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3B955" w14:textId="77777777" w:rsidR="00FC7591" w:rsidRDefault="00FC7591" w:rsidP="00FC7591">
      <w:pPr>
        <w:jc w:val="center"/>
        <w:rPr>
          <w:rFonts w:ascii="Arial Unicode MS" w:eastAsia="Arial Unicode MS" w:hAnsi="Arial Unicode MS" w:cs="Arial Unicode MS"/>
          <w:b/>
          <w:i/>
          <w:webHidden/>
          <w:sz w:val="24"/>
          <w:szCs w:val="24"/>
        </w:rPr>
      </w:pPr>
      <w:r>
        <w:rPr>
          <w:noProof/>
        </w:rPr>
        <w:drawing>
          <wp:inline distT="0" distB="0" distL="0" distR="0" wp14:anchorId="79A627F1" wp14:editId="765746E0">
            <wp:extent cx="2674620" cy="63246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a:extLst>
                        <a:ext uri="{28A0092B-C50C-407E-A947-70E740481C1C}">
                          <a14:useLocalDpi xmlns:a14="http://schemas.microsoft.com/office/drawing/2010/main" val="0"/>
                        </a:ext>
                      </a:extLst>
                    </a:blip>
                    <a:srcRect l="20588" t="31443" r="22059" b="25773"/>
                    <a:stretch/>
                  </pic:blipFill>
                  <pic:spPr bwMode="auto">
                    <a:xfrm>
                      <a:off x="0" y="0"/>
                      <a:ext cx="2674620" cy="632460"/>
                    </a:xfrm>
                    <a:prstGeom prst="rect">
                      <a:avLst/>
                    </a:prstGeom>
                    <a:ln>
                      <a:noFill/>
                    </a:ln>
                    <a:extLst>
                      <a:ext uri="{53640926-AAD7-44D8-BBD7-CCE9431645EC}">
                        <a14:shadowObscured xmlns:a14="http://schemas.microsoft.com/office/drawing/2010/main"/>
                      </a:ext>
                    </a:extLst>
                  </pic:spPr>
                </pic:pic>
              </a:graphicData>
            </a:graphic>
          </wp:inline>
        </w:drawing>
      </w:r>
    </w:p>
    <w:p w14:paraId="230999E5" w14:textId="77777777" w:rsidR="002B75DB" w:rsidRPr="002B75DB" w:rsidRDefault="002B75DB" w:rsidP="00FC7591">
      <w:pPr>
        <w:jc w:val="center"/>
        <w:rPr>
          <w:rFonts w:ascii="Arial Unicode MS" w:eastAsia="Arial Unicode MS" w:hAnsi="Arial Unicode MS" w:cs="Arial Unicode MS"/>
          <w:b/>
          <w:i/>
          <w:webHidden/>
          <w:sz w:val="16"/>
          <w:szCs w:val="16"/>
        </w:rPr>
      </w:pPr>
    </w:p>
    <w:p w14:paraId="42619984" w14:textId="77777777" w:rsidR="002B75DB" w:rsidRPr="004634FC" w:rsidRDefault="002B75DB" w:rsidP="007C08F8">
      <w:pPr>
        <w:jc w:val="center"/>
        <w:rPr>
          <w:rFonts w:ascii="Calibri" w:eastAsia="Arial Unicode MS" w:hAnsi="Calibri" w:cs="Arial Unicode MS"/>
          <w:b/>
          <w:webHidden/>
          <w:sz w:val="24"/>
          <w:szCs w:val="24"/>
        </w:rPr>
      </w:pPr>
      <w:r w:rsidRPr="004634FC">
        <w:rPr>
          <w:rFonts w:ascii="Calibri" w:eastAsia="Arial Unicode MS" w:hAnsi="Calibri" w:cs="Arial Unicode MS"/>
          <w:b/>
          <w:webHidden/>
          <w:sz w:val="24"/>
          <w:szCs w:val="24"/>
        </w:rPr>
        <w:t xml:space="preserve">DBHDS Housing Resource Referral </w:t>
      </w:r>
      <w:r w:rsidR="0001104E" w:rsidRPr="004634FC">
        <w:rPr>
          <w:rFonts w:ascii="Calibri" w:eastAsia="Arial Unicode MS" w:hAnsi="Calibri" w:cs="Arial Unicode MS"/>
          <w:b/>
          <w:webHidden/>
          <w:sz w:val="24"/>
          <w:szCs w:val="24"/>
        </w:rPr>
        <w:t xml:space="preserve">Policies </w:t>
      </w:r>
    </w:p>
    <w:p w14:paraId="354B470D" w14:textId="660C465F" w:rsidR="007C08F8" w:rsidRPr="004634FC" w:rsidRDefault="007C08F8" w:rsidP="002B75DB">
      <w:pPr>
        <w:jc w:val="center"/>
        <w:rPr>
          <w:rFonts w:ascii="Calibri" w:eastAsia="Arial Unicode MS" w:hAnsi="Calibri" w:cs="Arial Unicode MS"/>
          <w:b/>
          <w:i/>
          <w:webHidden/>
          <w:sz w:val="24"/>
          <w:szCs w:val="24"/>
        </w:rPr>
      </w:pPr>
      <w:r w:rsidRPr="004634FC">
        <w:rPr>
          <w:rFonts w:ascii="Calibri" w:eastAsia="Arial Unicode MS" w:hAnsi="Calibri" w:cs="Arial Unicode MS"/>
          <w:b/>
          <w:i/>
          <w:webHidden/>
          <w:sz w:val="24"/>
          <w:szCs w:val="24"/>
        </w:rPr>
        <w:t xml:space="preserve"> </w:t>
      </w:r>
      <w:r w:rsidR="0005391E">
        <w:rPr>
          <w:rFonts w:ascii="Calibri" w:eastAsia="Arial Unicode MS" w:hAnsi="Calibri" w:cs="Arial Unicode MS"/>
          <w:b/>
          <w:i/>
          <w:webHidden/>
          <w:sz w:val="24"/>
          <w:szCs w:val="24"/>
        </w:rPr>
        <w:t>April</w:t>
      </w:r>
      <w:r w:rsidR="00201C50">
        <w:rPr>
          <w:rFonts w:ascii="Calibri" w:eastAsia="Arial Unicode MS" w:hAnsi="Calibri" w:cs="Arial Unicode MS"/>
          <w:b/>
          <w:i/>
          <w:webHidden/>
          <w:sz w:val="24"/>
          <w:szCs w:val="24"/>
        </w:rPr>
        <w:t xml:space="preserve"> 1, 202</w:t>
      </w:r>
      <w:r w:rsidR="002164CD">
        <w:rPr>
          <w:rFonts w:ascii="Calibri" w:eastAsia="Arial Unicode MS" w:hAnsi="Calibri" w:cs="Arial Unicode MS"/>
          <w:b/>
          <w:i/>
          <w:webHidden/>
          <w:sz w:val="24"/>
          <w:szCs w:val="24"/>
        </w:rPr>
        <w:t>4</w:t>
      </w:r>
    </w:p>
    <w:p w14:paraId="23F19F5B" w14:textId="77777777" w:rsidR="002B75DB" w:rsidRPr="004634FC" w:rsidRDefault="002B75DB" w:rsidP="002B75DB">
      <w:pPr>
        <w:jc w:val="center"/>
        <w:rPr>
          <w:rFonts w:ascii="Calibri" w:eastAsia="Arial Unicode MS" w:hAnsi="Calibri" w:cs="Arial Unicode MS"/>
          <w:b/>
          <w:i/>
          <w:webHidden/>
          <w:sz w:val="24"/>
          <w:szCs w:val="24"/>
        </w:rPr>
      </w:pPr>
    </w:p>
    <w:p w14:paraId="077B338A" w14:textId="77777777" w:rsidR="00E849C9" w:rsidRPr="004634FC" w:rsidRDefault="336CC51C" w:rsidP="62F8A6C9">
      <w:pPr>
        <w:pStyle w:val="Level3"/>
        <w:numPr>
          <w:ilvl w:val="0"/>
          <w:numId w:val="1"/>
        </w:numPr>
        <w:rPr>
          <w:rFonts w:ascii="Calibri" w:eastAsia="Arial Unicode MS" w:hAnsi="Calibri" w:cs="Arial Unicode MS"/>
          <w:b/>
          <w:bCs/>
          <w:i w:val="0"/>
          <w:iCs w:val="0"/>
          <w:webHidden/>
          <w:sz w:val="24"/>
          <w:szCs w:val="24"/>
        </w:rPr>
      </w:pPr>
      <w:r w:rsidRPr="62F8A6C9">
        <w:rPr>
          <w:rFonts w:ascii="Calibri" w:eastAsia="Arial Unicode MS" w:hAnsi="Calibri" w:cs="Arial Unicode MS"/>
          <w:b/>
          <w:bCs/>
          <w:i w:val="0"/>
          <w:iCs w:val="0"/>
          <w:webHidden/>
          <w:sz w:val="24"/>
          <w:szCs w:val="24"/>
        </w:rPr>
        <w:t>Purpose and Use</w:t>
      </w:r>
    </w:p>
    <w:p w14:paraId="1C74E191" w14:textId="77777777" w:rsidR="00E849C9" w:rsidRPr="004634FC" w:rsidRDefault="0001104E" w:rsidP="00E849C9">
      <w:pPr>
        <w:pStyle w:val="Level3"/>
        <w:ind w:left="1180"/>
        <w:rPr>
          <w:rFonts w:ascii="Calibri" w:eastAsia="Arial Unicode MS" w:hAnsi="Calibri" w:cs="Arial Unicode MS"/>
          <w:i w:val="0"/>
          <w:sz w:val="24"/>
          <w:szCs w:val="24"/>
        </w:rPr>
      </w:pPr>
      <w:r w:rsidRPr="004634FC">
        <w:rPr>
          <w:rFonts w:ascii="Calibri" w:eastAsia="Arial Unicode MS" w:hAnsi="Calibri" w:cs="Arial Unicode MS"/>
          <w:i w:val="0"/>
          <w:webHidden/>
          <w:sz w:val="24"/>
          <w:szCs w:val="24"/>
        </w:rPr>
        <w:t xml:space="preserve">The </w:t>
      </w:r>
      <w:r w:rsidRPr="004634FC">
        <w:rPr>
          <w:rFonts w:ascii="Calibri" w:eastAsia="Arial Unicode MS" w:hAnsi="Calibri" w:cs="Arial Unicode MS"/>
          <w:i w:val="0"/>
          <w:sz w:val="24"/>
          <w:szCs w:val="24"/>
        </w:rPr>
        <w:t xml:space="preserve">Department of Behavioral Health and Developmental Services (DBHDS) </w:t>
      </w:r>
      <w:r w:rsidR="008C718D" w:rsidRPr="004634FC">
        <w:rPr>
          <w:rFonts w:ascii="Calibri" w:eastAsia="Arial Unicode MS" w:hAnsi="Calibri" w:cs="Arial Unicode MS"/>
          <w:i w:val="0"/>
          <w:webHidden/>
          <w:sz w:val="24"/>
          <w:szCs w:val="24"/>
        </w:rPr>
        <w:t>ha</w:t>
      </w:r>
      <w:r w:rsidRPr="004634FC">
        <w:rPr>
          <w:rFonts w:ascii="Calibri" w:eastAsia="Arial Unicode MS" w:hAnsi="Calibri" w:cs="Arial Unicode MS"/>
          <w:i w:val="0"/>
          <w:webHidden/>
          <w:sz w:val="24"/>
          <w:szCs w:val="24"/>
        </w:rPr>
        <w:t>s</w:t>
      </w:r>
      <w:r w:rsidR="008C718D" w:rsidRPr="004634FC">
        <w:rPr>
          <w:rFonts w:ascii="Calibri" w:eastAsia="Arial Unicode MS" w:hAnsi="Calibri" w:cs="Arial Unicode MS"/>
          <w:i w:val="0"/>
          <w:webHidden/>
          <w:sz w:val="24"/>
          <w:szCs w:val="24"/>
        </w:rPr>
        <w:t xml:space="preserve"> developed </w:t>
      </w:r>
      <w:r w:rsidRPr="004634FC">
        <w:rPr>
          <w:rFonts w:ascii="Calibri" w:eastAsia="Arial Unicode MS" w:hAnsi="Calibri" w:cs="Arial Unicode MS"/>
          <w:i w:val="0"/>
          <w:webHidden/>
          <w:sz w:val="24"/>
          <w:szCs w:val="24"/>
        </w:rPr>
        <w:t xml:space="preserve">these Housing Resource Referral Policies </w:t>
      </w:r>
      <w:r w:rsidR="008C718D" w:rsidRPr="004634FC">
        <w:rPr>
          <w:rFonts w:ascii="Calibri" w:eastAsia="Arial Unicode MS" w:hAnsi="Calibri" w:cs="Arial Unicode MS"/>
          <w:i w:val="0"/>
          <w:webHidden/>
          <w:sz w:val="24"/>
          <w:szCs w:val="24"/>
        </w:rPr>
        <w:t xml:space="preserve">to facilitate the efficient and effective </w:t>
      </w:r>
      <w:r w:rsidR="0021799E" w:rsidRPr="004634FC">
        <w:rPr>
          <w:rFonts w:ascii="Calibri" w:eastAsia="Arial Unicode MS" w:hAnsi="Calibri" w:cs="Arial Unicode MS"/>
          <w:i w:val="0"/>
          <w:webHidden/>
          <w:sz w:val="24"/>
          <w:szCs w:val="24"/>
        </w:rPr>
        <w:t xml:space="preserve">referral </w:t>
      </w:r>
      <w:r w:rsidRPr="004634FC">
        <w:rPr>
          <w:rFonts w:ascii="Calibri" w:eastAsia="Arial Unicode MS" w:hAnsi="Calibri" w:cs="Arial Unicode MS"/>
          <w:i w:val="0"/>
          <w:webHidden/>
          <w:sz w:val="24"/>
          <w:szCs w:val="24"/>
        </w:rPr>
        <w:t xml:space="preserve">of individuals in </w:t>
      </w:r>
      <w:r w:rsidR="003B4436" w:rsidRPr="004634FC">
        <w:rPr>
          <w:rFonts w:ascii="Calibri" w:eastAsia="Arial Unicode MS" w:hAnsi="Calibri" w:cs="Arial Unicode MS"/>
          <w:i w:val="0"/>
          <w:webHidden/>
          <w:sz w:val="24"/>
          <w:szCs w:val="24"/>
        </w:rPr>
        <w:t xml:space="preserve">the </w:t>
      </w:r>
      <w:r w:rsidRPr="004634FC">
        <w:rPr>
          <w:rFonts w:ascii="Calibri" w:eastAsia="Arial Unicode MS" w:hAnsi="Calibri" w:cs="Arial Unicode MS"/>
          <w:i w:val="0"/>
          <w:webHidden/>
          <w:sz w:val="24"/>
          <w:szCs w:val="24"/>
        </w:rPr>
        <w:t>Settlement Agreement target population to housing resources for which DBHDS has negotiated preferential access</w:t>
      </w:r>
      <w:r w:rsidR="008C718D" w:rsidRPr="004634FC">
        <w:rPr>
          <w:rFonts w:ascii="Calibri" w:eastAsia="Arial Unicode MS" w:hAnsi="Calibri" w:cs="Arial Unicode MS"/>
          <w:i w:val="0"/>
          <w:sz w:val="24"/>
          <w:szCs w:val="24"/>
        </w:rPr>
        <w:t xml:space="preserve">. </w:t>
      </w:r>
    </w:p>
    <w:p w14:paraId="4AFE4680" w14:textId="77777777" w:rsidR="004634FC" w:rsidRPr="004634FC" w:rsidRDefault="004634FC" w:rsidP="004634FC">
      <w:pPr>
        <w:pStyle w:val="Level3"/>
        <w:ind w:left="1180"/>
        <w:rPr>
          <w:rFonts w:ascii="Calibri" w:eastAsia="Arial Unicode MS" w:hAnsi="Calibri" w:cs="Arial Unicode MS"/>
          <w:i w:val="0"/>
          <w:sz w:val="24"/>
          <w:szCs w:val="24"/>
        </w:rPr>
      </w:pPr>
    </w:p>
    <w:p w14:paraId="17E379A3" w14:textId="7B2D6994" w:rsidR="004634FC" w:rsidRPr="004634FC" w:rsidRDefault="004634FC" w:rsidP="62F8A6C9">
      <w:pPr>
        <w:pStyle w:val="Level3"/>
        <w:ind w:left="1180"/>
        <w:rPr>
          <w:rFonts w:ascii="Calibri" w:eastAsia="Arial Unicode MS" w:hAnsi="Calibri" w:cs="Arial Unicode MS"/>
          <w:i w:val="0"/>
          <w:iCs w:val="0"/>
          <w:sz w:val="24"/>
          <w:szCs w:val="24"/>
        </w:rPr>
      </w:pPr>
      <w:r w:rsidRPr="62F8A6C9">
        <w:rPr>
          <w:rFonts w:ascii="Calibri" w:eastAsia="Arial Unicode MS" w:hAnsi="Calibri" w:cs="Arial Unicode MS"/>
          <w:i w:val="0"/>
          <w:iCs w:val="0"/>
          <w:sz w:val="24"/>
          <w:szCs w:val="24"/>
        </w:rPr>
        <w:t xml:space="preserve">The intent is to serve individuals with developmental disabilities in the Settlement Agreement population who want to live in their own housing (i.e., without a parent, grandparent or guardian).  The aim is to provide adults with developmental disabilities who currently live in less integrated settings such as nursing facilities, intermediate care facilities, group homes and with their families of origin, a financial tool to support establishing their own households in more integrated housing settings consistent with their informed choices and needs, including their own homes and apartments.  Individuals will have the opportunity to choose where they live, with whom they live, and who supports them.  Services and supports </w:t>
      </w:r>
      <w:r w:rsidR="00D5670F">
        <w:rPr>
          <w:rFonts w:ascii="Calibri" w:eastAsia="Arial Unicode MS" w:hAnsi="Calibri" w:cs="Arial Unicode MS"/>
          <w:i w:val="0"/>
          <w:iCs w:val="0"/>
          <w:sz w:val="24"/>
          <w:szCs w:val="24"/>
        </w:rPr>
        <w:t>are</w:t>
      </w:r>
      <w:r w:rsidRPr="62F8A6C9">
        <w:rPr>
          <w:rFonts w:ascii="Calibri" w:eastAsia="Arial Unicode MS" w:hAnsi="Calibri" w:cs="Arial Unicode MS"/>
          <w:i w:val="0"/>
          <w:iCs w:val="0"/>
          <w:sz w:val="24"/>
          <w:szCs w:val="24"/>
        </w:rPr>
        <w:t xml:space="preserve"> provided through sources separate from their housing, including Medicaid Waiver-funded home and </w:t>
      </w:r>
      <w:r w:rsidR="00671DB8" w:rsidRPr="62F8A6C9">
        <w:rPr>
          <w:rFonts w:ascii="Calibri" w:eastAsia="Arial Unicode MS" w:hAnsi="Calibri" w:cs="Arial Unicode MS"/>
          <w:i w:val="0"/>
          <w:iCs w:val="0"/>
          <w:sz w:val="24"/>
          <w:szCs w:val="24"/>
        </w:rPr>
        <w:t>community-based</w:t>
      </w:r>
      <w:r w:rsidRPr="62F8A6C9">
        <w:rPr>
          <w:rFonts w:ascii="Calibri" w:eastAsia="Arial Unicode MS" w:hAnsi="Calibri" w:cs="Arial Unicode MS"/>
          <w:i w:val="0"/>
          <w:iCs w:val="0"/>
          <w:sz w:val="24"/>
          <w:szCs w:val="24"/>
        </w:rPr>
        <w:t xml:space="preserve"> services, natural supports, privately paid supports, and other community resources.</w:t>
      </w:r>
    </w:p>
    <w:p w14:paraId="0CBE3397" w14:textId="77777777" w:rsidR="004634FC" w:rsidRPr="004634FC" w:rsidRDefault="004634FC" w:rsidP="00E849C9">
      <w:pPr>
        <w:pStyle w:val="Level3"/>
        <w:ind w:left="1180"/>
        <w:rPr>
          <w:rFonts w:ascii="Calibri" w:eastAsia="Arial Unicode MS" w:hAnsi="Calibri" w:cs="Arial Unicode MS"/>
          <w:i w:val="0"/>
          <w:sz w:val="24"/>
          <w:szCs w:val="24"/>
        </w:rPr>
      </w:pPr>
    </w:p>
    <w:p w14:paraId="77CDE55E" w14:textId="77777777" w:rsidR="00E51106" w:rsidRPr="004634FC" w:rsidRDefault="00E51106" w:rsidP="00E849C9">
      <w:pPr>
        <w:pStyle w:val="Level3"/>
        <w:ind w:left="1180"/>
        <w:rPr>
          <w:rFonts w:ascii="Calibri" w:eastAsia="Arial Unicode MS" w:hAnsi="Calibri" w:cs="Arial Unicode MS"/>
          <w:i w:val="0"/>
          <w:webHidden/>
          <w:sz w:val="24"/>
          <w:szCs w:val="24"/>
        </w:rPr>
      </w:pPr>
    </w:p>
    <w:p w14:paraId="30E54C39" w14:textId="77777777" w:rsidR="003B4436" w:rsidRPr="004634FC" w:rsidRDefault="003B4436" w:rsidP="006A79F9">
      <w:pPr>
        <w:pStyle w:val="Level3"/>
        <w:numPr>
          <w:ilvl w:val="0"/>
          <w:numId w:val="1"/>
        </w:numPr>
        <w:rPr>
          <w:rFonts w:ascii="Calibri" w:eastAsia="Arial Unicode MS" w:hAnsi="Calibri" w:cs="Arial Unicode MS"/>
          <w:b/>
          <w:i w:val="0"/>
          <w:webHidden/>
          <w:sz w:val="24"/>
          <w:szCs w:val="24"/>
        </w:rPr>
      </w:pPr>
      <w:r w:rsidRPr="004634FC">
        <w:rPr>
          <w:rFonts w:ascii="Calibri" w:eastAsia="Arial Unicode MS" w:hAnsi="Calibri" w:cs="Arial Unicode MS"/>
          <w:b/>
          <w:i w:val="0"/>
          <w:webHidden/>
          <w:sz w:val="24"/>
          <w:szCs w:val="24"/>
        </w:rPr>
        <w:t>Definitions</w:t>
      </w:r>
    </w:p>
    <w:p w14:paraId="67A9F0F5" w14:textId="5FDADD88" w:rsidR="003B4436" w:rsidRDefault="56019FF9" w:rsidP="003B4436">
      <w:pPr>
        <w:pStyle w:val="ListParagraph"/>
        <w:numPr>
          <w:ilvl w:val="0"/>
          <w:numId w:val="36"/>
        </w:numPr>
        <w:ind w:left="1800"/>
        <w:rPr>
          <w:rFonts w:ascii="Calibri" w:eastAsia="Arial Unicode MS" w:hAnsi="Calibri" w:cs="Arial Unicode MS"/>
          <w:sz w:val="24"/>
          <w:szCs w:val="24"/>
        </w:rPr>
      </w:pPr>
      <w:r w:rsidRPr="62F8A6C9">
        <w:rPr>
          <w:rFonts w:ascii="Calibri" w:eastAsia="Arial Unicode MS" w:hAnsi="Calibri" w:cs="Arial Unicode MS"/>
          <w:b/>
          <w:bCs/>
          <w:sz w:val="24"/>
          <w:szCs w:val="24"/>
        </w:rPr>
        <w:t xml:space="preserve">Applicant.  </w:t>
      </w:r>
      <w:r w:rsidR="3A1736B8" w:rsidRPr="62F8A6C9">
        <w:rPr>
          <w:rFonts w:ascii="Calibri" w:eastAsia="Arial Unicode MS" w:hAnsi="Calibri" w:cs="Arial Unicode MS"/>
          <w:sz w:val="24"/>
          <w:szCs w:val="24"/>
        </w:rPr>
        <w:t xml:space="preserve">An </w:t>
      </w:r>
      <w:r w:rsidR="34C045EA" w:rsidRPr="62F8A6C9">
        <w:rPr>
          <w:rFonts w:ascii="Calibri" w:eastAsia="Arial Unicode MS" w:hAnsi="Calibri" w:cs="Arial Unicode MS"/>
          <w:sz w:val="24"/>
          <w:szCs w:val="24"/>
        </w:rPr>
        <w:t>individual</w:t>
      </w:r>
      <w:r w:rsidRPr="62F8A6C9">
        <w:rPr>
          <w:rFonts w:ascii="Calibri" w:eastAsia="Arial Unicode MS" w:hAnsi="Calibri" w:cs="Arial Unicode MS"/>
          <w:sz w:val="24"/>
          <w:szCs w:val="24"/>
        </w:rPr>
        <w:t xml:space="preserve"> who has been</w:t>
      </w:r>
      <w:r w:rsidR="00D5670F">
        <w:rPr>
          <w:rFonts w:ascii="Calibri" w:eastAsia="Arial Unicode MS" w:hAnsi="Calibri" w:cs="Arial Unicode MS"/>
          <w:sz w:val="24"/>
          <w:szCs w:val="24"/>
        </w:rPr>
        <w:t>: (1)</w:t>
      </w:r>
      <w:r w:rsidRPr="62F8A6C9">
        <w:rPr>
          <w:rFonts w:ascii="Calibri" w:eastAsia="Arial Unicode MS" w:hAnsi="Calibri" w:cs="Arial Unicode MS"/>
          <w:sz w:val="24"/>
          <w:szCs w:val="24"/>
        </w:rPr>
        <w:t xml:space="preserve"> referred by a support coordinator</w:t>
      </w:r>
      <w:r w:rsidR="34329AF1" w:rsidRPr="62F8A6C9">
        <w:rPr>
          <w:rFonts w:ascii="Calibri" w:eastAsia="Arial Unicode MS" w:hAnsi="Calibri" w:cs="Arial Unicode MS"/>
          <w:sz w:val="24"/>
          <w:szCs w:val="24"/>
        </w:rPr>
        <w:t xml:space="preserve">, </w:t>
      </w:r>
      <w:r w:rsidRPr="62F8A6C9">
        <w:rPr>
          <w:rFonts w:ascii="Calibri" w:eastAsia="Arial Unicode MS" w:hAnsi="Calibri" w:cs="Arial Unicode MS"/>
          <w:sz w:val="24"/>
          <w:szCs w:val="24"/>
        </w:rPr>
        <w:t>screened</w:t>
      </w:r>
      <w:r w:rsidR="00D5670F">
        <w:rPr>
          <w:rFonts w:ascii="Calibri" w:eastAsia="Arial Unicode MS" w:hAnsi="Calibri" w:cs="Arial Unicode MS"/>
          <w:sz w:val="24"/>
          <w:szCs w:val="24"/>
        </w:rPr>
        <w:t xml:space="preserve"> for referral eligibility</w:t>
      </w:r>
      <w:r w:rsidRPr="62F8A6C9">
        <w:rPr>
          <w:rFonts w:ascii="Calibri" w:eastAsia="Arial Unicode MS" w:hAnsi="Calibri" w:cs="Arial Unicode MS"/>
          <w:sz w:val="24"/>
          <w:szCs w:val="24"/>
        </w:rPr>
        <w:t xml:space="preserve">, </w:t>
      </w:r>
      <w:r w:rsidR="00D5670F">
        <w:rPr>
          <w:rFonts w:ascii="Calibri" w:eastAsia="Arial Unicode MS" w:hAnsi="Calibri" w:cs="Arial Unicode MS"/>
          <w:sz w:val="24"/>
          <w:szCs w:val="24"/>
        </w:rPr>
        <w:t>determined</w:t>
      </w:r>
      <w:r w:rsidR="3A1736B8" w:rsidRPr="62F8A6C9">
        <w:rPr>
          <w:rFonts w:ascii="Calibri" w:eastAsia="Arial Unicode MS" w:hAnsi="Calibri" w:cs="Arial Unicode MS"/>
          <w:sz w:val="24"/>
          <w:szCs w:val="24"/>
        </w:rPr>
        <w:t xml:space="preserve"> </w:t>
      </w:r>
      <w:r w:rsidR="00D5670F">
        <w:rPr>
          <w:rFonts w:ascii="Calibri" w:eastAsia="Arial Unicode MS" w:hAnsi="Calibri" w:cs="Arial Unicode MS"/>
          <w:sz w:val="24"/>
          <w:szCs w:val="24"/>
        </w:rPr>
        <w:t>eligible for referral</w:t>
      </w:r>
      <w:r w:rsidRPr="62F8A6C9">
        <w:rPr>
          <w:rFonts w:ascii="Calibri" w:eastAsia="Arial Unicode MS" w:hAnsi="Calibri" w:cs="Arial Unicode MS"/>
          <w:sz w:val="24"/>
          <w:szCs w:val="24"/>
        </w:rPr>
        <w:t xml:space="preserve">, and </w:t>
      </w:r>
      <w:r w:rsidR="00D5670F">
        <w:rPr>
          <w:rFonts w:ascii="Calibri" w:eastAsia="Arial Unicode MS" w:hAnsi="Calibri" w:cs="Arial Unicode MS"/>
          <w:sz w:val="24"/>
          <w:szCs w:val="24"/>
        </w:rPr>
        <w:t>assigned</w:t>
      </w:r>
      <w:r w:rsidRPr="62F8A6C9">
        <w:rPr>
          <w:rFonts w:ascii="Calibri" w:eastAsia="Arial Unicode MS" w:hAnsi="Calibri" w:cs="Arial Unicode MS"/>
          <w:sz w:val="24"/>
          <w:szCs w:val="24"/>
        </w:rPr>
        <w:t xml:space="preserve"> to the PA to apply for </w:t>
      </w:r>
      <w:r w:rsidR="6D1B71E7" w:rsidRPr="62F8A6C9">
        <w:rPr>
          <w:rFonts w:ascii="Calibri" w:eastAsia="Arial Unicode MS" w:hAnsi="Calibri" w:cs="Arial Unicode MS"/>
          <w:sz w:val="24"/>
          <w:szCs w:val="24"/>
        </w:rPr>
        <w:t xml:space="preserve">a </w:t>
      </w:r>
      <w:r w:rsidR="005B5967">
        <w:rPr>
          <w:rFonts w:ascii="Calibri" w:eastAsia="Arial Unicode MS" w:hAnsi="Calibri" w:cs="Arial Unicode MS"/>
          <w:sz w:val="24"/>
          <w:szCs w:val="24"/>
        </w:rPr>
        <w:t>DBHDS housing resource</w:t>
      </w:r>
      <w:r w:rsidRPr="62F8A6C9">
        <w:rPr>
          <w:rFonts w:ascii="Calibri" w:eastAsia="Arial Unicode MS" w:hAnsi="Calibri" w:cs="Arial Unicode MS"/>
          <w:sz w:val="24"/>
          <w:szCs w:val="24"/>
        </w:rPr>
        <w:t>.</w:t>
      </w:r>
    </w:p>
    <w:p w14:paraId="1C1A0DFB" w14:textId="77777777" w:rsidR="00D9635C" w:rsidRPr="00D9635C" w:rsidRDefault="00D9635C" w:rsidP="00D9635C">
      <w:pPr>
        <w:rPr>
          <w:rFonts w:ascii="Calibri" w:eastAsia="Arial Unicode MS" w:hAnsi="Calibri" w:cs="Arial Unicode MS"/>
          <w:sz w:val="24"/>
          <w:szCs w:val="24"/>
        </w:rPr>
      </w:pPr>
    </w:p>
    <w:p w14:paraId="1723CDC8" w14:textId="3308A4C2" w:rsidR="00D5670F" w:rsidRPr="001C7259" w:rsidRDefault="00D5670F" w:rsidP="003B4436">
      <w:pPr>
        <w:pStyle w:val="ListParagraph"/>
        <w:numPr>
          <w:ilvl w:val="0"/>
          <w:numId w:val="36"/>
        </w:numPr>
        <w:ind w:left="1800"/>
        <w:rPr>
          <w:rFonts w:ascii="Calibri" w:eastAsia="Arial Unicode MS" w:hAnsi="Calibri" w:cs="Arial Unicode MS"/>
          <w:sz w:val="24"/>
          <w:szCs w:val="24"/>
        </w:rPr>
      </w:pPr>
      <w:r>
        <w:rPr>
          <w:rFonts w:ascii="Calibri" w:eastAsia="Arial Unicode MS" w:hAnsi="Calibri" w:cs="Arial Unicode MS"/>
          <w:b/>
          <w:bCs/>
          <w:sz w:val="24"/>
          <w:szCs w:val="24"/>
        </w:rPr>
        <w:t>Community Services Board (CSB).</w:t>
      </w:r>
      <w:r>
        <w:rPr>
          <w:rFonts w:ascii="Calibri" w:eastAsia="Arial Unicode MS" w:hAnsi="Calibri" w:cs="Arial Unicode MS"/>
          <w:sz w:val="24"/>
          <w:szCs w:val="24"/>
        </w:rPr>
        <w:t xml:space="preserve">  Entities that, </w:t>
      </w:r>
      <w:r w:rsidRPr="00D5670F">
        <w:rPr>
          <w:rFonts w:ascii="Calibri" w:eastAsia="Arial Unicode MS" w:hAnsi="Calibri" w:cs="Arial Unicode MS"/>
          <w:sz w:val="24"/>
          <w:szCs w:val="24"/>
        </w:rPr>
        <w:t>by statute</w:t>
      </w:r>
      <w:r>
        <w:rPr>
          <w:rFonts w:ascii="Calibri" w:eastAsia="Arial Unicode MS" w:hAnsi="Calibri" w:cs="Arial Unicode MS"/>
          <w:sz w:val="24"/>
          <w:szCs w:val="24"/>
        </w:rPr>
        <w:t>, serve as</w:t>
      </w:r>
      <w:r w:rsidRPr="00D5670F">
        <w:rPr>
          <w:rFonts w:ascii="Calibri" w:eastAsia="Arial Unicode MS" w:hAnsi="Calibri" w:cs="Arial Unicode MS"/>
          <w:sz w:val="24"/>
          <w:szCs w:val="24"/>
        </w:rPr>
        <w:t xml:space="preserve"> the single points of entry into publicly funded mental health, developmental, and substance use disorder services</w:t>
      </w:r>
      <w:r>
        <w:rPr>
          <w:rFonts w:ascii="Calibri" w:eastAsia="Arial Unicode MS" w:hAnsi="Calibri" w:cs="Arial Unicode MS"/>
          <w:sz w:val="24"/>
          <w:szCs w:val="24"/>
        </w:rPr>
        <w:t xml:space="preserve"> in the Commonwealth of Virginia.</w:t>
      </w:r>
    </w:p>
    <w:p w14:paraId="539A2C06" w14:textId="77777777" w:rsidR="00D5670F" w:rsidRPr="001C7259" w:rsidRDefault="00D5670F" w:rsidP="001C7259">
      <w:pPr>
        <w:pStyle w:val="ListParagraph"/>
        <w:rPr>
          <w:rFonts w:ascii="Calibri" w:eastAsia="Arial Unicode MS" w:hAnsi="Calibri" w:cs="Arial Unicode MS"/>
          <w:b/>
          <w:sz w:val="24"/>
          <w:szCs w:val="24"/>
        </w:rPr>
      </w:pPr>
    </w:p>
    <w:p w14:paraId="47F44D8A" w14:textId="1F69DC61" w:rsidR="003B4436" w:rsidRDefault="003B4436" w:rsidP="003B4436">
      <w:pPr>
        <w:pStyle w:val="ListParagraph"/>
        <w:numPr>
          <w:ilvl w:val="0"/>
          <w:numId w:val="36"/>
        </w:numPr>
        <w:ind w:left="1800"/>
        <w:rPr>
          <w:rFonts w:ascii="Calibri" w:eastAsia="Arial Unicode MS" w:hAnsi="Calibri" w:cs="Arial Unicode MS"/>
          <w:sz w:val="24"/>
          <w:szCs w:val="24"/>
        </w:rPr>
      </w:pPr>
      <w:r w:rsidRPr="004634FC">
        <w:rPr>
          <w:rFonts w:ascii="Calibri" w:eastAsia="Arial Unicode MS" w:hAnsi="Calibri" w:cs="Arial Unicode MS"/>
          <w:b/>
          <w:sz w:val="24"/>
          <w:szCs w:val="24"/>
        </w:rPr>
        <w:t xml:space="preserve">Contract unit.  </w:t>
      </w:r>
      <w:r w:rsidRPr="004634FC">
        <w:rPr>
          <w:rFonts w:ascii="Calibri" w:eastAsia="Arial Unicode MS" w:hAnsi="Calibri" w:cs="Arial Unicode MS"/>
          <w:sz w:val="24"/>
          <w:szCs w:val="24"/>
        </w:rPr>
        <w:t xml:space="preserve"> The housing unit </w:t>
      </w:r>
      <w:r w:rsidR="00AF64CC">
        <w:rPr>
          <w:rFonts w:ascii="Calibri" w:eastAsia="Arial Unicode MS" w:hAnsi="Calibri" w:cs="Arial Unicode MS"/>
          <w:sz w:val="24"/>
          <w:szCs w:val="24"/>
        </w:rPr>
        <w:t>leased</w:t>
      </w:r>
      <w:r w:rsidR="00AF64CC" w:rsidRPr="004634FC">
        <w:rPr>
          <w:rFonts w:ascii="Calibri" w:eastAsia="Arial Unicode MS" w:hAnsi="Calibri" w:cs="Arial Unicode MS"/>
          <w:sz w:val="24"/>
          <w:szCs w:val="24"/>
        </w:rPr>
        <w:t xml:space="preserve"> </w:t>
      </w:r>
      <w:r w:rsidRPr="004634FC">
        <w:rPr>
          <w:rFonts w:ascii="Calibri" w:eastAsia="Arial Unicode MS" w:hAnsi="Calibri" w:cs="Arial Unicode MS"/>
          <w:sz w:val="24"/>
          <w:szCs w:val="24"/>
        </w:rPr>
        <w:t xml:space="preserve">by </w:t>
      </w:r>
      <w:r w:rsidR="00AF64CC" w:rsidRPr="004634FC">
        <w:rPr>
          <w:rFonts w:ascii="Calibri" w:eastAsia="Arial Unicode MS" w:hAnsi="Calibri" w:cs="Arial Unicode MS"/>
          <w:sz w:val="24"/>
          <w:szCs w:val="24"/>
        </w:rPr>
        <w:t>an</w:t>
      </w:r>
      <w:r w:rsidR="00AF64CC">
        <w:rPr>
          <w:rFonts w:ascii="Calibri" w:eastAsia="Arial Unicode MS" w:hAnsi="Calibri" w:cs="Arial Unicode MS"/>
          <w:sz w:val="24"/>
          <w:szCs w:val="24"/>
        </w:rPr>
        <w:t xml:space="preserve"> </w:t>
      </w:r>
      <w:r w:rsidR="0058065A" w:rsidRPr="004634FC">
        <w:rPr>
          <w:rFonts w:ascii="Calibri" w:eastAsia="Arial Unicode MS" w:hAnsi="Calibri" w:cs="Arial Unicode MS"/>
          <w:sz w:val="24"/>
          <w:szCs w:val="24"/>
        </w:rPr>
        <w:t>individual</w:t>
      </w:r>
      <w:r w:rsidRPr="004634FC">
        <w:rPr>
          <w:rFonts w:ascii="Calibri" w:eastAsia="Arial Unicode MS" w:hAnsi="Calibri" w:cs="Arial Unicode MS"/>
          <w:sz w:val="24"/>
          <w:szCs w:val="24"/>
        </w:rPr>
        <w:t xml:space="preserve"> </w:t>
      </w:r>
      <w:r w:rsidR="00D5670F">
        <w:rPr>
          <w:rFonts w:ascii="Calibri" w:eastAsia="Arial Unicode MS" w:hAnsi="Calibri" w:cs="Arial Unicode MS"/>
          <w:sz w:val="24"/>
          <w:szCs w:val="24"/>
        </w:rPr>
        <w:t>using</w:t>
      </w:r>
      <w:r w:rsidR="00AF64CC">
        <w:rPr>
          <w:rFonts w:ascii="Calibri" w:eastAsia="Arial Unicode MS" w:hAnsi="Calibri" w:cs="Arial Unicode MS"/>
          <w:sz w:val="24"/>
          <w:szCs w:val="24"/>
        </w:rPr>
        <w:t xml:space="preserve"> DBHDS housing resource</w:t>
      </w:r>
      <w:r w:rsidRPr="004634FC">
        <w:rPr>
          <w:rFonts w:ascii="Calibri" w:eastAsia="Arial Unicode MS" w:hAnsi="Calibri" w:cs="Arial Unicode MS"/>
          <w:sz w:val="24"/>
          <w:szCs w:val="24"/>
        </w:rPr>
        <w:t>.</w:t>
      </w:r>
    </w:p>
    <w:p w14:paraId="024F743D" w14:textId="77777777" w:rsidR="002B75DB" w:rsidRPr="004634FC" w:rsidRDefault="002B75DB" w:rsidP="002B75DB">
      <w:pPr>
        <w:rPr>
          <w:rFonts w:ascii="Calibri" w:eastAsia="Arial Unicode MS" w:hAnsi="Calibri" w:cs="Arial Unicode MS"/>
          <w:sz w:val="24"/>
          <w:szCs w:val="24"/>
        </w:rPr>
      </w:pPr>
    </w:p>
    <w:p w14:paraId="3D2AF81D" w14:textId="6D69E4B0" w:rsidR="003B4436" w:rsidRDefault="003B4436" w:rsidP="003B4436">
      <w:pPr>
        <w:pStyle w:val="ListParagraph"/>
        <w:numPr>
          <w:ilvl w:val="0"/>
          <w:numId w:val="36"/>
        </w:numPr>
        <w:ind w:left="1800"/>
        <w:rPr>
          <w:rFonts w:ascii="Calibri" w:eastAsia="Arial Unicode MS" w:hAnsi="Calibri" w:cs="Arial Unicode MS"/>
          <w:sz w:val="24"/>
          <w:szCs w:val="24"/>
        </w:rPr>
      </w:pPr>
      <w:r w:rsidRPr="004634FC">
        <w:rPr>
          <w:rFonts w:ascii="Calibri" w:eastAsia="Arial Unicode MS" w:hAnsi="Calibri" w:cs="Arial Unicode MS"/>
          <w:b/>
          <w:sz w:val="24"/>
          <w:szCs w:val="24"/>
        </w:rPr>
        <w:t xml:space="preserve">Department of Behavioral Health &amp; Developmental Services (DBHDS).  </w:t>
      </w:r>
      <w:r w:rsidR="00D5670F">
        <w:rPr>
          <w:rFonts w:ascii="Calibri" w:eastAsia="Arial Unicode MS" w:hAnsi="Calibri" w:cs="Arial Unicode MS"/>
          <w:bCs/>
          <w:sz w:val="24"/>
          <w:szCs w:val="24"/>
        </w:rPr>
        <w:t xml:space="preserve">The Commonwealth of </w:t>
      </w:r>
      <w:r w:rsidRPr="004634FC">
        <w:rPr>
          <w:rFonts w:ascii="Calibri" w:eastAsia="Arial Unicode MS" w:hAnsi="Calibri" w:cs="Arial Unicode MS"/>
          <w:sz w:val="24"/>
          <w:szCs w:val="24"/>
        </w:rPr>
        <w:t>Virginia agency that develops policy and regulations; licenses services; and operates state facilities for people with mental illness, substance use disorders and developmental disabilities.</w:t>
      </w:r>
    </w:p>
    <w:p w14:paraId="03D56F83" w14:textId="77777777" w:rsidR="00445547" w:rsidRPr="00445547" w:rsidRDefault="00445547" w:rsidP="005B5967">
      <w:pPr>
        <w:pStyle w:val="ListParagraph"/>
        <w:ind w:left="1800"/>
        <w:rPr>
          <w:rFonts w:ascii="Calibri" w:eastAsia="Arial Unicode MS" w:hAnsi="Calibri" w:cs="Arial Unicode MS"/>
          <w:sz w:val="24"/>
          <w:szCs w:val="24"/>
        </w:rPr>
      </w:pPr>
    </w:p>
    <w:p w14:paraId="276AC5D6" w14:textId="4C3E01D1" w:rsidR="00445547" w:rsidRDefault="00445547" w:rsidP="00445547">
      <w:pPr>
        <w:pStyle w:val="ListParagraph"/>
        <w:numPr>
          <w:ilvl w:val="0"/>
          <w:numId w:val="36"/>
        </w:numPr>
        <w:ind w:left="1800"/>
        <w:rPr>
          <w:rFonts w:ascii="Calibri" w:eastAsia="Arial Unicode MS" w:hAnsi="Calibri" w:cs="Arial Unicode MS"/>
          <w:sz w:val="24"/>
          <w:szCs w:val="24"/>
        </w:rPr>
      </w:pPr>
      <w:r>
        <w:rPr>
          <w:rFonts w:ascii="Calibri" w:eastAsia="Arial Unicode MS" w:hAnsi="Calibri" w:cs="Arial Unicode MS"/>
          <w:b/>
          <w:bCs/>
          <w:sz w:val="24"/>
          <w:szCs w:val="24"/>
        </w:rPr>
        <w:lastRenderedPageBreak/>
        <w:t>DBHDS Housing Resource.</w:t>
      </w:r>
      <w:r>
        <w:rPr>
          <w:rFonts w:ascii="Calibri" w:eastAsia="Arial Unicode MS" w:hAnsi="Calibri" w:cs="Arial Unicode MS"/>
          <w:sz w:val="24"/>
          <w:szCs w:val="24"/>
        </w:rPr>
        <w:t xml:space="preserve">  Any </w:t>
      </w:r>
      <w:r w:rsidR="00D5670F">
        <w:rPr>
          <w:rFonts w:ascii="Calibri" w:eastAsia="Arial Unicode MS" w:hAnsi="Calibri" w:cs="Arial Unicode MS"/>
          <w:sz w:val="24"/>
          <w:szCs w:val="24"/>
        </w:rPr>
        <w:t xml:space="preserve">housing </w:t>
      </w:r>
      <w:r>
        <w:rPr>
          <w:rFonts w:ascii="Calibri" w:eastAsia="Arial Unicode MS" w:hAnsi="Calibri" w:cs="Arial Unicode MS"/>
          <w:sz w:val="24"/>
          <w:szCs w:val="24"/>
        </w:rPr>
        <w:t xml:space="preserve">resource for which DBHDS is the approved referral agent.  DBHDS Housing Resources include, but are not limited to, State Rental Assistance Program (SRAP), Special Admissions Housing Choice Voucher (HCV), </w:t>
      </w:r>
      <w:r w:rsidR="00D5670F">
        <w:rPr>
          <w:rFonts w:ascii="Calibri" w:eastAsia="Arial Unicode MS" w:hAnsi="Calibri" w:cs="Arial Unicode MS"/>
          <w:sz w:val="24"/>
          <w:szCs w:val="24"/>
        </w:rPr>
        <w:t xml:space="preserve">and the </w:t>
      </w:r>
      <w:r>
        <w:rPr>
          <w:rFonts w:ascii="Calibri" w:eastAsia="Arial Unicode MS" w:hAnsi="Calibri" w:cs="Arial Unicode MS"/>
          <w:sz w:val="24"/>
          <w:szCs w:val="24"/>
        </w:rPr>
        <w:t>First Leasing Preference (FLP) in the Low-Income Housing Tax Credit (LIHTC) program.</w:t>
      </w:r>
    </w:p>
    <w:p w14:paraId="0E619AE7" w14:textId="77777777" w:rsidR="0046783B" w:rsidRPr="004634FC" w:rsidRDefault="0046783B" w:rsidP="005B5967">
      <w:pPr>
        <w:pStyle w:val="ListParagraph"/>
        <w:ind w:left="1800"/>
        <w:rPr>
          <w:rFonts w:ascii="Calibri" w:eastAsia="Arial Unicode MS" w:hAnsi="Calibri" w:cs="Arial Unicode MS"/>
          <w:sz w:val="24"/>
          <w:szCs w:val="24"/>
        </w:rPr>
      </w:pPr>
    </w:p>
    <w:p w14:paraId="3692F2E1" w14:textId="5E07D6A7" w:rsidR="00445547" w:rsidRDefault="0046783B" w:rsidP="003B4436">
      <w:pPr>
        <w:pStyle w:val="ListParagraph"/>
        <w:numPr>
          <w:ilvl w:val="0"/>
          <w:numId w:val="36"/>
        </w:numPr>
        <w:ind w:left="1800"/>
        <w:rPr>
          <w:rFonts w:ascii="Calibri" w:eastAsia="Arial Unicode MS" w:hAnsi="Calibri" w:cs="Arial Unicode MS"/>
          <w:sz w:val="24"/>
          <w:szCs w:val="24"/>
        </w:rPr>
      </w:pPr>
      <w:r w:rsidRPr="00D9635C">
        <w:rPr>
          <w:rFonts w:ascii="Calibri" w:eastAsia="Arial Unicode MS" w:hAnsi="Calibri" w:cs="Arial Unicode MS"/>
          <w:b/>
          <w:bCs/>
          <w:sz w:val="24"/>
          <w:szCs w:val="24"/>
        </w:rPr>
        <w:t>Elderly.</w:t>
      </w:r>
      <w:r>
        <w:rPr>
          <w:rFonts w:ascii="Calibri" w:eastAsia="Arial Unicode MS" w:hAnsi="Calibri" w:cs="Arial Unicode MS"/>
          <w:sz w:val="24"/>
          <w:szCs w:val="24"/>
        </w:rPr>
        <w:t xml:space="preserve"> A person who is 62 years of age or older</w:t>
      </w:r>
      <w:r w:rsidR="00D5670F">
        <w:rPr>
          <w:rFonts w:ascii="Calibri" w:eastAsia="Arial Unicode MS" w:hAnsi="Calibri" w:cs="Arial Unicode MS"/>
          <w:sz w:val="24"/>
          <w:szCs w:val="24"/>
        </w:rPr>
        <w:t>.</w:t>
      </w:r>
    </w:p>
    <w:p w14:paraId="7E2E1557" w14:textId="77777777" w:rsidR="00785CDA" w:rsidRDefault="00785CDA" w:rsidP="00D9635C">
      <w:pPr>
        <w:pStyle w:val="ListParagraph"/>
        <w:ind w:left="1800"/>
        <w:rPr>
          <w:rFonts w:ascii="Calibri" w:eastAsia="Arial Unicode MS" w:hAnsi="Calibri" w:cs="Arial Unicode MS"/>
          <w:sz w:val="24"/>
          <w:szCs w:val="24"/>
        </w:rPr>
      </w:pPr>
    </w:p>
    <w:p w14:paraId="25F81E12" w14:textId="12771B31" w:rsidR="00720E3B" w:rsidRPr="004634FC" w:rsidRDefault="00720E3B" w:rsidP="003B4436">
      <w:pPr>
        <w:pStyle w:val="ListParagraph"/>
        <w:numPr>
          <w:ilvl w:val="0"/>
          <w:numId w:val="36"/>
        </w:numPr>
        <w:ind w:left="1800"/>
        <w:rPr>
          <w:rFonts w:ascii="Calibri" w:eastAsia="Arial Unicode MS" w:hAnsi="Calibri" w:cs="Arial Unicode MS"/>
          <w:sz w:val="24"/>
          <w:szCs w:val="24"/>
        </w:rPr>
      </w:pPr>
      <w:r w:rsidRPr="00D9635C">
        <w:rPr>
          <w:rFonts w:ascii="Calibri" w:eastAsia="Arial Unicode MS" w:hAnsi="Calibri" w:cs="Arial Unicode MS"/>
          <w:b/>
          <w:bCs/>
          <w:sz w:val="24"/>
          <w:szCs w:val="24"/>
        </w:rPr>
        <w:t>Eligible Family.</w:t>
      </w:r>
      <w:r>
        <w:rPr>
          <w:rFonts w:ascii="Calibri" w:eastAsia="Arial Unicode MS" w:hAnsi="Calibri" w:cs="Arial Unicode MS"/>
          <w:sz w:val="24"/>
          <w:szCs w:val="24"/>
        </w:rPr>
        <w:t xml:space="preserve"> The referred individual and any spouse, children, and/or roommate(s) who will reside with </w:t>
      </w:r>
      <w:r w:rsidR="00D5670F">
        <w:rPr>
          <w:rFonts w:ascii="Calibri" w:eastAsia="Arial Unicode MS" w:hAnsi="Calibri" w:cs="Arial Unicode MS"/>
          <w:sz w:val="24"/>
          <w:szCs w:val="24"/>
        </w:rPr>
        <w:t>the referred individual</w:t>
      </w:r>
      <w:r>
        <w:rPr>
          <w:rFonts w:ascii="Calibri" w:eastAsia="Arial Unicode MS" w:hAnsi="Calibri" w:cs="Arial Unicode MS"/>
          <w:sz w:val="24"/>
          <w:szCs w:val="24"/>
        </w:rPr>
        <w:t>.</w:t>
      </w:r>
      <w:r w:rsidR="00BA2AF7">
        <w:rPr>
          <w:rFonts w:ascii="Calibri" w:eastAsia="Arial Unicode MS" w:hAnsi="Calibri" w:cs="Arial Unicode MS"/>
          <w:sz w:val="24"/>
          <w:szCs w:val="24"/>
        </w:rPr>
        <w:t xml:space="preserve">  Live-in Aides are not considered family members but are considered part of the household.</w:t>
      </w:r>
    </w:p>
    <w:p w14:paraId="347D53F8" w14:textId="77777777" w:rsidR="002B75DB" w:rsidRPr="004634FC" w:rsidRDefault="002B75DB" w:rsidP="002B75DB">
      <w:pPr>
        <w:rPr>
          <w:rFonts w:ascii="Calibri" w:eastAsia="Arial Unicode MS" w:hAnsi="Calibri" w:cs="Arial Unicode MS"/>
          <w:sz w:val="24"/>
          <w:szCs w:val="24"/>
        </w:rPr>
      </w:pPr>
    </w:p>
    <w:p w14:paraId="470B1CFF" w14:textId="6A03AEE5" w:rsidR="00566C8C" w:rsidRPr="004634FC" w:rsidRDefault="56019FF9" w:rsidP="00AF64CC">
      <w:pPr>
        <w:pStyle w:val="ListParagraph"/>
        <w:numPr>
          <w:ilvl w:val="0"/>
          <w:numId w:val="36"/>
        </w:numPr>
        <w:tabs>
          <w:tab w:val="left" w:pos="1800"/>
        </w:tabs>
        <w:ind w:left="1800"/>
        <w:rPr>
          <w:rFonts w:ascii="Calibri" w:eastAsia="Arial Unicode MS" w:hAnsi="Calibri" w:cs="Arial Unicode MS"/>
          <w:sz w:val="24"/>
          <w:szCs w:val="24"/>
        </w:rPr>
      </w:pPr>
      <w:r w:rsidRPr="62F8A6C9">
        <w:rPr>
          <w:rFonts w:ascii="Calibri" w:eastAsia="Arial Unicode MS" w:hAnsi="Calibri" w:cs="Arial Unicode MS"/>
          <w:b/>
          <w:bCs/>
          <w:sz w:val="24"/>
          <w:szCs w:val="24"/>
        </w:rPr>
        <w:t xml:space="preserve">Eligible </w:t>
      </w:r>
      <w:r w:rsidR="5BE4043B" w:rsidRPr="62F8A6C9">
        <w:rPr>
          <w:rFonts w:ascii="Calibri" w:eastAsia="Arial Unicode MS" w:hAnsi="Calibri" w:cs="Arial Unicode MS"/>
          <w:b/>
          <w:bCs/>
          <w:sz w:val="24"/>
          <w:szCs w:val="24"/>
        </w:rPr>
        <w:t>Individual</w:t>
      </w:r>
      <w:r w:rsidRPr="62F8A6C9">
        <w:rPr>
          <w:rFonts w:ascii="Calibri" w:eastAsia="Arial Unicode MS" w:hAnsi="Calibri" w:cs="Arial Unicode MS"/>
          <w:b/>
          <w:bCs/>
          <w:sz w:val="24"/>
          <w:szCs w:val="24"/>
        </w:rPr>
        <w:t xml:space="preserve">. </w:t>
      </w:r>
      <w:r w:rsidR="002D4779" w:rsidRPr="62F8A6C9">
        <w:rPr>
          <w:rFonts w:ascii="Calibri" w:eastAsia="Arial Unicode MS" w:hAnsi="Calibri" w:cs="Arial Unicode MS"/>
          <w:sz w:val="24"/>
          <w:szCs w:val="24"/>
        </w:rPr>
        <w:t>The individual</w:t>
      </w:r>
      <w:r w:rsidR="00AF64CC">
        <w:rPr>
          <w:rFonts w:ascii="Calibri" w:eastAsia="Arial Unicode MS" w:hAnsi="Calibri" w:cs="Arial Unicode MS"/>
          <w:sz w:val="24"/>
          <w:szCs w:val="24"/>
        </w:rPr>
        <w:t xml:space="preserve"> </w:t>
      </w:r>
      <w:r w:rsidR="009E51B6">
        <w:rPr>
          <w:rFonts w:ascii="Calibri" w:eastAsia="Arial Unicode MS" w:hAnsi="Calibri" w:cs="Arial Unicode MS"/>
          <w:sz w:val="24"/>
          <w:szCs w:val="24"/>
        </w:rPr>
        <w:t>who</w:t>
      </w:r>
      <w:r w:rsidR="002D4779">
        <w:rPr>
          <w:rFonts w:ascii="Calibri" w:eastAsia="Arial Unicode MS" w:hAnsi="Calibri" w:cs="Arial Unicode MS"/>
          <w:sz w:val="24"/>
          <w:szCs w:val="24"/>
        </w:rPr>
        <w:t xml:space="preserve"> meet</w:t>
      </w:r>
      <w:r w:rsidR="00BA2AF7">
        <w:rPr>
          <w:rFonts w:ascii="Calibri" w:eastAsia="Arial Unicode MS" w:hAnsi="Calibri" w:cs="Arial Unicode MS"/>
          <w:sz w:val="24"/>
          <w:szCs w:val="24"/>
        </w:rPr>
        <w:t>s</w:t>
      </w:r>
      <w:r w:rsidR="002D4779">
        <w:rPr>
          <w:rFonts w:ascii="Calibri" w:eastAsia="Arial Unicode MS" w:hAnsi="Calibri" w:cs="Arial Unicode MS"/>
          <w:sz w:val="24"/>
          <w:szCs w:val="24"/>
        </w:rPr>
        <w:t xml:space="preserve"> the</w:t>
      </w:r>
      <w:r w:rsidR="009E51B6">
        <w:rPr>
          <w:rFonts w:ascii="Calibri" w:eastAsia="Arial Unicode MS" w:hAnsi="Calibri" w:cs="Arial Unicode MS"/>
          <w:sz w:val="24"/>
          <w:szCs w:val="24"/>
        </w:rPr>
        <w:t xml:space="preserve"> criteria to be referred</w:t>
      </w:r>
      <w:r w:rsidR="002D4779">
        <w:rPr>
          <w:rFonts w:ascii="Calibri" w:eastAsia="Arial Unicode MS" w:hAnsi="Calibri" w:cs="Arial Unicode MS"/>
          <w:sz w:val="24"/>
          <w:szCs w:val="24"/>
        </w:rPr>
        <w:t xml:space="preserve"> </w:t>
      </w:r>
      <w:r w:rsidR="009E51B6">
        <w:rPr>
          <w:rFonts w:ascii="Calibri" w:eastAsia="Arial Unicode MS" w:hAnsi="Calibri" w:cs="Arial Unicode MS"/>
          <w:sz w:val="24"/>
          <w:szCs w:val="24"/>
        </w:rPr>
        <w:t xml:space="preserve">for </w:t>
      </w:r>
      <w:r w:rsidR="5D04E657" w:rsidRPr="62F8A6C9">
        <w:rPr>
          <w:rFonts w:ascii="Calibri" w:eastAsia="Arial Unicode MS" w:hAnsi="Calibri" w:cs="Arial Unicode MS"/>
          <w:sz w:val="24"/>
          <w:szCs w:val="24"/>
        </w:rPr>
        <w:t>a</w:t>
      </w:r>
      <w:r w:rsidR="64B0F178" w:rsidRPr="62F8A6C9">
        <w:rPr>
          <w:rFonts w:ascii="Calibri" w:eastAsia="Arial Unicode MS" w:hAnsi="Calibri" w:cs="Arial Unicode MS"/>
          <w:sz w:val="24"/>
          <w:szCs w:val="24"/>
        </w:rPr>
        <w:t xml:space="preserve"> </w:t>
      </w:r>
      <w:r w:rsidR="01B4C954" w:rsidRPr="62F8A6C9">
        <w:rPr>
          <w:rFonts w:ascii="Calibri" w:eastAsia="Arial Unicode MS" w:hAnsi="Calibri" w:cs="Arial Unicode MS"/>
          <w:sz w:val="24"/>
          <w:szCs w:val="24"/>
        </w:rPr>
        <w:t xml:space="preserve">DBHDS </w:t>
      </w:r>
      <w:r w:rsidR="009E51B6">
        <w:rPr>
          <w:rFonts w:ascii="Calibri" w:eastAsia="Arial Unicode MS" w:hAnsi="Calibri" w:cs="Arial Unicode MS"/>
          <w:sz w:val="24"/>
          <w:szCs w:val="24"/>
        </w:rPr>
        <w:t>housing resource</w:t>
      </w:r>
      <w:r w:rsidR="00A62692">
        <w:rPr>
          <w:rFonts w:ascii="Calibri" w:eastAsia="Arial Unicode MS" w:hAnsi="Calibri" w:cs="Arial Unicode MS"/>
          <w:sz w:val="24"/>
          <w:szCs w:val="24"/>
        </w:rPr>
        <w:t xml:space="preserve"> per section III of this policy</w:t>
      </w:r>
      <w:r w:rsidR="00720E3B">
        <w:rPr>
          <w:rFonts w:ascii="Calibri" w:eastAsia="Arial Unicode MS" w:hAnsi="Calibri" w:cs="Arial Unicode MS"/>
          <w:sz w:val="24"/>
          <w:szCs w:val="24"/>
        </w:rPr>
        <w:t xml:space="preserve">.  </w:t>
      </w:r>
    </w:p>
    <w:p w14:paraId="40242513" w14:textId="77777777" w:rsidR="003B2C24" w:rsidRPr="004634FC" w:rsidRDefault="003B2C24" w:rsidP="00566C8C">
      <w:pPr>
        <w:ind w:left="1440" w:firstLine="720"/>
        <w:rPr>
          <w:rFonts w:ascii="Calibri" w:eastAsia="Arial Unicode MS" w:hAnsi="Calibri" w:cs="Arial Unicode MS"/>
          <w:sz w:val="24"/>
          <w:szCs w:val="24"/>
        </w:rPr>
      </w:pPr>
    </w:p>
    <w:p w14:paraId="16EA99BB" w14:textId="6C5CB1C9" w:rsidR="003B4436" w:rsidRPr="001C7259" w:rsidRDefault="56019FF9" w:rsidP="00BA2AF7">
      <w:pPr>
        <w:pStyle w:val="ListParagraph"/>
        <w:numPr>
          <w:ilvl w:val="0"/>
          <w:numId w:val="36"/>
        </w:numPr>
        <w:ind w:left="1800"/>
        <w:rPr>
          <w:rFonts w:ascii="Calibri" w:eastAsia="Arial Unicode MS" w:hAnsi="Calibri" w:cs="Arial Unicode MS"/>
          <w:iCs/>
          <w:sz w:val="24"/>
          <w:szCs w:val="24"/>
        </w:rPr>
      </w:pPr>
      <w:r w:rsidRPr="62F8A6C9">
        <w:rPr>
          <w:rFonts w:ascii="Calibri" w:eastAsia="Arial Unicode MS" w:hAnsi="Calibri" w:cs="Arial Unicode MS"/>
          <w:b/>
          <w:bCs/>
          <w:sz w:val="24"/>
          <w:szCs w:val="24"/>
        </w:rPr>
        <w:t>Household.</w:t>
      </w:r>
      <w:r w:rsidRPr="62F8A6C9">
        <w:rPr>
          <w:rFonts w:ascii="Calibri" w:eastAsia="Arial Unicode MS" w:hAnsi="Calibri" w:cs="Arial Unicode MS"/>
          <w:sz w:val="24"/>
          <w:szCs w:val="24"/>
        </w:rPr>
        <w:t xml:space="preserve"> </w:t>
      </w:r>
      <w:r w:rsidR="00AF64CC">
        <w:rPr>
          <w:rFonts w:ascii="Calibri" w:eastAsia="Arial Unicode MS" w:hAnsi="Calibri" w:cs="Arial Unicode MS"/>
          <w:sz w:val="24"/>
          <w:szCs w:val="24"/>
        </w:rPr>
        <w:t xml:space="preserve">All </w:t>
      </w:r>
      <w:r w:rsidRPr="62F8A6C9">
        <w:rPr>
          <w:rFonts w:ascii="Calibri" w:eastAsia="Arial Unicode MS" w:hAnsi="Calibri" w:cs="Arial Unicode MS"/>
          <w:sz w:val="24"/>
          <w:szCs w:val="24"/>
        </w:rPr>
        <w:t xml:space="preserve">persons who </w:t>
      </w:r>
      <w:r w:rsidR="00AF64CC">
        <w:rPr>
          <w:rFonts w:ascii="Calibri" w:eastAsia="Arial Unicode MS" w:hAnsi="Calibri" w:cs="Arial Unicode MS"/>
          <w:sz w:val="24"/>
          <w:szCs w:val="24"/>
        </w:rPr>
        <w:t>will</w:t>
      </w:r>
      <w:r w:rsidR="00AF64CC" w:rsidRPr="62F8A6C9">
        <w:rPr>
          <w:rFonts w:ascii="Calibri" w:eastAsia="Arial Unicode MS" w:hAnsi="Calibri" w:cs="Arial Unicode MS"/>
          <w:sz w:val="24"/>
          <w:szCs w:val="24"/>
        </w:rPr>
        <w:t xml:space="preserve"> </w:t>
      </w:r>
      <w:r w:rsidRPr="62F8A6C9">
        <w:rPr>
          <w:rFonts w:ascii="Calibri" w:eastAsia="Arial Unicode MS" w:hAnsi="Calibri" w:cs="Arial Unicode MS"/>
          <w:sz w:val="24"/>
          <w:szCs w:val="24"/>
        </w:rPr>
        <w:t>reside in the contract unit</w:t>
      </w:r>
      <w:r w:rsidR="00AF64CC">
        <w:rPr>
          <w:rFonts w:ascii="Calibri" w:eastAsia="Arial Unicode MS" w:hAnsi="Calibri" w:cs="Arial Unicode MS"/>
          <w:sz w:val="24"/>
          <w:szCs w:val="24"/>
        </w:rPr>
        <w:t xml:space="preserve"> with the </w:t>
      </w:r>
      <w:r w:rsidR="00BA2AF7">
        <w:rPr>
          <w:rFonts w:ascii="Calibri" w:eastAsia="Arial Unicode MS" w:hAnsi="Calibri" w:cs="Arial Unicode MS"/>
          <w:sz w:val="24"/>
          <w:szCs w:val="24"/>
        </w:rPr>
        <w:t xml:space="preserve">eligible </w:t>
      </w:r>
      <w:r w:rsidR="00AF64CC">
        <w:rPr>
          <w:rFonts w:ascii="Calibri" w:eastAsia="Arial Unicode MS" w:hAnsi="Calibri" w:cs="Arial Unicode MS"/>
          <w:sz w:val="24"/>
          <w:szCs w:val="24"/>
        </w:rPr>
        <w:t>individual</w:t>
      </w:r>
      <w:r w:rsidRPr="62F8A6C9">
        <w:rPr>
          <w:rFonts w:ascii="Calibri" w:eastAsia="Arial Unicode MS" w:hAnsi="Calibri" w:cs="Arial Unicode MS"/>
          <w:sz w:val="24"/>
          <w:szCs w:val="24"/>
        </w:rPr>
        <w:t xml:space="preserve">.  The household </w:t>
      </w:r>
      <w:r w:rsidR="00AF64CC">
        <w:rPr>
          <w:rFonts w:ascii="Calibri" w:eastAsia="Arial Unicode MS" w:hAnsi="Calibri" w:cs="Arial Unicode MS"/>
          <w:sz w:val="24"/>
          <w:szCs w:val="24"/>
        </w:rPr>
        <w:t xml:space="preserve">must </w:t>
      </w:r>
      <w:r w:rsidRPr="62F8A6C9">
        <w:rPr>
          <w:rFonts w:ascii="Calibri" w:eastAsia="Arial Unicode MS" w:hAnsi="Calibri" w:cs="Arial Unicode MS"/>
          <w:sz w:val="24"/>
          <w:szCs w:val="24"/>
        </w:rPr>
        <w:t xml:space="preserve">consist of the </w:t>
      </w:r>
      <w:r w:rsidR="00AF64CC">
        <w:rPr>
          <w:rFonts w:ascii="Calibri" w:eastAsia="Arial Unicode MS" w:hAnsi="Calibri" w:cs="Arial Unicode MS"/>
          <w:sz w:val="24"/>
          <w:szCs w:val="24"/>
        </w:rPr>
        <w:t>referred</w:t>
      </w:r>
      <w:r w:rsidR="00AF64CC" w:rsidRPr="62F8A6C9">
        <w:rPr>
          <w:rFonts w:ascii="Calibri" w:eastAsia="Arial Unicode MS" w:hAnsi="Calibri" w:cs="Arial Unicode MS"/>
          <w:sz w:val="24"/>
          <w:szCs w:val="24"/>
        </w:rPr>
        <w:t xml:space="preserve"> </w:t>
      </w:r>
      <w:r w:rsidRPr="62F8A6C9">
        <w:rPr>
          <w:rFonts w:ascii="Calibri" w:eastAsia="Arial Unicode MS" w:hAnsi="Calibri" w:cs="Arial Unicode MS"/>
          <w:sz w:val="24"/>
          <w:szCs w:val="24"/>
        </w:rPr>
        <w:t>individual</w:t>
      </w:r>
      <w:r w:rsidR="00AA11D0">
        <w:rPr>
          <w:rFonts w:ascii="Calibri" w:eastAsia="Arial Unicode MS" w:hAnsi="Calibri" w:cs="Arial Unicode MS"/>
          <w:sz w:val="24"/>
          <w:szCs w:val="24"/>
        </w:rPr>
        <w:t xml:space="preserve"> (the Head of Household (HOH))</w:t>
      </w:r>
      <w:r w:rsidR="00AF64CC">
        <w:rPr>
          <w:rFonts w:ascii="Calibri" w:eastAsia="Arial Unicode MS" w:hAnsi="Calibri" w:cs="Arial Unicode MS"/>
          <w:sz w:val="24"/>
          <w:szCs w:val="24"/>
        </w:rPr>
        <w:t xml:space="preserve"> and may include</w:t>
      </w:r>
      <w:r w:rsidR="00AA11D0">
        <w:rPr>
          <w:rFonts w:ascii="Calibri" w:eastAsia="Arial Unicode MS" w:hAnsi="Calibri" w:cs="Arial Unicode MS"/>
          <w:sz w:val="24"/>
          <w:szCs w:val="24"/>
        </w:rPr>
        <w:t xml:space="preserve"> spouse, children, </w:t>
      </w:r>
      <w:r w:rsidR="2D225AF1" w:rsidRPr="62F8A6C9">
        <w:rPr>
          <w:rFonts w:ascii="Calibri" w:eastAsia="Arial Unicode MS" w:hAnsi="Calibri" w:cs="Arial Unicode MS"/>
          <w:sz w:val="24"/>
          <w:szCs w:val="24"/>
        </w:rPr>
        <w:t>roommates</w:t>
      </w:r>
      <w:r w:rsidRPr="62F8A6C9">
        <w:rPr>
          <w:rFonts w:ascii="Calibri" w:eastAsia="Arial Unicode MS" w:hAnsi="Calibri" w:cs="Arial Unicode MS"/>
          <w:sz w:val="24"/>
          <w:szCs w:val="24"/>
        </w:rPr>
        <w:t xml:space="preserve"> and</w:t>
      </w:r>
      <w:r w:rsidR="006F0A74">
        <w:rPr>
          <w:rFonts w:ascii="Calibri" w:eastAsia="Arial Unicode MS" w:hAnsi="Calibri" w:cs="Arial Unicode MS"/>
          <w:sz w:val="24"/>
          <w:szCs w:val="24"/>
        </w:rPr>
        <w:t>/or</w:t>
      </w:r>
      <w:r w:rsidRPr="62F8A6C9">
        <w:rPr>
          <w:rFonts w:ascii="Calibri" w:eastAsia="Arial Unicode MS" w:hAnsi="Calibri" w:cs="Arial Unicode MS"/>
          <w:sz w:val="24"/>
          <w:szCs w:val="24"/>
        </w:rPr>
        <w:t xml:space="preserve"> a PA-approved live-in aide</w:t>
      </w:r>
      <w:r w:rsidR="00210DD0">
        <w:rPr>
          <w:rFonts w:ascii="Calibri" w:eastAsia="Arial Unicode MS" w:hAnsi="Calibri" w:cs="Arial Unicode MS"/>
          <w:sz w:val="24"/>
          <w:szCs w:val="24"/>
        </w:rPr>
        <w:t>.</w:t>
      </w:r>
      <w:r w:rsidR="00BA2AF7">
        <w:rPr>
          <w:rFonts w:ascii="Calibri" w:eastAsia="Arial Unicode MS" w:hAnsi="Calibri" w:cs="Arial Unicode MS"/>
          <w:sz w:val="24"/>
          <w:szCs w:val="24"/>
        </w:rPr>
        <w:t xml:space="preserve">  The household cannot include </w:t>
      </w:r>
      <w:r w:rsidR="00BA2AF7" w:rsidRPr="00BA2AF7">
        <w:rPr>
          <w:rFonts w:ascii="Calibri" w:eastAsia="Arial Unicode MS" w:hAnsi="Calibri" w:cs="Arial Unicode MS"/>
          <w:iCs/>
          <w:webHidden/>
          <w:sz w:val="24"/>
          <w:szCs w:val="24"/>
        </w:rPr>
        <w:t>natural, foster, step or adoptive parents or grandparents, or guardians.</w:t>
      </w:r>
    </w:p>
    <w:p w14:paraId="41185BE6" w14:textId="25EB1C2A" w:rsidR="002B75DB" w:rsidRPr="004634FC" w:rsidRDefault="002B75DB" w:rsidP="002B75DB">
      <w:pPr>
        <w:rPr>
          <w:rFonts w:ascii="Calibri" w:eastAsia="Arial Unicode MS" w:hAnsi="Calibri" w:cs="Arial Unicode MS"/>
          <w:sz w:val="24"/>
          <w:szCs w:val="24"/>
        </w:rPr>
      </w:pPr>
    </w:p>
    <w:p w14:paraId="5E8A4C89" w14:textId="77777777" w:rsidR="003B4436" w:rsidRPr="004634FC" w:rsidRDefault="00D06409" w:rsidP="003B4436">
      <w:pPr>
        <w:pStyle w:val="ListParagraph"/>
        <w:numPr>
          <w:ilvl w:val="0"/>
          <w:numId w:val="36"/>
        </w:numPr>
        <w:ind w:left="1800"/>
        <w:rPr>
          <w:rFonts w:ascii="Calibri" w:eastAsia="Arial Unicode MS" w:hAnsi="Calibri" w:cs="Arial Unicode MS"/>
          <w:sz w:val="24"/>
          <w:szCs w:val="24"/>
        </w:rPr>
      </w:pPr>
      <w:r w:rsidRPr="004634FC">
        <w:rPr>
          <w:rFonts w:ascii="Calibri" w:eastAsia="Arial Unicode MS" w:hAnsi="Calibri" w:cs="Arial Unicode MS"/>
          <w:b/>
          <w:sz w:val="24"/>
          <w:szCs w:val="24"/>
        </w:rPr>
        <w:t xml:space="preserve">Housing Quality Standards </w:t>
      </w:r>
      <w:r w:rsidR="007A5637" w:rsidRPr="004634FC">
        <w:rPr>
          <w:rFonts w:ascii="Calibri" w:eastAsia="Arial Unicode MS" w:hAnsi="Calibri" w:cs="Arial Unicode MS"/>
          <w:b/>
          <w:sz w:val="24"/>
          <w:szCs w:val="24"/>
        </w:rPr>
        <w:t>(</w:t>
      </w:r>
      <w:r w:rsidR="003B4436" w:rsidRPr="004634FC">
        <w:rPr>
          <w:rFonts w:ascii="Calibri" w:eastAsia="Arial Unicode MS" w:hAnsi="Calibri" w:cs="Arial Unicode MS"/>
          <w:b/>
          <w:sz w:val="24"/>
          <w:szCs w:val="24"/>
        </w:rPr>
        <w:t>HQS</w:t>
      </w:r>
      <w:r w:rsidR="007A5637" w:rsidRPr="004634FC">
        <w:rPr>
          <w:rFonts w:ascii="Calibri" w:eastAsia="Arial Unicode MS" w:hAnsi="Calibri" w:cs="Arial Unicode MS"/>
          <w:b/>
          <w:sz w:val="24"/>
          <w:szCs w:val="24"/>
        </w:rPr>
        <w:t>)</w:t>
      </w:r>
      <w:r w:rsidR="003B4436" w:rsidRPr="004634FC">
        <w:rPr>
          <w:rFonts w:ascii="Calibri" w:eastAsia="Arial Unicode MS" w:hAnsi="Calibri" w:cs="Arial Unicode MS"/>
          <w:sz w:val="24"/>
          <w:szCs w:val="24"/>
        </w:rPr>
        <w:t>.  The HUD minimum standards for</w:t>
      </w:r>
      <w:r w:rsidR="0094020B" w:rsidRPr="004634FC">
        <w:rPr>
          <w:rFonts w:ascii="Calibri" w:eastAsia="Arial Unicode MS" w:hAnsi="Calibri" w:cs="Arial Unicode MS"/>
          <w:sz w:val="24"/>
          <w:szCs w:val="24"/>
        </w:rPr>
        <w:t xml:space="preserve"> the quality of</w:t>
      </w:r>
      <w:r w:rsidR="003B4436" w:rsidRPr="004634FC">
        <w:rPr>
          <w:rFonts w:ascii="Calibri" w:eastAsia="Arial Unicode MS" w:hAnsi="Calibri" w:cs="Arial Unicode MS"/>
          <w:sz w:val="24"/>
          <w:szCs w:val="24"/>
        </w:rPr>
        <w:t xml:space="preserve"> housing assisted under the Section 8 tenant-based programs</w:t>
      </w:r>
      <w:r w:rsidR="009D5EDF" w:rsidRPr="004634FC">
        <w:rPr>
          <w:rFonts w:ascii="Calibri" w:eastAsia="Arial Unicode MS" w:hAnsi="Calibri" w:cs="Arial Unicode MS"/>
          <w:sz w:val="24"/>
          <w:szCs w:val="24"/>
        </w:rPr>
        <w:t>.</w:t>
      </w:r>
      <w:r w:rsidR="003B4436" w:rsidRPr="004634FC">
        <w:rPr>
          <w:rFonts w:ascii="Calibri" w:eastAsia="Arial Unicode MS" w:hAnsi="Calibri" w:cs="Arial Unicode MS"/>
          <w:sz w:val="24"/>
          <w:szCs w:val="24"/>
        </w:rPr>
        <w:t xml:space="preserve"> </w:t>
      </w:r>
    </w:p>
    <w:p w14:paraId="7AA716A2" w14:textId="77777777" w:rsidR="002B75DB" w:rsidRPr="004634FC" w:rsidRDefault="002B75DB" w:rsidP="002B75DB">
      <w:pPr>
        <w:rPr>
          <w:rFonts w:ascii="Calibri" w:eastAsia="Arial Unicode MS" w:hAnsi="Calibri" w:cs="Arial Unicode MS"/>
          <w:sz w:val="24"/>
          <w:szCs w:val="24"/>
        </w:rPr>
      </w:pPr>
    </w:p>
    <w:p w14:paraId="771C3025" w14:textId="4EC6C01E" w:rsidR="003B4436" w:rsidRPr="004634FC" w:rsidRDefault="00D06409" w:rsidP="003B4436">
      <w:pPr>
        <w:pStyle w:val="ListParagraph"/>
        <w:numPr>
          <w:ilvl w:val="0"/>
          <w:numId w:val="36"/>
        </w:numPr>
        <w:ind w:left="1800"/>
        <w:rPr>
          <w:rFonts w:ascii="Calibri" w:eastAsia="Arial Unicode MS" w:hAnsi="Calibri" w:cs="Arial Unicode MS"/>
          <w:sz w:val="24"/>
          <w:szCs w:val="24"/>
        </w:rPr>
      </w:pPr>
      <w:r w:rsidRPr="004634FC">
        <w:rPr>
          <w:rFonts w:ascii="Calibri" w:eastAsia="Arial Unicode MS" w:hAnsi="Calibri" w:cs="Arial Unicode MS"/>
          <w:b/>
          <w:sz w:val="24"/>
          <w:szCs w:val="24"/>
        </w:rPr>
        <w:t xml:space="preserve">Housing Choice Voucher Program </w:t>
      </w:r>
      <w:r w:rsidR="006F0A74">
        <w:rPr>
          <w:rFonts w:ascii="Calibri" w:eastAsia="Arial Unicode MS" w:hAnsi="Calibri" w:cs="Arial Unicode MS"/>
          <w:b/>
          <w:sz w:val="24"/>
          <w:szCs w:val="24"/>
        </w:rPr>
        <w:t>(</w:t>
      </w:r>
      <w:r w:rsidR="006C4999" w:rsidRPr="004634FC">
        <w:rPr>
          <w:rFonts w:ascii="Calibri" w:eastAsia="Arial Unicode MS" w:hAnsi="Calibri" w:cs="Arial Unicode MS"/>
          <w:b/>
          <w:sz w:val="24"/>
          <w:szCs w:val="24"/>
        </w:rPr>
        <w:t>HCVP</w:t>
      </w:r>
      <w:r w:rsidR="006F0A74">
        <w:rPr>
          <w:rFonts w:ascii="Calibri" w:eastAsia="Arial Unicode MS" w:hAnsi="Calibri" w:cs="Arial Unicode MS"/>
          <w:b/>
          <w:sz w:val="24"/>
          <w:szCs w:val="24"/>
        </w:rPr>
        <w:t>)</w:t>
      </w:r>
      <w:r w:rsidR="00AE153F" w:rsidRPr="004634FC">
        <w:rPr>
          <w:rFonts w:ascii="Calibri" w:eastAsia="Arial Unicode MS" w:hAnsi="Calibri" w:cs="Arial Unicode MS"/>
          <w:b/>
          <w:sz w:val="24"/>
          <w:szCs w:val="24"/>
        </w:rPr>
        <w:t>.</w:t>
      </w:r>
      <w:r w:rsidR="003B4436" w:rsidRPr="004634FC">
        <w:rPr>
          <w:rFonts w:ascii="Calibri" w:eastAsia="Arial Unicode MS" w:hAnsi="Calibri" w:cs="Arial Unicode MS"/>
          <w:sz w:val="24"/>
          <w:szCs w:val="24"/>
        </w:rPr>
        <w:t xml:space="preserve"> </w:t>
      </w:r>
      <w:r w:rsidR="0094020B" w:rsidRPr="004634FC">
        <w:rPr>
          <w:rFonts w:ascii="Calibri" w:eastAsia="Arial Unicode MS" w:hAnsi="Calibri" w:cs="Arial Unicode MS"/>
          <w:sz w:val="24"/>
          <w:szCs w:val="24"/>
        </w:rPr>
        <w:t xml:space="preserve"> </w:t>
      </w:r>
      <w:r w:rsidR="00AE153F" w:rsidRPr="004634FC">
        <w:rPr>
          <w:rFonts w:ascii="Calibri" w:eastAsia="Arial Unicode MS" w:hAnsi="Calibri" w:cs="Arial Unicode MS"/>
          <w:sz w:val="24"/>
          <w:szCs w:val="24"/>
        </w:rPr>
        <w:t xml:space="preserve">A </w:t>
      </w:r>
      <w:r w:rsidR="003B4436" w:rsidRPr="004634FC">
        <w:rPr>
          <w:rFonts w:ascii="Calibri" w:eastAsia="Arial Unicode MS" w:hAnsi="Calibri" w:cs="Arial Unicode MS"/>
          <w:sz w:val="24"/>
          <w:szCs w:val="24"/>
        </w:rPr>
        <w:t>tenant-based rental assistance program funded by the U.S. Department of Housing &amp; Urban Development and administered by local public housing agencies in accordance with federal regulations.</w:t>
      </w:r>
    </w:p>
    <w:p w14:paraId="0F6FFFD8" w14:textId="77777777" w:rsidR="002B75DB" w:rsidRPr="004634FC" w:rsidRDefault="002B75DB" w:rsidP="002B75DB">
      <w:pPr>
        <w:rPr>
          <w:rFonts w:ascii="Calibri" w:eastAsia="Arial Unicode MS" w:hAnsi="Calibri" w:cs="Arial Unicode MS"/>
          <w:sz w:val="24"/>
          <w:szCs w:val="24"/>
        </w:rPr>
      </w:pPr>
    </w:p>
    <w:p w14:paraId="56B6B372" w14:textId="2FB5016B" w:rsidR="002B75DB" w:rsidRPr="004634FC" w:rsidRDefault="006C4999" w:rsidP="003B4436">
      <w:pPr>
        <w:pStyle w:val="ListParagraph"/>
        <w:numPr>
          <w:ilvl w:val="0"/>
          <w:numId w:val="36"/>
        </w:numPr>
        <w:ind w:left="1800"/>
        <w:rPr>
          <w:rFonts w:ascii="Calibri" w:eastAsia="Arial Unicode MS" w:hAnsi="Calibri" w:cs="Arial Unicode MS"/>
          <w:sz w:val="24"/>
          <w:szCs w:val="24"/>
        </w:rPr>
      </w:pPr>
      <w:r w:rsidRPr="004634FC">
        <w:rPr>
          <w:rFonts w:ascii="Calibri" w:eastAsia="Arial Unicode MS" w:hAnsi="Calibri" w:cs="Arial Unicode MS"/>
          <w:b/>
          <w:sz w:val="24"/>
          <w:szCs w:val="24"/>
        </w:rPr>
        <w:t xml:space="preserve">Housing and Urban </w:t>
      </w:r>
      <w:r w:rsidR="0058081B" w:rsidRPr="004634FC">
        <w:rPr>
          <w:rFonts w:ascii="Calibri" w:eastAsia="Arial Unicode MS" w:hAnsi="Calibri" w:cs="Arial Unicode MS"/>
          <w:b/>
          <w:sz w:val="24"/>
          <w:szCs w:val="24"/>
        </w:rPr>
        <w:t>Development (</w:t>
      </w:r>
      <w:r w:rsidR="003B4436" w:rsidRPr="004634FC">
        <w:rPr>
          <w:rFonts w:ascii="Calibri" w:eastAsia="Arial Unicode MS" w:hAnsi="Calibri" w:cs="Arial Unicode MS"/>
          <w:b/>
          <w:sz w:val="24"/>
          <w:szCs w:val="24"/>
        </w:rPr>
        <w:t>HUD</w:t>
      </w:r>
      <w:r w:rsidR="00566C8C" w:rsidRPr="004634FC">
        <w:rPr>
          <w:rFonts w:ascii="Calibri" w:eastAsia="Arial Unicode MS" w:hAnsi="Calibri" w:cs="Arial Unicode MS"/>
          <w:b/>
          <w:sz w:val="24"/>
          <w:szCs w:val="24"/>
        </w:rPr>
        <w:t>)</w:t>
      </w:r>
      <w:r w:rsidR="003B4436" w:rsidRPr="004634FC">
        <w:rPr>
          <w:rFonts w:ascii="Calibri" w:eastAsia="Arial Unicode MS" w:hAnsi="Calibri" w:cs="Arial Unicode MS"/>
          <w:b/>
          <w:sz w:val="24"/>
          <w:szCs w:val="24"/>
        </w:rPr>
        <w:t>.</w:t>
      </w:r>
      <w:r w:rsidR="003B4436" w:rsidRPr="004634FC">
        <w:rPr>
          <w:rFonts w:ascii="Calibri" w:eastAsia="Arial Unicode MS" w:hAnsi="Calibri" w:cs="Arial Unicode MS"/>
          <w:sz w:val="24"/>
          <w:szCs w:val="24"/>
        </w:rPr>
        <w:t xml:space="preserve">  The U.S. Department of Housing &amp; Urban Development.</w:t>
      </w:r>
      <w:r w:rsidRPr="004634FC">
        <w:rPr>
          <w:rFonts w:ascii="Calibri" w:eastAsia="Arial Unicode MS" w:hAnsi="Calibri" w:cs="Arial Unicode MS"/>
          <w:sz w:val="24"/>
          <w:szCs w:val="24"/>
        </w:rPr>
        <w:t xml:space="preserve"> </w:t>
      </w:r>
      <w:r w:rsidR="00AE153F" w:rsidRPr="004634FC">
        <w:rPr>
          <w:rFonts w:ascii="Calibri" w:eastAsia="Arial Unicode MS" w:hAnsi="Calibri" w:cs="Arial Unicode MS"/>
          <w:sz w:val="24"/>
          <w:szCs w:val="24"/>
          <w:lang w:val="en"/>
        </w:rPr>
        <w:t>The</w:t>
      </w:r>
      <w:r w:rsidRPr="004634FC">
        <w:rPr>
          <w:rFonts w:ascii="Calibri" w:eastAsia="Arial Unicode MS" w:hAnsi="Calibri" w:cs="Arial Unicode MS"/>
          <w:sz w:val="24"/>
          <w:szCs w:val="24"/>
          <w:lang w:val="en"/>
        </w:rPr>
        <w:t xml:space="preserve"> United States department that administers federal housing and urban </w:t>
      </w:r>
      <w:r w:rsidR="00D5670F">
        <w:rPr>
          <w:rFonts w:ascii="Calibri" w:eastAsia="Arial Unicode MS" w:hAnsi="Calibri" w:cs="Arial Unicode MS"/>
          <w:sz w:val="24"/>
          <w:szCs w:val="24"/>
          <w:lang w:val="en"/>
        </w:rPr>
        <w:t>development laws</w:t>
      </w:r>
      <w:r w:rsidRPr="004634FC">
        <w:rPr>
          <w:rFonts w:ascii="Calibri" w:eastAsia="Arial Unicode MS" w:hAnsi="Calibri" w:cs="Arial Unicode MS"/>
          <w:sz w:val="24"/>
          <w:szCs w:val="24"/>
          <w:lang w:val="en"/>
        </w:rPr>
        <w:t>; created in 1965.</w:t>
      </w:r>
    </w:p>
    <w:p w14:paraId="3A0EFC2C" w14:textId="77777777" w:rsidR="003B4436" w:rsidRPr="004634FC" w:rsidRDefault="006C4999" w:rsidP="002B75DB">
      <w:pPr>
        <w:rPr>
          <w:rFonts w:ascii="Calibri" w:eastAsia="Arial Unicode MS" w:hAnsi="Calibri" w:cs="Arial Unicode MS"/>
          <w:sz w:val="24"/>
          <w:szCs w:val="24"/>
        </w:rPr>
      </w:pPr>
      <w:r w:rsidRPr="004634FC">
        <w:rPr>
          <w:rFonts w:ascii="Calibri" w:eastAsia="Arial Unicode MS" w:hAnsi="Calibri" w:cs="Arial Unicode MS"/>
          <w:sz w:val="24"/>
          <w:szCs w:val="24"/>
          <w:lang w:val="en"/>
        </w:rPr>
        <w:t xml:space="preserve"> </w:t>
      </w:r>
    </w:p>
    <w:p w14:paraId="6BED0311" w14:textId="7AA12E26" w:rsidR="003B4436" w:rsidRDefault="003B4436" w:rsidP="003B4436">
      <w:pPr>
        <w:pStyle w:val="ListParagraph"/>
        <w:numPr>
          <w:ilvl w:val="0"/>
          <w:numId w:val="36"/>
        </w:numPr>
        <w:ind w:left="1800"/>
        <w:rPr>
          <w:rFonts w:ascii="Calibri" w:eastAsia="Arial Unicode MS" w:hAnsi="Calibri" w:cs="Arial Unicode MS"/>
          <w:sz w:val="24"/>
          <w:szCs w:val="24"/>
        </w:rPr>
      </w:pPr>
      <w:r w:rsidRPr="004634FC">
        <w:rPr>
          <w:rFonts w:ascii="Calibri" w:eastAsia="Arial Unicode MS" w:hAnsi="Calibri" w:cs="Arial Unicode MS"/>
          <w:b/>
          <w:sz w:val="24"/>
          <w:szCs w:val="24"/>
        </w:rPr>
        <w:t>Lease.</w:t>
      </w:r>
      <w:r w:rsidRPr="004634FC">
        <w:rPr>
          <w:rFonts w:ascii="Calibri" w:eastAsia="Arial Unicode MS" w:hAnsi="Calibri" w:cs="Arial Unicode MS"/>
          <w:sz w:val="24"/>
          <w:szCs w:val="24"/>
        </w:rPr>
        <w:t xml:space="preserve">  </w:t>
      </w:r>
      <w:r w:rsidR="002D4779">
        <w:rPr>
          <w:rFonts w:ascii="Calibri" w:eastAsia="Arial Unicode MS" w:hAnsi="Calibri" w:cs="Arial Unicode MS"/>
          <w:sz w:val="24"/>
          <w:szCs w:val="24"/>
        </w:rPr>
        <w:t>A written contract by which one party (owner or owner</w:t>
      </w:r>
      <w:r w:rsidR="00210DD0">
        <w:rPr>
          <w:rFonts w:ascii="Calibri" w:eastAsia="Arial Unicode MS" w:hAnsi="Calibri" w:cs="Arial Unicode MS"/>
          <w:sz w:val="24"/>
          <w:szCs w:val="24"/>
        </w:rPr>
        <w:t>’s</w:t>
      </w:r>
      <w:r w:rsidR="002D4779">
        <w:rPr>
          <w:rFonts w:ascii="Calibri" w:eastAsia="Arial Unicode MS" w:hAnsi="Calibri" w:cs="Arial Unicode MS"/>
          <w:sz w:val="24"/>
          <w:szCs w:val="24"/>
        </w:rPr>
        <w:t xml:space="preserve"> agent) conveys </w:t>
      </w:r>
      <w:r w:rsidR="00210DD0">
        <w:rPr>
          <w:rFonts w:ascii="Calibri" w:eastAsia="Arial Unicode MS" w:hAnsi="Calibri" w:cs="Arial Unicode MS"/>
          <w:sz w:val="24"/>
          <w:szCs w:val="24"/>
        </w:rPr>
        <w:t xml:space="preserve">possession of </w:t>
      </w:r>
      <w:r w:rsidR="002D4779">
        <w:rPr>
          <w:rFonts w:ascii="Calibri" w:eastAsia="Arial Unicode MS" w:hAnsi="Calibri" w:cs="Arial Unicode MS"/>
          <w:sz w:val="24"/>
          <w:szCs w:val="24"/>
        </w:rPr>
        <w:t xml:space="preserve">a </w:t>
      </w:r>
      <w:r w:rsidR="00210DD0">
        <w:rPr>
          <w:rFonts w:ascii="Calibri" w:eastAsia="Arial Unicode MS" w:hAnsi="Calibri" w:cs="Arial Unicode MS"/>
          <w:sz w:val="24"/>
          <w:szCs w:val="24"/>
        </w:rPr>
        <w:t xml:space="preserve">dwelling </w:t>
      </w:r>
      <w:r w:rsidR="00FF4454">
        <w:rPr>
          <w:rFonts w:ascii="Calibri" w:eastAsia="Arial Unicode MS" w:hAnsi="Calibri" w:cs="Arial Unicode MS"/>
          <w:sz w:val="24"/>
          <w:szCs w:val="24"/>
        </w:rPr>
        <w:t>unit/</w:t>
      </w:r>
      <w:r w:rsidR="002D4779">
        <w:rPr>
          <w:rFonts w:ascii="Calibri" w:eastAsia="Arial Unicode MS" w:hAnsi="Calibri" w:cs="Arial Unicode MS"/>
          <w:sz w:val="24"/>
          <w:szCs w:val="24"/>
        </w:rPr>
        <w:t xml:space="preserve">property to </w:t>
      </w:r>
      <w:r w:rsidR="00FF4454">
        <w:rPr>
          <w:rFonts w:ascii="Calibri" w:eastAsia="Arial Unicode MS" w:hAnsi="Calibri" w:cs="Arial Unicode MS"/>
          <w:sz w:val="24"/>
          <w:szCs w:val="24"/>
        </w:rPr>
        <w:t>another party (individual/family) for a specified time, in return for a periodic payment</w:t>
      </w:r>
      <w:r w:rsidRPr="004634FC">
        <w:rPr>
          <w:rFonts w:ascii="Calibri" w:eastAsia="Arial Unicode MS" w:hAnsi="Calibri" w:cs="Arial Unicode MS"/>
          <w:sz w:val="24"/>
          <w:szCs w:val="24"/>
        </w:rPr>
        <w:t>.  The lease includes the tenancy addendum.</w:t>
      </w:r>
      <w:r w:rsidR="00AA11D0">
        <w:rPr>
          <w:rFonts w:ascii="Calibri" w:eastAsia="Arial Unicode MS" w:hAnsi="Calibri" w:cs="Arial Unicode MS"/>
          <w:sz w:val="24"/>
          <w:szCs w:val="24"/>
        </w:rPr>
        <w:t xml:space="preserve">  </w:t>
      </w:r>
      <w:r w:rsidR="00210DD0">
        <w:rPr>
          <w:rFonts w:ascii="Calibri" w:eastAsia="Arial Unicode MS" w:hAnsi="Calibri" w:cs="Arial Unicode MS"/>
          <w:sz w:val="24"/>
          <w:szCs w:val="24"/>
        </w:rPr>
        <w:t xml:space="preserve">A lease </w:t>
      </w:r>
      <w:r w:rsidR="00AA11D0">
        <w:rPr>
          <w:rFonts w:ascii="Calibri" w:eastAsia="Arial Unicode MS" w:hAnsi="Calibri" w:cs="Arial Unicode MS"/>
          <w:sz w:val="24"/>
          <w:szCs w:val="24"/>
        </w:rPr>
        <w:t>is a legally binding contract that can be enforced through a court of law.</w:t>
      </w:r>
    </w:p>
    <w:p w14:paraId="1E570D81" w14:textId="77777777" w:rsidR="00210DD0" w:rsidRPr="00210DD0" w:rsidRDefault="00210DD0" w:rsidP="00210DD0">
      <w:pPr>
        <w:pStyle w:val="ListParagraph"/>
        <w:rPr>
          <w:rFonts w:ascii="Calibri" w:eastAsia="Arial Unicode MS" w:hAnsi="Calibri" w:cs="Arial Unicode MS"/>
          <w:sz w:val="24"/>
          <w:szCs w:val="24"/>
        </w:rPr>
      </w:pPr>
    </w:p>
    <w:p w14:paraId="56268206" w14:textId="2644A8FC" w:rsidR="00210DD0" w:rsidRDefault="00210DD0" w:rsidP="003B4436">
      <w:pPr>
        <w:pStyle w:val="ListParagraph"/>
        <w:numPr>
          <w:ilvl w:val="0"/>
          <w:numId w:val="36"/>
        </w:numPr>
        <w:ind w:left="1800"/>
        <w:rPr>
          <w:rFonts w:ascii="Calibri" w:eastAsia="Arial Unicode MS" w:hAnsi="Calibri" w:cs="Arial Unicode MS"/>
          <w:sz w:val="24"/>
          <w:szCs w:val="24"/>
        </w:rPr>
      </w:pPr>
      <w:r w:rsidRPr="009B3CEE">
        <w:rPr>
          <w:rFonts w:ascii="Calibri" w:eastAsia="Arial Unicode MS" w:hAnsi="Calibri" w:cs="Arial Unicode MS"/>
          <w:b/>
          <w:bCs/>
          <w:sz w:val="24"/>
          <w:szCs w:val="24"/>
        </w:rPr>
        <w:t>Live-in Aide (LIA).</w:t>
      </w:r>
      <w:r>
        <w:rPr>
          <w:rFonts w:ascii="Calibri" w:eastAsia="Arial Unicode MS" w:hAnsi="Calibri" w:cs="Arial Unicode MS"/>
          <w:sz w:val="24"/>
          <w:szCs w:val="24"/>
        </w:rPr>
        <w:t xml:space="preserve"> </w:t>
      </w:r>
      <w:r w:rsidR="0046783B">
        <w:rPr>
          <w:rFonts w:ascii="Calibri" w:eastAsia="Arial Unicode MS" w:hAnsi="Calibri" w:cs="Arial Unicode MS"/>
          <w:sz w:val="24"/>
          <w:szCs w:val="24"/>
        </w:rPr>
        <w:t>A person who resides with one or more elderly</w:t>
      </w:r>
      <w:r w:rsidR="00A83AD3">
        <w:rPr>
          <w:rFonts w:ascii="Calibri" w:eastAsia="Arial Unicode MS" w:hAnsi="Calibri" w:cs="Arial Unicode MS"/>
          <w:sz w:val="24"/>
          <w:szCs w:val="24"/>
        </w:rPr>
        <w:t xml:space="preserve"> person</w:t>
      </w:r>
      <w:r w:rsidR="0046783B">
        <w:rPr>
          <w:rFonts w:ascii="Calibri" w:eastAsia="Arial Unicode MS" w:hAnsi="Calibri" w:cs="Arial Unicode MS"/>
          <w:sz w:val="24"/>
          <w:szCs w:val="24"/>
        </w:rPr>
        <w:t>, near-elderly</w:t>
      </w:r>
      <w:r w:rsidR="00A83AD3">
        <w:rPr>
          <w:rFonts w:ascii="Calibri" w:eastAsia="Arial Unicode MS" w:hAnsi="Calibri" w:cs="Arial Unicode MS"/>
          <w:sz w:val="24"/>
          <w:szCs w:val="24"/>
        </w:rPr>
        <w:t xml:space="preserve"> person</w:t>
      </w:r>
      <w:r w:rsidR="0046783B">
        <w:rPr>
          <w:rFonts w:ascii="Calibri" w:eastAsia="Arial Unicode MS" w:hAnsi="Calibri" w:cs="Arial Unicode MS"/>
          <w:sz w:val="24"/>
          <w:szCs w:val="24"/>
        </w:rPr>
        <w:t>, or person with disabilities</w:t>
      </w:r>
      <w:r w:rsidR="00A83AD3">
        <w:rPr>
          <w:rFonts w:ascii="Calibri" w:eastAsia="Arial Unicode MS" w:hAnsi="Calibri" w:cs="Arial Unicode MS"/>
          <w:sz w:val="24"/>
          <w:szCs w:val="24"/>
        </w:rPr>
        <w:t xml:space="preserve"> who is determined to be essential the care and well-being of the person(s</w:t>
      </w:r>
      <w:r w:rsidR="005B5967">
        <w:rPr>
          <w:rFonts w:ascii="Calibri" w:eastAsia="Arial Unicode MS" w:hAnsi="Calibri" w:cs="Arial Unicode MS"/>
          <w:sz w:val="24"/>
          <w:szCs w:val="24"/>
        </w:rPr>
        <w:t>) AND</w:t>
      </w:r>
      <w:r w:rsidR="00A83AD3">
        <w:rPr>
          <w:rFonts w:ascii="Calibri" w:eastAsia="Arial Unicode MS" w:hAnsi="Calibri" w:cs="Arial Unicode MS"/>
          <w:sz w:val="24"/>
          <w:szCs w:val="24"/>
        </w:rPr>
        <w:t xml:space="preserve"> is not obligated for the support of the person(s) AND would not be living in the unit except to provide the necessary supportive services.</w:t>
      </w:r>
    </w:p>
    <w:p w14:paraId="4B723F31" w14:textId="77777777" w:rsidR="0055713F" w:rsidRPr="00210DD0" w:rsidRDefault="0055713F" w:rsidP="006C0071">
      <w:pPr>
        <w:pStyle w:val="ListParagraph"/>
        <w:rPr>
          <w:rFonts w:ascii="Calibri" w:eastAsia="Arial Unicode MS" w:hAnsi="Calibri" w:cs="Arial Unicode MS"/>
          <w:sz w:val="24"/>
          <w:szCs w:val="24"/>
        </w:rPr>
      </w:pPr>
    </w:p>
    <w:p w14:paraId="04C317BC" w14:textId="64915DED" w:rsidR="0055713F" w:rsidRDefault="0055713F" w:rsidP="003B4436">
      <w:pPr>
        <w:pStyle w:val="ListParagraph"/>
        <w:numPr>
          <w:ilvl w:val="0"/>
          <w:numId w:val="36"/>
        </w:numPr>
        <w:ind w:left="1800"/>
        <w:rPr>
          <w:rFonts w:ascii="Calibri" w:eastAsia="Arial Unicode MS" w:hAnsi="Calibri" w:cs="Arial Unicode MS"/>
          <w:sz w:val="24"/>
          <w:szCs w:val="24"/>
        </w:rPr>
      </w:pPr>
      <w:r w:rsidRPr="009B3CEE">
        <w:rPr>
          <w:rFonts w:ascii="Calibri" w:eastAsia="Arial Unicode MS" w:hAnsi="Calibri" w:cs="Arial Unicode MS"/>
          <w:b/>
          <w:bCs/>
          <w:sz w:val="24"/>
          <w:szCs w:val="24"/>
        </w:rPr>
        <w:t>Low-Income Housing Tax Credit (LIHTC)</w:t>
      </w:r>
      <w:r w:rsidR="009B3CEE" w:rsidRPr="009B3CEE">
        <w:rPr>
          <w:rFonts w:ascii="Calibri" w:eastAsia="Arial Unicode MS" w:hAnsi="Calibri" w:cs="Arial Unicode MS"/>
          <w:b/>
          <w:bCs/>
          <w:sz w:val="24"/>
          <w:szCs w:val="24"/>
        </w:rPr>
        <w:t>.</w:t>
      </w:r>
      <w:r w:rsidR="009B3CEE">
        <w:rPr>
          <w:rFonts w:ascii="Calibri" w:eastAsia="Arial Unicode MS" w:hAnsi="Calibri" w:cs="Arial Unicode MS"/>
          <w:b/>
          <w:bCs/>
          <w:sz w:val="24"/>
          <w:szCs w:val="24"/>
        </w:rPr>
        <w:t xml:space="preserve"> </w:t>
      </w:r>
      <w:r w:rsidR="009B3CEE">
        <w:rPr>
          <w:rFonts w:ascii="Calibri" w:eastAsia="Arial Unicode MS" w:hAnsi="Calibri" w:cs="Arial Unicode MS"/>
          <w:sz w:val="24"/>
          <w:szCs w:val="24"/>
        </w:rPr>
        <w:t>A</w:t>
      </w:r>
      <w:r w:rsidR="00445547">
        <w:rPr>
          <w:rFonts w:ascii="Calibri" w:eastAsia="Arial Unicode MS" w:hAnsi="Calibri" w:cs="Arial Unicode MS"/>
          <w:sz w:val="24"/>
          <w:szCs w:val="24"/>
        </w:rPr>
        <w:t>n Internal Revenue Service (IRS)</w:t>
      </w:r>
      <w:r>
        <w:rPr>
          <w:rFonts w:ascii="Calibri" w:eastAsia="Arial Unicode MS" w:hAnsi="Calibri" w:cs="Arial Unicode MS"/>
          <w:sz w:val="24"/>
          <w:szCs w:val="24"/>
        </w:rPr>
        <w:t xml:space="preserve"> program that </w:t>
      </w:r>
      <w:r w:rsidR="00445547">
        <w:rPr>
          <w:rFonts w:ascii="Calibri" w:eastAsia="Arial Unicode MS" w:hAnsi="Calibri" w:cs="Arial Unicode MS"/>
          <w:sz w:val="24"/>
          <w:szCs w:val="24"/>
        </w:rPr>
        <w:t xml:space="preserve">makes </w:t>
      </w:r>
      <w:r>
        <w:rPr>
          <w:rFonts w:ascii="Calibri" w:eastAsia="Arial Unicode MS" w:hAnsi="Calibri" w:cs="Arial Unicode MS"/>
          <w:sz w:val="24"/>
          <w:szCs w:val="24"/>
        </w:rPr>
        <w:t>tax credits</w:t>
      </w:r>
      <w:r w:rsidR="00445547">
        <w:rPr>
          <w:rFonts w:ascii="Calibri" w:eastAsia="Arial Unicode MS" w:hAnsi="Calibri" w:cs="Arial Unicode MS"/>
          <w:sz w:val="24"/>
          <w:szCs w:val="24"/>
        </w:rPr>
        <w:t xml:space="preserve"> available</w:t>
      </w:r>
      <w:r>
        <w:rPr>
          <w:rFonts w:ascii="Calibri" w:eastAsia="Arial Unicode MS" w:hAnsi="Calibri" w:cs="Arial Unicode MS"/>
          <w:sz w:val="24"/>
          <w:szCs w:val="24"/>
        </w:rPr>
        <w:t xml:space="preserve"> to investors in exchange for </w:t>
      </w:r>
      <w:r w:rsidR="00445547">
        <w:rPr>
          <w:rFonts w:ascii="Calibri" w:eastAsia="Arial Unicode MS" w:hAnsi="Calibri" w:cs="Arial Unicode MS"/>
          <w:sz w:val="24"/>
          <w:szCs w:val="24"/>
        </w:rPr>
        <w:t xml:space="preserve">providing equity </w:t>
      </w:r>
      <w:r>
        <w:rPr>
          <w:rFonts w:ascii="Calibri" w:eastAsia="Arial Unicode MS" w:hAnsi="Calibri" w:cs="Arial Unicode MS"/>
          <w:sz w:val="24"/>
          <w:szCs w:val="24"/>
        </w:rPr>
        <w:t xml:space="preserve">investments </w:t>
      </w:r>
      <w:r w:rsidR="00445547">
        <w:rPr>
          <w:rFonts w:ascii="Calibri" w:eastAsia="Arial Unicode MS" w:hAnsi="Calibri" w:cs="Arial Unicode MS"/>
          <w:sz w:val="24"/>
          <w:szCs w:val="24"/>
        </w:rPr>
        <w:t>to finance</w:t>
      </w:r>
      <w:r>
        <w:rPr>
          <w:rFonts w:ascii="Calibri" w:eastAsia="Arial Unicode MS" w:hAnsi="Calibri" w:cs="Arial Unicode MS"/>
          <w:sz w:val="24"/>
          <w:szCs w:val="24"/>
        </w:rPr>
        <w:t xml:space="preserve"> affordable housing </w:t>
      </w:r>
      <w:r w:rsidR="00445547">
        <w:rPr>
          <w:rFonts w:ascii="Calibri" w:eastAsia="Arial Unicode MS" w:hAnsi="Calibri" w:cs="Arial Unicode MS"/>
          <w:sz w:val="24"/>
          <w:szCs w:val="24"/>
        </w:rPr>
        <w:t xml:space="preserve">developments </w:t>
      </w:r>
      <w:r>
        <w:rPr>
          <w:rFonts w:ascii="Calibri" w:eastAsia="Arial Unicode MS" w:hAnsi="Calibri" w:cs="Arial Unicode MS"/>
          <w:sz w:val="24"/>
          <w:szCs w:val="24"/>
        </w:rPr>
        <w:t>across the United States.  The units produced</w:t>
      </w:r>
      <w:r w:rsidR="00445547">
        <w:rPr>
          <w:rFonts w:ascii="Calibri" w:eastAsia="Arial Unicode MS" w:hAnsi="Calibri" w:cs="Arial Unicode MS"/>
          <w:sz w:val="24"/>
          <w:szCs w:val="24"/>
        </w:rPr>
        <w:t xml:space="preserve"> by</w:t>
      </w:r>
      <w:r>
        <w:rPr>
          <w:rFonts w:ascii="Calibri" w:eastAsia="Arial Unicode MS" w:hAnsi="Calibri" w:cs="Arial Unicode MS"/>
          <w:sz w:val="24"/>
          <w:szCs w:val="24"/>
        </w:rPr>
        <w:t xml:space="preserve"> this program generally have rents that are more affordable to low-income households than market rate units.</w:t>
      </w:r>
    </w:p>
    <w:p w14:paraId="66093C79" w14:textId="77777777" w:rsidR="002D558D" w:rsidRPr="002D558D" w:rsidRDefault="002D558D" w:rsidP="002D558D">
      <w:pPr>
        <w:rPr>
          <w:rFonts w:ascii="Calibri" w:eastAsia="Arial Unicode MS" w:hAnsi="Calibri" w:cs="Arial Unicode MS"/>
          <w:sz w:val="24"/>
          <w:szCs w:val="24"/>
        </w:rPr>
      </w:pPr>
    </w:p>
    <w:p w14:paraId="2F8D6105" w14:textId="2DF99041" w:rsidR="0046783B" w:rsidRPr="004634FC" w:rsidRDefault="0046783B" w:rsidP="003B4436">
      <w:pPr>
        <w:pStyle w:val="ListParagraph"/>
        <w:numPr>
          <w:ilvl w:val="0"/>
          <w:numId w:val="36"/>
        </w:numPr>
        <w:ind w:left="1800"/>
        <w:rPr>
          <w:rFonts w:ascii="Calibri" w:eastAsia="Arial Unicode MS" w:hAnsi="Calibri" w:cs="Arial Unicode MS"/>
          <w:sz w:val="24"/>
          <w:szCs w:val="24"/>
        </w:rPr>
      </w:pPr>
      <w:r w:rsidRPr="009B3CEE">
        <w:rPr>
          <w:rFonts w:ascii="Calibri" w:eastAsia="Arial Unicode MS" w:hAnsi="Calibri" w:cs="Arial Unicode MS"/>
          <w:b/>
          <w:bCs/>
          <w:sz w:val="24"/>
          <w:szCs w:val="24"/>
        </w:rPr>
        <w:t>Near-elderly.</w:t>
      </w:r>
      <w:r>
        <w:rPr>
          <w:rFonts w:ascii="Calibri" w:eastAsia="Arial Unicode MS" w:hAnsi="Calibri" w:cs="Arial Unicode MS"/>
          <w:sz w:val="24"/>
          <w:szCs w:val="24"/>
        </w:rPr>
        <w:t xml:space="preserve"> A person who is at least 50 years of age but below the age of 62</w:t>
      </w:r>
      <w:r w:rsidR="00D5670F">
        <w:rPr>
          <w:rFonts w:ascii="Calibri" w:eastAsia="Arial Unicode MS" w:hAnsi="Calibri" w:cs="Arial Unicode MS"/>
          <w:sz w:val="24"/>
          <w:szCs w:val="24"/>
        </w:rPr>
        <w:t>.</w:t>
      </w:r>
    </w:p>
    <w:p w14:paraId="7E9B9045" w14:textId="77777777" w:rsidR="002B75DB" w:rsidRPr="004634FC" w:rsidRDefault="002B75DB" w:rsidP="002B75DB">
      <w:pPr>
        <w:rPr>
          <w:rFonts w:ascii="Calibri" w:eastAsia="Arial Unicode MS" w:hAnsi="Calibri" w:cs="Arial Unicode MS"/>
          <w:sz w:val="24"/>
          <w:szCs w:val="24"/>
        </w:rPr>
      </w:pPr>
    </w:p>
    <w:p w14:paraId="30FA92E4" w14:textId="77777777" w:rsidR="003B4436" w:rsidRPr="004634FC" w:rsidRDefault="003B4436" w:rsidP="003B4436">
      <w:pPr>
        <w:pStyle w:val="ListParagraph"/>
        <w:numPr>
          <w:ilvl w:val="0"/>
          <w:numId w:val="36"/>
        </w:numPr>
        <w:ind w:left="1800"/>
        <w:rPr>
          <w:rFonts w:ascii="Calibri" w:eastAsia="Arial Unicode MS" w:hAnsi="Calibri" w:cs="Arial Unicode MS"/>
          <w:sz w:val="24"/>
          <w:szCs w:val="24"/>
        </w:rPr>
      </w:pPr>
      <w:r w:rsidRPr="004634FC">
        <w:rPr>
          <w:rFonts w:ascii="Calibri" w:eastAsia="Arial Unicode MS" w:hAnsi="Calibri" w:cs="Arial Unicode MS"/>
          <w:b/>
          <w:sz w:val="24"/>
          <w:szCs w:val="24"/>
        </w:rPr>
        <w:t>Owner.</w:t>
      </w:r>
      <w:r w:rsidRPr="004634FC">
        <w:rPr>
          <w:rFonts w:ascii="Calibri" w:eastAsia="Arial Unicode MS" w:hAnsi="Calibri" w:cs="Arial Unicode MS"/>
          <w:sz w:val="24"/>
          <w:szCs w:val="24"/>
        </w:rPr>
        <w:t xml:space="preserve">  The individual or entity that owns a </w:t>
      </w:r>
      <w:r w:rsidR="009D5EDF" w:rsidRPr="004634FC">
        <w:rPr>
          <w:rFonts w:ascii="Calibri" w:eastAsia="Arial Unicode MS" w:hAnsi="Calibri" w:cs="Arial Unicode MS"/>
          <w:sz w:val="24"/>
          <w:szCs w:val="24"/>
        </w:rPr>
        <w:t>property</w:t>
      </w:r>
      <w:r w:rsidRPr="004634FC">
        <w:rPr>
          <w:rFonts w:ascii="Calibri" w:eastAsia="Arial Unicode MS" w:hAnsi="Calibri" w:cs="Arial Unicode MS"/>
          <w:sz w:val="24"/>
          <w:szCs w:val="24"/>
        </w:rPr>
        <w:t xml:space="preserve"> or the agent that has been granted legal authority to manage the affairs of the property on behalf of the individual or entity that owns the property.</w:t>
      </w:r>
    </w:p>
    <w:p w14:paraId="17E1F6FE" w14:textId="77777777" w:rsidR="0094020B" w:rsidRPr="004634FC" w:rsidRDefault="0094020B" w:rsidP="00390F45">
      <w:pPr>
        <w:pStyle w:val="ListParagraph"/>
        <w:ind w:left="1800"/>
        <w:rPr>
          <w:rFonts w:ascii="Calibri" w:eastAsia="Arial Unicode MS" w:hAnsi="Calibri" w:cs="Arial Unicode MS"/>
          <w:sz w:val="24"/>
          <w:szCs w:val="24"/>
        </w:rPr>
      </w:pPr>
    </w:p>
    <w:p w14:paraId="52CD30A9" w14:textId="0344865E" w:rsidR="003B4436" w:rsidRPr="004634FC" w:rsidRDefault="56019FF9" w:rsidP="003B4436">
      <w:pPr>
        <w:pStyle w:val="ListParagraph"/>
        <w:numPr>
          <w:ilvl w:val="0"/>
          <w:numId w:val="36"/>
        </w:numPr>
        <w:ind w:left="1800"/>
        <w:rPr>
          <w:rFonts w:ascii="Calibri" w:eastAsia="Arial Unicode MS" w:hAnsi="Calibri" w:cs="Arial Unicode MS"/>
          <w:sz w:val="24"/>
          <w:szCs w:val="24"/>
        </w:rPr>
      </w:pPr>
      <w:r w:rsidRPr="16D908A6">
        <w:rPr>
          <w:rFonts w:ascii="Calibri" w:eastAsia="Arial Unicode MS" w:hAnsi="Calibri" w:cs="Arial Unicode MS"/>
          <w:b/>
          <w:bCs/>
          <w:sz w:val="24"/>
          <w:szCs w:val="24"/>
        </w:rPr>
        <w:t>Parent</w:t>
      </w:r>
      <w:r w:rsidR="79EC6027" w:rsidRPr="16D908A6">
        <w:rPr>
          <w:rFonts w:ascii="Calibri" w:eastAsia="Arial Unicode MS" w:hAnsi="Calibri" w:cs="Arial Unicode MS"/>
          <w:b/>
          <w:bCs/>
          <w:sz w:val="24"/>
          <w:szCs w:val="24"/>
        </w:rPr>
        <w:t xml:space="preserve">, Grandparent, or Legal </w:t>
      </w:r>
      <w:r w:rsidRPr="16D908A6">
        <w:rPr>
          <w:rFonts w:ascii="Calibri" w:eastAsia="Arial Unicode MS" w:hAnsi="Calibri" w:cs="Arial Unicode MS"/>
          <w:b/>
          <w:bCs/>
          <w:sz w:val="24"/>
          <w:szCs w:val="24"/>
        </w:rPr>
        <w:t xml:space="preserve">Guardian.  </w:t>
      </w:r>
      <w:r w:rsidRPr="16D908A6">
        <w:rPr>
          <w:rFonts w:ascii="Calibri" w:eastAsia="Arial Unicode MS" w:hAnsi="Calibri" w:cs="Arial Unicode MS"/>
          <w:sz w:val="24"/>
          <w:szCs w:val="24"/>
        </w:rPr>
        <w:t>The natural</w:t>
      </w:r>
      <w:r w:rsidR="203539D0" w:rsidRPr="16D908A6">
        <w:rPr>
          <w:rFonts w:ascii="Calibri" w:eastAsia="Arial Unicode MS" w:hAnsi="Calibri" w:cs="Arial Unicode MS"/>
          <w:sz w:val="24"/>
          <w:szCs w:val="24"/>
        </w:rPr>
        <w:t>, foster</w:t>
      </w:r>
      <w:r w:rsidRPr="16D908A6">
        <w:rPr>
          <w:rFonts w:ascii="Calibri" w:eastAsia="Arial Unicode MS" w:hAnsi="Calibri" w:cs="Arial Unicode MS"/>
          <w:sz w:val="24"/>
          <w:szCs w:val="24"/>
        </w:rPr>
        <w:t xml:space="preserve"> or adoptive </w:t>
      </w:r>
      <w:r w:rsidR="2D225AF1" w:rsidRPr="16D908A6">
        <w:rPr>
          <w:rFonts w:ascii="Calibri" w:eastAsia="Arial Unicode MS" w:hAnsi="Calibri" w:cs="Arial Unicode MS"/>
          <w:sz w:val="24"/>
          <w:szCs w:val="24"/>
        </w:rPr>
        <w:t>father</w:t>
      </w:r>
      <w:r w:rsidR="79EC6027" w:rsidRPr="16D908A6">
        <w:rPr>
          <w:rFonts w:ascii="Calibri" w:eastAsia="Arial Unicode MS" w:hAnsi="Calibri" w:cs="Arial Unicode MS"/>
          <w:sz w:val="24"/>
          <w:szCs w:val="24"/>
        </w:rPr>
        <w:t xml:space="preserve">, </w:t>
      </w:r>
      <w:r w:rsidR="2D225AF1" w:rsidRPr="16D908A6">
        <w:rPr>
          <w:rFonts w:ascii="Calibri" w:eastAsia="Arial Unicode MS" w:hAnsi="Calibri" w:cs="Arial Unicode MS"/>
          <w:sz w:val="24"/>
          <w:szCs w:val="24"/>
        </w:rPr>
        <w:t>mother</w:t>
      </w:r>
      <w:r w:rsidR="79EC6027" w:rsidRPr="16D908A6">
        <w:rPr>
          <w:rFonts w:ascii="Calibri" w:eastAsia="Arial Unicode MS" w:hAnsi="Calibri" w:cs="Arial Unicode MS"/>
          <w:sz w:val="24"/>
          <w:szCs w:val="24"/>
        </w:rPr>
        <w:t>, grandfather or grandmother</w:t>
      </w:r>
      <w:r w:rsidR="2D225AF1" w:rsidRPr="16D908A6">
        <w:rPr>
          <w:rFonts w:ascii="Calibri" w:eastAsia="Arial Unicode MS" w:hAnsi="Calibri" w:cs="Arial Unicode MS"/>
          <w:sz w:val="24"/>
          <w:szCs w:val="24"/>
        </w:rPr>
        <w:t xml:space="preserve"> </w:t>
      </w:r>
      <w:r w:rsidRPr="16D908A6">
        <w:rPr>
          <w:rFonts w:ascii="Calibri" w:eastAsia="Arial Unicode MS" w:hAnsi="Calibri" w:cs="Arial Unicode MS"/>
          <w:sz w:val="24"/>
          <w:szCs w:val="24"/>
        </w:rPr>
        <w:t xml:space="preserve">of the </w:t>
      </w:r>
      <w:r w:rsidR="2D225AF1" w:rsidRPr="16D908A6">
        <w:rPr>
          <w:rFonts w:ascii="Calibri" w:eastAsia="Arial Unicode MS" w:hAnsi="Calibri" w:cs="Arial Unicode MS"/>
          <w:sz w:val="24"/>
          <w:szCs w:val="24"/>
        </w:rPr>
        <w:t>eligible individual</w:t>
      </w:r>
      <w:r w:rsidRPr="16D908A6">
        <w:rPr>
          <w:rFonts w:ascii="Calibri" w:eastAsia="Arial Unicode MS" w:hAnsi="Calibri" w:cs="Arial Unicode MS"/>
          <w:sz w:val="24"/>
          <w:szCs w:val="24"/>
        </w:rPr>
        <w:t xml:space="preserve">, or the court-appointed guardian of the </w:t>
      </w:r>
      <w:r w:rsidR="79EC6027" w:rsidRPr="16D908A6">
        <w:rPr>
          <w:rFonts w:ascii="Calibri" w:eastAsia="Arial Unicode MS" w:hAnsi="Calibri" w:cs="Arial Unicode MS"/>
          <w:sz w:val="24"/>
          <w:szCs w:val="24"/>
        </w:rPr>
        <w:t>eligible individual</w:t>
      </w:r>
      <w:r w:rsidRPr="16D908A6">
        <w:rPr>
          <w:rFonts w:ascii="Calibri" w:eastAsia="Arial Unicode MS" w:hAnsi="Calibri" w:cs="Arial Unicode MS"/>
          <w:sz w:val="24"/>
          <w:szCs w:val="24"/>
        </w:rPr>
        <w:t>.</w:t>
      </w:r>
    </w:p>
    <w:p w14:paraId="24D09AB0" w14:textId="77777777" w:rsidR="002B75DB" w:rsidRPr="004634FC" w:rsidRDefault="002B75DB" w:rsidP="002B75DB">
      <w:pPr>
        <w:pStyle w:val="ListParagraph"/>
        <w:ind w:left="1800"/>
        <w:rPr>
          <w:rFonts w:ascii="Calibri" w:eastAsia="Arial Unicode MS" w:hAnsi="Calibri" w:cs="Arial Unicode MS"/>
          <w:sz w:val="24"/>
          <w:szCs w:val="24"/>
        </w:rPr>
      </w:pPr>
    </w:p>
    <w:p w14:paraId="71CB1CDD" w14:textId="53230F0D" w:rsidR="003B4436" w:rsidRDefault="56019FF9" w:rsidP="003B4436">
      <w:pPr>
        <w:pStyle w:val="ListParagraph"/>
        <w:numPr>
          <w:ilvl w:val="0"/>
          <w:numId w:val="36"/>
        </w:numPr>
        <w:ind w:left="1800"/>
        <w:rPr>
          <w:rFonts w:ascii="Calibri" w:eastAsia="Arial Unicode MS" w:hAnsi="Calibri" w:cs="Arial Unicode MS"/>
          <w:sz w:val="24"/>
          <w:szCs w:val="24"/>
        </w:rPr>
      </w:pPr>
      <w:r w:rsidRPr="16D908A6">
        <w:rPr>
          <w:rFonts w:ascii="Calibri" w:eastAsia="Arial Unicode MS" w:hAnsi="Calibri" w:cs="Arial Unicode MS"/>
          <w:b/>
          <w:bCs/>
          <w:sz w:val="24"/>
          <w:szCs w:val="24"/>
        </w:rPr>
        <w:t xml:space="preserve">Participant. </w:t>
      </w:r>
      <w:r w:rsidRPr="16D908A6">
        <w:rPr>
          <w:rFonts w:ascii="Calibri" w:eastAsia="Arial Unicode MS" w:hAnsi="Calibri" w:cs="Arial Unicode MS"/>
          <w:sz w:val="24"/>
          <w:szCs w:val="24"/>
        </w:rPr>
        <w:t>A</w:t>
      </w:r>
      <w:r w:rsidR="17871FDD" w:rsidRPr="16D908A6">
        <w:rPr>
          <w:rFonts w:ascii="Calibri" w:eastAsia="Arial Unicode MS" w:hAnsi="Calibri" w:cs="Arial Unicode MS"/>
          <w:sz w:val="24"/>
          <w:szCs w:val="24"/>
        </w:rPr>
        <w:t>n</w:t>
      </w:r>
      <w:r w:rsidRPr="16D908A6">
        <w:rPr>
          <w:rFonts w:ascii="Calibri" w:eastAsia="Arial Unicode MS" w:hAnsi="Calibri" w:cs="Arial Unicode MS"/>
          <w:sz w:val="24"/>
          <w:szCs w:val="24"/>
        </w:rPr>
        <w:t xml:space="preserve"> </w:t>
      </w:r>
      <w:r w:rsidR="2D225AF1" w:rsidRPr="16D908A6">
        <w:rPr>
          <w:rFonts w:ascii="Calibri" w:eastAsia="Arial Unicode MS" w:hAnsi="Calibri" w:cs="Arial Unicode MS"/>
          <w:sz w:val="24"/>
          <w:szCs w:val="24"/>
        </w:rPr>
        <w:t>eligible individual/</w:t>
      </w:r>
      <w:r w:rsidRPr="16D908A6">
        <w:rPr>
          <w:rFonts w:ascii="Calibri" w:eastAsia="Arial Unicode MS" w:hAnsi="Calibri" w:cs="Arial Unicode MS"/>
          <w:sz w:val="24"/>
          <w:szCs w:val="24"/>
        </w:rPr>
        <w:t xml:space="preserve">family that is receiving </w:t>
      </w:r>
      <w:r w:rsidR="4DF70C00" w:rsidRPr="16D908A6">
        <w:rPr>
          <w:rFonts w:ascii="Calibri" w:eastAsia="Arial Unicode MS" w:hAnsi="Calibri" w:cs="Arial Unicode MS"/>
          <w:sz w:val="24"/>
          <w:szCs w:val="24"/>
        </w:rPr>
        <w:t xml:space="preserve">housing </w:t>
      </w:r>
      <w:r w:rsidR="00D5670F">
        <w:rPr>
          <w:rFonts w:ascii="Calibri" w:eastAsia="Arial Unicode MS" w:hAnsi="Calibri" w:cs="Arial Unicode MS"/>
          <w:sz w:val="24"/>
          <w:szCs w:val="24"/>
        </w:rPr>
        <w:t>assistance</w:t>
      </w:r>
      <w:r w:rsidR="00D5670F" w:rsidRPr="16D908A6">
        <w:rPr>
          <w:rFonts w:ascii="Calibri" w:eastAsia="Arial Unicode MS" w:hAnsi="Calibri" w:cs="Arial Unicode MS"/>
          <w:sz w:val="24"/>
          <w:szCs w:val="24"/>
        </w:rPr>
        <w:t xml:space="preserve"> </w:t>
      </w:r>
      <w:r w:rsidRPr="16D908A6">
        <w:rPr>
          <w:rFonts w:ascii="Calibri" w:eastAsia="Arial Unicode MS" w:hAnsi="Calibri" w:cs="Arial Unicode MS"/>
          <w:sz w:val="24"/>
          <w:szCs w:val="24"/>
        </w:rPr>
        <w:t xml:space="preserve">through </w:t>
      </w:r>
      <w:r w:rsidR="6D1B71E7" w:rsidRPr="16D908A6">
        <w:rPr>
          <w:rFonts w:ascii="Calibri" w:eastAsia="Arial Unicode MS" w:hAnsi="Calibri" w:cs="Arial Unicode MS"/>
          <w:sz w:val="24"/>
          <w:szCs w:val="24"/>
        </w:rPr>
        <w:t>the HCVP</w:t>
      </w:r>
      <w:r w:rsidR="625B9EC1" w:rsidRPr="16D908A6">
        <w:rPr>
          <w:rFonts w:ascii="Calibri" w:eastAsia="Arial Unicode MS" w:hAnsi="Calibri" w:cs="Arial Unicode MS"/>
          <w:sz w:val="24"/>
          <w:szCs w:val="24"/>
        </w:rPr>
        <w:t>, SRAP</w:t>
      </w:r>
      <w:r w:rsidR="6D1B71E7" w:rsidRPr="16D908A6">
        <w:rPr>
          <w:rFonts w:ascii="Calibri" w:eastAsia="Arial Unicode MS" w:hAnsi="Calibri" w:cs="Arial Unicode MS"/>
          <w:sz w:val="24"/>
          <w:szCs w:val="24"/>
        </w:rPr>
        <w:t xml:space="preserve"> or LI</w:t>
      </w:r>
      <w:r w:rsidR="13DFAC4A" w:rsidRPr="16D908A6">
        <w:rPr>
          <w:rFonts w:ascii="Calibri" w:eastAsia="Arial Unicode MS" w:hAnsi="Calibri" w:cs="Arial Unicode MS"/>
          <w:sz w:val="24"/>
          <w:szCs w:val="24"/>
        </w:rPr>
        <w:t>H</w:t>
      </w:r>
      <w:r w:rsidR="6D1B71E7" w:rsidRPr="16D908A6">
        <w:rPr>
          <w:rFonts w:ascii="Calibri" w:eastAsia="Arial Unicode MS" w:hAnsi="Calibri" w:cs="Arial Unicode MS"/>
          <w:sz w:val="24"/>
          <w:szCs w:val="24"/>
        </w:rPr>
        <w:t>TC</w:t>
      </w:r>
      <w:r w:rsidR="0055713F">
        <w:rPr>
          <w:rFonts w:ascii="Calibri" w:eastAsia="Arial Unicode MS" w:hAnsi="Calibri" w:cs="Arial Unicode MS"/>
          <w:sz w:val="24"/>
          <w:szCs w:val="24"/>
        </w:rPr>
        <w:t xml:space="preserve"> programs</w:t>
      </w:r>
      <w:r w:rsidRPr="16D908A6">
        <w:rPr>
          <w:rFonts w:ascii="Calibri" w:eastAsia="Arial Unicode MS" w:hAnsi="Calibri" w:cs="Arial Unicode MS"/>
          <w:sz w:val="24"/>
          <w:szCs w:val="24"/>
        </w:rPr>
        <w:t>.</w:t>
      </w:r>
    </w:p>
    <w:p w14:paraId="72E7A91D" w14:textId="77777777" w:rsidR="0060781A" w:rsidRPr="00FF4454" w:rsidRDefault="0060781A" w:rsidP="00A62692">
      <w:pPr>
        <w:pStyle w:val="ListParagraph"/>
        <w:rPr>
          <w:rFonts w:ascii="Calibri" w:eastAsia="Arial Unicode MS" w:hAnsi="Calibri" w:cs="Arial Unicode MS"/>
          <w:sz w:val="24"/>
          <w:szCs w:val="24"/>
        </w:rPr>
      </w:pPr>
    </w:p>
    <w:p w14:paraId="480B41C9" w14:textId="2472EA4F" w:rsidR="0060781A" w:rsidRPr="0060781A" w:rsidRDefault="2FFFB436" w:rsidP="003B4436">
      <w:pPr>
        <w:pStyle w:val="ListParagraph"/>
        <w:numPr>
          <w:ilvl w:val="0"/>
          <w:numId w:val="36"/>
        </w:numPr>
        <w:ind w:left="1800"/>
        <w:rPr>
          <w:rFonts w:ascii="Calibri" w:eastAsia="Arial Unicode MS" w:hAnsi="Calibri" w:cs="Arial Unicode MS"/>
          <w:sz w:val="24"/>
          <w:szCs w:val="24"/>
        </w:rPr>
      </w:pPr>
      <w:r w:rsidRPr="00FF4454">
        <w:rPr>
          <w:rFonts w:ascii="Calibri" w:eastAsia="Arial Unicode MS" w:hAnsi="Calibri" w:cs="Arial Unicode MS"/>
          <w:b/>
          <w:bCs/>
          <w:sz w:val="24"/>
          <w:szCs w:val="24"/>
        </w:rPr>
        <w:t>Partner Agency (PA)</w:t>
      </w:r>
      <w:r w:rsidRPr="04B993DD">
        <w:rPr>
          <w:rFonts w:ascii="Calibri" w:eastAsia="Arial Unicode MS" w:hAnsi="Calibri" w:cs="Arial Unicode MS"/>
          <w:sz w:val="24"/>
          <w:szCs w:val="24"/>
        </w:rPr>
        <w:t xml:space="preserve">. </w:t>
      </w:r>
      <w:r w:rsidR="00D5670F">
        <w:rPr>
          <w:rFonts w:ascii="Calibri" w:eastAsia="Arial Unicode MS" w:hAnsi="Calibri" w:cs="Arial Unicode MS"/>
          <w:sz w:val="24"/>
          <w:szCs w:val="24"/>
        </w:rPr>
        <w:t>A l</w:t>
      </w:r>
      <w:r w:rsidRPr="04B993DD">
        <w:rPr>
          <w:rFonts w:ascii="Calibri" w:eastAsia="Arial Unicode MS" w:hAnsi="Calibri" w:cs="Arial Unicode MS"/>
          <w:sz w:val="24"/>
          <w:szCs w:val="24"/>
        </w:rPr>
        <w:t xml:space="preserve">ocal </w:t>
      </w:r>
      <w:r w:rsidR="00D5670F">
        <w:rPr>
          <w:rFonts w:ascii="Calibri" w:eastAsia="Arial Unicode MS" w:hAnsi="Calibri" w:cs="Arial Unicode MS"/>
          <w:sz w:val="24"/>
          <w:szCs w:val="24"/>
        </w:rPr>
        <w:t>a</w:t>
      </w:r>
      <w:r w:rsidRPr="04B993DD">
        <w:rPr>
          <w:rFonts w:ascii="Calibri" w:eastAsia="Arial Unicode MS" w:hAnsi="Calibri" w:cs="Arial Unicode MS"/>
          <w:sz w:val="24"/>
          <w:szCs w:val="24"/>
        </w:rPr>
        <w:t>gency</w:t>
      </w:r>
      <w:r w:rsidR="00D5670F">
        <w:rPr>
          <w:rFonts w:ascii="Calibri" w:eastAsia="Arial Unicode MS" w:hAnsi="Calibri" w:cs="Arial Unicode MS"/>
          <w:sz w:val="24"/>
          <w:szCs w:val="24"/>
        </w:rPr>
        <w:t xml:space="preserve"> that is</w:t>
      </w:r>
      <w:r w:rsidRPr="04B993DD">
        <w:rPr>
          <w:rFonts w:ascii="Calibri" w:eastAsia="Arial Unicode MS" w:hAnsi="Calibri" w:cs="Arial Unicode MS"/>
          <w:sz w:val="24"/>
          <w:szCs w:val="24"/>
        </w:rPr>
        <w:t xml:space="preserve"> under contract</w:t>
      </w:r>
      <w:r w:rsidR="00D5670F">
        <w:rPr>
          <w:rFonts w:ascii="Calibri" w:eastAsia="Arial Unicode MS" w:hAnsi="Calibri" w:cs="Arial Unicode MS"/>
          <w:sz w:val="24"/>
          <w:szCs w:val="24"/>
        </w:rPr>
        <w:t xml:space="preserve"> with DBHDS to</w:t>
      </w:r>
      <w:r w:rsidRPr="04B993DD">
        <w:rPr>
          <w:rFonts w:ascii="Calibri" w:eastAsia="Arial Unicode MS" w:hAnsi="Calibri" w:cs="Arial Unicode MS"/>
          <w:sz w:val="24"/>
          <w:szCs w:val="24"/>
        </w:rPr>
        <w:t xml:space="preserve"> administer </w:t>
      </w:r>
      <w:r w:rsidR="00D5670F">
        <w:rPr>
          <w:rFonts w:ascii="Calibri" w:eastAsia="Arial Unicode MS" w:hAnsi="Calibri" w:cs="Arial Unicode MS"/>
          <w:sz w:val="24"/>
          <w:szCs w:val="24"/>
        </w:rPr>
        <w:t xml:space="preserve">DBHDS-funded </w:t>
      </w:r>
      <w:r w:rsidRPr="04B993DD">
        <w:rPr>
          <w:rFonts w:ascii="Calibri" w:eastAsia="Arial Unicode MS" w:hAnsi="Calibri" w:cs="Arial Unicode MS"/>
          <w:sz w:val="24"/>
          <w:szCs w:val="24"/>
        </w:rPr>
        <w:t>rental assistance</w:t>
      </w:r>
      <w:r w:rsidR="00A62692">
        <w:rPr>
          <w:rFonts w:ascii="Calibri" w:eastAsia="Arial Unicode MS" w:hAnsi="Calibri" w:cs="Arial Unicode MS"/>
          <w:sz w:val="24"/>
          <w:szCs w:val="24"/>
        </w:rPr>
        <w:t>.</w:t>
      </w:r>
      <w:r w:rsidRPr="04B993DD">
        <w:rPr>
          <w:rFonts w:ascii="Calibri" w:eastAsia="Arial Unicode MS" w:hAnsi="Calibri" w:cs="Arial Unicode MS"/>
          <w:sz w:val="24"/>
          <w:szCs w:val="24"/>
        </w:rPr>
        <w:t xml:space="preserve"> </w:t>
      </w:r>
    </w:p>
    <w:p w14:paraId="181F3CB4" w14:textId="77777777" w:rsidR="002B75DB" w:rsidRPr="004634FC" w:rsidRDefault="002B75DB" w:rsidP="002B75DB">
      <w:pPr>
        <w:rPr>
          <w:rFonts w:ascii="Calibri" w:eastAsia="Arial Unicode MS" w:hAnsi="Calibri" w:cs="Arial Unicode MS"/>
          <w:sz w:val="24"/>
          <w:szCs w:val="24"/>
        </w:rPr>
      </w:pPr>
    </w:p>
    <w:p w14:paraId="220E1602" w14:textId="611D5B7D" w:rsidR="002B75DB" w:rsidRDefault="5BE4043B" w:rsidP="002B75DB">
      <w:pPr>
        <w:pStyle w:val="ListParagraph"/>
        <w:numPr>
          <w:ilvl w:val="0"/>
          <w:numId w:val="36"/>
        </w:numPr>
        <w:ind w:left="1800"/>
        <w:rPr>
          <w:rFonts w:ascii="Calibri" w:eastAsia="Arial Unicode MS" w:hAnsi="Calibri" w:cs="Arial Unicode MS"/>
          <w:sz w:val="24"/>
          <w:szCs w:val="24"/>
        </w:rPr>
      </w:pPr>
      <w:r w:rsidRPr="00D5670F">
        <w:rPr>
          <w:rFonts w:ascii="Calibri" w:eastAsia="Arial Unicode MS" w:hAnsi="Calibri" w:cs="Arial Unicode MS"/>
          <w:b/>
          <w:bCs/>
          <w:sz w:val="24"/>
          <w:szCs w:val="24"/>
        </w:rPr>
        <w:t>Public Housing Authority</w:t>
      </w:r>
      <w:r w:rsidR="543849A7" w:rsidRPr="00D5670F">
        <w:rPr>
          <w:rFonts w:ascii="Calibri" w:eastAsia="Arial Unicode MS" w:hAnsi="Calibri" w:cs="Arial Unicode MS"/>
          <w:b/>
          <w:bCs/>
          <w:sz w:val="24"/>
          <w:szCs w:val="24"/>
        </w:rPr>
        <w:t xml:space="preserve"> (PHA)</w:t>
      </w:r>
      <w:r w:rsidR="56019FF9" w:rsidRPr="00D5670F">
        <w:rPr>
          <w:rFonts w:ascii="Calibri" w:eastAsia="Arial Unicode MS" w:hAnsi="Calibri" w:cs="Arial Unicode MS"/>
          <w:b/>
          <w:bCs/>
          <w:sz w:val="24"/>
          <w:szCs w:val="24"/>
        </w:rPr>
        <w:t>.</w:t>
      </w:r>
      <w:r w:rsidR="56019FF9" w:rsidRPr="00D5670F">
        <w:rPr>
          <w:rFonts w:ascii="Calibri" w:eastAsia="Arial Unicode MS" w:hAnsi="Calibri" w:cs="Arial Unicode MS"/>
          <w:sz w:val="24"/>
          <w:szCs w:val="24"/>
        </w:rPr>
        <w:t xml:space="preserve">  </w:t>
      </w:r>
      <w:r w:rsidR="00D5670F" w:rsidRPr="00D5670F">
        <w:rPr>
          <w:rFonts w:ascii="Calibri" w:eastAsia="Arial Unicode MS" w:hAnsi="Calibri" w:cs="Arial Unicode MS"/>
          <w:sz w:val="24"/>
          <w:szCs w:val="24"/>
        </w:rPr>
        <w:t> </w:t>
      </w:r>
      <w:r w:rsidR="00D5670F">
        <w:rPr>
          <w:rFonts w:ascii="Calibri" w:eastAsia="Arial Unicode MS" w:hAnsi="Calibri" w:cs="Arial Unicode MS"/>
          <w:sz w:val="24"/>
          <w:szCs w:val="24"/>
        </w:rPr>
        <w:t>A</w:t>
      </w:r>
      <w:r w:rsidR="00D5670F" w:rsidRPr="00D5670F">
        <w:rPr>
          <w:rFonts w:ascii="Calibri" w:eastAsia="Arial Unicode MS" w:hAnsi="Calibri" w:cs="Arial Unicode MS"/>
          <w:sz w:val="24"/>
          <w:szCs w:val="24"/>
        </w:rPr>
        <w:t xml:space="preserve"> State, county, municipality or </w:t>
      </w:r>
      <w:r w:rsidR="00D5670F" w:rsidRPr="002D558D">
        <w:rPr>
          <w:rFonts w:ascii="Calibri" w:eastAsia="Arial Unicode MS" w:hAnsi="Calibri" w:cs="Arial Unicode MS"/>
          <w:sz w:val="24"/>
          <w:szCs w:val="24"/>
        </w:rPr>
        <w:t>other governmental entity</w:t>
      </w:r>
      <w:r w:rsidR="00D5670F" w:rsidRPr="00D5670F">
        <w:rPr>
          <w:rFonts w:ascii="Calibri" w:eastAsia="Arial Unicode MS" w:hAnsi="Calibri" w:cs="Arial Unicode MS"/>
          <w:sz w:val="24"/>
          <w:szCs w:val="24"/>
        </w:rPr>
        <w:t> or </w:t>
      </w:r>
      <w:r w:rsidR="00D5670F" w:rsidRPr="002D558D">
        <w:rPr>
          <w:rFonts w:ascii="Calibri" w:eastAsia="Arial Unicode MS" w:hAnsi="Calibri" w:cs="Arial Unicode MS"/>
          <w:sz w:val="24"/>
          <w:szCs w:val="24"/>
        </w:rPr>
        <w:t>public body</w:t>
      </w:r>
      <w:r w:rsidR="00D5670F" w:rsidRPr="00D5670F">
        <w:rPr>
          <w:rFonts w:ascii="Calibri" w:eastAsia="Arial Unicode MS" w:hAnsi="Calibri" w:cs="Arial Unicode MS"/>
          <w:sz w:val="24"/>
          <w:szCs w:val="24"/>
        </w:rPr>
        <w:t> or agency or instrumentality of these entities that is authorized to engage or assist in </w:t>
      </w:r>
      <w:r w:rsidR="00D5670F" w:rsidRPr="002D558D">
        <w:rPr>
          <w:rFonts w:ascii="Calibri" w:eastAsia="Arial Unicode MS" w:hAnsi="Calibri" w:cs="Arial Unicode MS"/>
          <w:sz w:val="24"/>
          <w:szCs w:val="24"/>
        </w:rPr>
        <w:t>the development</w:t>
      </w:r>
      <w:r w:rsidR="00D5670F" w:rsidRPr="00D5670F">
        <w:rPr>
          <w:rFonts w:ascii="Calibri" w:eastAsia="Arial Unicode MS" w:hAnsi="Calibri" w:cs="Arial Unicode MS"/>
          <w:sz w:val="24"/>
          <w:szCs w:val="24"/>
        </w:rPr>
        <w:t> or </w:t>
      </w:r>
      <w:r w:rsidR="00D5670F" w:rsidRPr="002D558D">
        <w:rPr>
          <w:rFonts w:ascii="Calibri" w:eastAsia="Arial Unicode MS" w:hAnsi="Calibri" w:cs="Arial Unicode MS"/>
          <w:sz w:val="24"/>
          <w:szCs w:val="24"/>
        </w:rPr>
        <w:t>operation of</w:t>
      </w:r>
      <w:r w:rsidR="00D5670F" w:rsidRPr="00D5670F">
        <w:rPr>
          <w:rFonts w:ascii="Calibri" w:eastAsia="Arial Unicode MS" w:hAnsi="Calibri" w:cs="Arial Unicode MS"/>
          <w:sz w:val="24"/>
          <w:szCs w:val="24"/>
        </w:rPr>
        <w:t> low-income housing under </w:t>
      </w:r>
      <w:r w:rsidR="00D5670F" w:rsidRPr="002D558D">
        <w:rPr>
          <w:rFonts w:ascii="Calibri" w:eastAsia="Arial Unicode MS" w:hAnsi="Calibri" w:cs="Arial Unicode MS"/>
          <w:sz w:val="24"/>
          <w:szCs w:val="24"/>
        </w:rPr>
        <w:t>the United States</w:t>
      </w:r>
      <w:r w:rsidR="00D5670F" w:rsidRPr="00D5670F">
        <w:rPr>
          <w:rFonts w:ascii="Calibri" w:eastAsia="Arial Unicode MS" w:hAnsi="Calibri" w:cs="Arial Unicode MS"/>
          <w:sz w:val="24"/>
          <w:szCs w:val="24"/>
        </w:rPr>
        <w:t> </w:t>
      </w:r>
      <w:r w:rsidR="00D5670F" w:rsidRPr="002D558D">
        <w:rPr>
          <w:rFonts w:ascii="Calibri" w:eastAsia="Arial Unicode MS" w:hAnsi="Calibri" w:cs="Arial Unicode MS"/>
          <w:sz w:val="24"/>
          <w:szCs w:val="24"/>
        </w:rPr>
        <w:t>Housing Act</w:t>
      </w:r>
      <w:r w:rsidR="00D5670F" w:rsidRPr="00D5670F">
        <w:rPr>
          <w:rFonts w:ascii="Calibri" w:eastAsia="Arial Unicode MS" w:hAnsi="Calibri" w:cs="Arial Unicode MS"/>
          <w:sz w:val="24"/>
          <w:szCs w:val="24"/>
        </w:rPr>
        <w:t> of 1937 </w:t>
      </w:r>
      <w:r w:rsidR="00D5670F" w:rsidRPr="002D558D">
        <w:rPr>
          <w:rFonts w:ascii="Calibri" w:eastAsia="Arial Unicode MS" w:hAnsi="Calibri" w:cs="Arial Unicode MS"/>
          <w:sz w:val="24"/>
          <w:szCs w:val="24"/>
        </w:rPr>
        <w:t>in accordance with</w:t>
      </w:r>
      <w:r w:rsidR="00D5670F" w:rsidRPr="00D5670F">
        <w:rPr>
          <w:rFonts w:ascii="Calibri" w:eastAsia="Arial Unicode MS" w:hAnsi="Calibri" w:cs="Arial Unicode MS"/>
          <w:sz w:val="24"/>
          <w:szCs w:val="24"/>
        </w:rPr>
        <w:t> 24 CFR §5.100</w:t>
      </w:r>
      <w:r w:rsidR="00D5670F">
        <w:rPr>
          <w:rFonts w:ascii="Calibri" w:eastAsia="Arial Unicode MS" w:hAnsi="Calibri" w:cs="Arial Unicode MS"/>
          <w:sz w:val="24"/>
          <w:szCs w:val="24"/>
        </w:rPr>
        <w:t>.</w:t>
      </w:r>
    </w:p>
    <w:p w14:paraId="16DB0D0F" w14:textId="77777777" w:rsidR="001C7259" w:rsidRPr="001C7259" w:rsidRDefault="001C7259" w:rsidP="001C7259">
      <w:pPr>
        <w:rPr>
          <w:rFonts w:ascii="Calibri" w:eastAsia="Arial Unicode MS" w:hAnsi="Calibri" w:cs="Arial Unicode MS"/>
          <w:sz w:val="24"/>
          <w:szCs w:val="24"/>
        </w:rPr>
      </w:pPr>
    </w:p>
    <w:p w14:paraId="116F1CA1" w14:textId="33014655" w:rsidR="003B4436" w:rsidRPr="004634FC" w:rsidRDefault="56019FF9" w:rsidP="003B4436">
      <w:pPr>
        <w:pStyle w:val="ListParagraph"/>
        <w:numPr>
          <w:ilvl w:val="0"/>
          <w:numId w:val="36"/>
        </w:numPr>
        <w:ind w:left="1800"/>
        <w:rPr>
          <w:rFonts w:ascii="Calibri" w:eastAsia="Arial Unicode MS" w:hAnsi="Calibri" w:cs="Arial Unicode MS"/>
          <w:sz w:val="24"/>
          <w:szCs w:val="24"/>
        </w:rPr>
      </w:pPr>
      <w:r w:rsidRPr="04B993DD">
        <w:rPr>
          <w:rFonts w:ascii="Calibri" w:eastAsia="Arial Unicode MS" w:hAnsi="Calibri" w:cs="Arial Unicode MS"/>
          <w:b/>
          <w:bCs/>
          <w:sz w:val="24"/>
          <w:szCs w:val="24"/>
        </w:rPr>
        <w:t>Premises.</w:t>
      </w:r>
      <w:r w:rsidRPr="04B993DD">
        <w:rPr>
          <w:rFonts w:ascii="Calibri" w:eastAsia="Arial Unicode MS" w:hAnsi="Calibri" w:cs="Arial Unicode MS"/>
          <w:sz w:val="24"/>
          <w:szCs w:val="24"/>
        </w:rPr>
        <w:t xml:space="preserve">  The building or </w:t>
      </w:r>
      <w:r w:rsidR="00D5670F">
        <w:rPr>
          <w:rFonts w:ascii="Calibri" w:eastAsia="Arial Unicode MS" w:hAnsi="Calibri" w:cs="Arial Unicode MS"/>
          <w:sz w:val="24"/>
          <w:szCs w:val="24"/>
        </w:rPr>
        <w:t>development</w:t>
      </w:r>
      <w:r w:rsidR="00D5670F" w:rsidRPr="04B993DD">
        <w:rPr>
          <w:rFonts w:ascii="Calibri" w:eastAsia="Arial Unicode MS" w:hAnsi="Calibri" w:cs="Arial Unicode MS"/>
          <w:sz w:val="24"/>
          <w:szCs w:val="24"/>
        </w:rPr>
        <w:t xml:space="preserve"> </w:t>
      </w:r>
      <w:r w:rsidRPr="04B993DD">
        <w:rPr>
          <w:rFonts w:ascii="Calibri" w:eastAsia="Arial Unicode MS" w:hAnsi="Calibri" w:cs="Arial Unicode MS"/>
          <w:sz w:val="24"/>
          <w:szCs w:val="24"/>
        </w:rPr>
        <w:t>in which the contract unit is located, including common areas and grounds.</w:t>
      </w:r>
    </w:p>
    <w:p w14:paraId="330C8345" w14:textId="06460D25" w:rsidR="00F16351" w:rsidRPr="004634FC" w:rsidRDefault="00F16351" w:rsidP="00F16351">
      <w:pPr>
        <w:rPr>
          <w:rFonts w:ascii="Calibri" w:eastAsia="Arial Unicode MS" w:hAnsi="Calibri" w:cs="Arial Unicode MS"/>
          <w:sz w:val="24"/>
          <w:szCs w:val="24"/>
        </w:rPr>
      </w:pPr>
    </w:p>
    <w:p w14:paraId="53D11281" w14:textId="682E13BB" w:rsidR="00445547" w:rsidRPr="00D9635C" w:rsidRDefault="56019FF9" w:rsidP="009B3CEE">
      <w:pPr>
        <w:pStyle w:val="ListParagraph"/>
        <w:numPr>
          <w:ilvl w:val="0"/>
          <w:numId w:val="36"/>
        </w:numPr>
        <w:ind w:left="1800"/>
        <w:rPr>
          <w:rFonts w:ascii="Calibri" w:eastAsia="Arial Unicode MS" w:hAnsi="Calibri" w:cs="Arial Unicode MS"/>
          <w:sz w:val="24"/>
          <w:szCs w:val="24"/>
        </w:rPr>
      </w:pPr>
      <w:r w:rsidRPr="04B993DD">
        <w:rPr>
          <w:rFonts w:ascii="Calibri" w:eastAsia="Arial Unicode MS" w:hAnsi="Calibri" w:cs="Arial Unicode MS"/>
          <w:b/>
          <w:bCs/>
          <w:sz w:val="24"/>
          <w:szCs w:val="24"/>
        </w:rPr>
        <w:t>Section 8.</w:t>
      </w:r>
      <w:r w:rsidRPr="04B993DD">
        <w:rPr>
          <w:rFonts w:ascii="Calibri" w:eastAsia="Arial Unicode MS" w:hAnsi="Calibri" w:cs="Arial Unicode MS"/>
          <w:sz w:val="24"/>
          <w:szCs w:val="24"/>
        </w:rPr>
        <w:t xml:space="preserve">  Section 8 of the United States Housing Act of 1937 (42 United States Code 1437f).</w:t>
      </w:r>
    </w:p>
    <w:p w14:paraId="3002961E" w14:textId="77777777" w:rsidR="00AA11D0" w:rsidRPr="006A62D6" w:rsidRDefault="00AA11D0" w:rsidP="006A62D6">
      <w:pPr>
        <w:pStyle w:val="ListParagraph"/>
        <w:rPr>
          <w:rFonts w:ascii="Calibri" w:eastAsia="Arial Unicode MS" w:hAnsi="Calibri" w:cs="Arial Unicode MS"/>
          <w:sz w:val="24"/>
          <w:szCs w:val="24"/>
        </w:rPr>
      </w:pPr>
    </w:p>
    <w:p w14:paraId="11D83F57" w14:textId="55C379EC" w:rsidR="00AA11D0" w:rsidRPr="004634FC" w:rsidRDefault="00AA11D0" w:rsidP="009B3CEE">
      <w:pPr>
        <w:pStyle w:val="ListParagraph"/>
        <w:numPr>
          <w:ilvl w:val="0"/>
          <w:numId w:val="36"/>
        </w:numPr>
        <w:ind w:left="1800"/>
        <w:rPr>
          <w:rFonts w:ascii="Calibri" w:eastAsia="Arial Unicode MS" w:hAnsi="Calibri" w:cs="Arial Unicode MS"/>
          <w:sz w:val="24"/>
          <w:szCs w:val="24"/>
        </w:rPr>
      </w:pPr>
      <w:r w:rsidRPr="00A62692">
        <w:rPr>
          <w:rFonts w:ascii="Calibri" w:eastAsia="Arial Unicode MS" w:hAnsi="Calibri" w:cs="Arial Unicode MS"/>
          <w:b/>
          <w:bCs/>
          <w:sz w:val="24"/>
          <w:szCs w:val="24"/>
        </w:rPr>
        <w:t>State Rental Assistance Program (SRAP)</w:t>
      </w:r>
      <w:r>
        <w:rPr>
          <w:rFonts w:ascii="Calibri" w:eastAsia="Arial Unicode MS" w:hAnsi="Calibri" w:cs="Arial Unicode MS"/>
          <w:sz w:val="24"/>
          <w:szCs w:val="24"/>
        </w:rPr>
        <w:t xml:space="preserve"> – the program </w:t>
      </w:r>
      <w:r w:rsidR="0055713F">
        <w:rPr>
          <w:rFonts w:ascii="Calibri" w:eastAsia="Arial Unicode MS" w:hAnsi="Calibri" w:cs="Arial Unicode MS"/>
          <w:sz w:val="24"/>
          <w:szCs w:val="24"/>
        </w:rPr>
        <w:t>funded by the</w:t>
      </w:r>
      <w:r w:rsidR="00445547">
        <w:rPr>
          <w:rFonts w:ascii="Calibri" w:eastAsia="Arial Unicode MS" w:hAnsi="Calibri" w:cs="Arial Unicode MS"/>
          <w:sz w:val="24"/>
          <w:szCs w:val="24"/>
        </w:rPr>
        <w:t xml:space="preserve"> Virginia</w:t>
      </w:r>
      <w:r w:rsidR="0055713F">
        <w:rPr>
          <w:rFonts w:ascii="Calibri" w:eastAsia="Arial Unicode MS" w:hAnsi="Calibri" w:cs="Arial Unicode MS"/>
          <w:sz w:val="24"/>
          <w:szCs w:val="24"/>
        </w:rPr>
        <w:t xml:space="preserve"> General Assembly</w:t>
      </w:r>
      <w:r w:rsidR="00A62692">
        <w:rPr>
          <w:rFonts w:ascii="Calibri" w:eastAsia="Arial Unicode MS" w:hAnsi="Calibri" w:cs="Arial Unicode MS"/>
          <w:sz w:val="24"/>
          <w:szCs w:val="24"/>
        </w:rPr>
        <w:t xml:space="preserve"> </w:t>
      </w:r>
      <w:r w:rsidR="00445547">
        <w:rPr>
          <w:rFonts w:ascii="Calibri" w:eastAsia="Arial Unicode MS" w:hAnsi="Calibri" w:cs="Arial Unicode MS"/>
          <w:sz w:val="24"/>
          <w:szCs w:val="24"/>
        </w:rPr>
        <w:t>which</w:t>
      </w:r>
      <w:r>
        <w:rPr>
          <w:rFonts w:ascii="Calibri" w:eastAsia="Arial Unicode MS" w:hAnsi="Calibri" w:cs="Arial Unicode MS"/>
          <w:sz w:val="24"/>
          <w:szCs w:val="24"/>
        </w:rPr>
        <w:t xml:space="preserve"> provide</w:t>
      </w:r>
      <w:r w:rsidR="00445547">
        <w:rPr>
          <w:rFonts w:ascii="Calibri" w:eastAsia="Arial Unicode MS" w:hAnsi="Calibri" w:cs="Arial Unicode MS"/>
          <w:sz w:val="24"/>
          <w:szCs w:val="24"/>
        </w:rPr>
        <w:t>s</w:t>
      </w:r>
      <w:r>
        <w:rPr>
          <w:rFonts w:ascii="Calibri" w:eastAsia="Arial Unicode MS" w:hAnsi="Calibri" w:cs="Arial Unicode MS"/>
          <w:sz w:val="24"/>
          <w:szCs w:val="24"/>
        </w:rPr>
        <w:t xml:space="preserve"> rental subsidies to defray the </w:t>
      </w:r>
      <w:r w:rsidR="00D5670F">
        <w:rPr>
          <w:rFonts w:ascii="Calibri" w:eastAsia="Arial Unicode MS" w:hAnsi="Calibri" w:cs="Arial Unicode MS"/>
          <w:sz w:val="24"/>
          <w:szCs w:val="24"/>
        </w:rPr>
        <w:t xml:space="preserve">cost of rental </w:t>
      </w:r>
      <w:r>
        <w:rPr>
          <w:rFonts w:ascii="Calibri" w:eastAsia="Arial Unicode MS" w:hAnsi="Calibri" w:cs="Arial Unicode MS"/>
          <w:sz w:val="24"/>
          <w:szCs w:val="24"/>
        </w:rPr>
        <w:t xml:space="preserve">housing </w:t>
      </w:r>
      <w:r w:rsidR="00445547">
        <w:rPr>
          <w:rFonts w:ascii="Calibri" w:eastAsia="Arial Unicode MS" w:hAnsi="Calibri" w:cs="Arial Unicode MS"/>
          <w:sz w:val="24"/>
          <w:szCs w:val="24"/>
        </w:rPr>
        <w:t>for</w:t>
      </w:r>
      <w:r>
        <w:rPr>
          <w:rFonts w:ascii="Calibri" w:eastAsia="Arial Unicode MS" w:hAnsi="Calibri" w:cs="Arial Unicode MS"/>
          <w:sz w:val="24"/>
          <w:szCs w:val="24"/>
        </w:rPr>
        <w:t xml:space="preserve"> </w:t>
      </w:r>
      <w:r w:rsidR="0055713F">
        <w:rPr>
          <w:rFonts w:ascii="Calibri" w:eastAsia="Arial Unicode MS" w:hAnsi="Calibri" w:cs="Arial Unicode MS"/>
          <w:sz w:val="24"/>
          <w:szCs w:val="24"/>
        </w:rPr>
        <w:t xml:space="preserve">eligible, </w:t>
      </w:r>
      <w:r>
        <w:rPr>
          <w:rFonts w:ascii="Calibri" w:eastAsia="Arial Unicode MS" w:hAnsi="Calibri" w:cs="Arial Unicode MS"/>
          <w:sz w:val="24"/>
          <w:szCs w:val="24"/>
        </w:rPr>
        <w:t>low-income</w:t>
      </w:r>
      <w:r w:rsidR="0055713F">
        <w:rPr>
          <w:rFonts w:ascii="Calibri" w:eastAsia="Arial Unicode MS" w:hAnsi="Calibri" w:cs="Arial Unicode MS"/>
          <w:sz w:val="24"/>
          <w:szCs w:val="24"/>
        </w:rPr>
        <w:t xml:space="preserve"> individuals</w:t>
      </w:r>
      <w:r w:rsidR="00A62692">
        <w:rPr>
          <w:rFonts w:ascii="Calibri" w:eastAsia="Arial Unicode MS" w:hAnsi="Calibri" w:cs="Arial Unicode MS"/>
          <w:sz w:val="24"/>
          <w:szCs w:val="24"/>
        </w:rPr>
        <w:t xml:space="preserve"> with developmental disabilities</w:t>
      </w:r>
      <w:r w:rsidR="006F0A74">
        <w:rPr>
          <w:rFonts w:ascii="Calibri" w:eastAsia="Arial Unicode MS" w:hAnsi="Calibri" w:cs="Arial Unicode MS"/>
          <w:sz w:val="24"/>
          <w:szCs w:val="24"/>
        </w:rPr>
        <w:t>.</w:t>
      </w:r>
    </w:p>
    <w:p w14:paraId="702C5922" w14:textId="77777777" w:rsidR="00F16351" w:rsidRPr="004634FC" w:rsidRDefault="00F16351" w:rsidP="00F16351">
      <w:pPr>
        <w:rPr>
          <w:rFonts w:ascii="Calibri" w:eastAsia="Arial Unicode MS" w:hAnsi="Calibri" w:cs="Arial Unicode MS"/>
          <w:sz w:val="24"/>
          <w:szCs w:val="24"/>
        </w:rPr>
      </w:pPr>
    </w:p>
    <w:p w14:paraId="7064707A" w14:textId="4137614A" w:rsidR="006C4999" w:rsidRPr="004634FC" w:rsidRDefault="5BE4043B" w:rsidP="009B3CEE">
      <w:pPr>
        <w:pStyle w:val="ListParagraph"/>
        <w:numPr>
          <w:ilvl w:val="0"/>
          <w:numId w:val="36"/>
        </w:numPr>
        <w:spacing w:line="259" w:lineRule="auto"/>
        <w:ind w:left="1800"/>
        <w:rPr>
          <w:rFonts w:ascii="Times New Roman" w:hAnsi="Times New Roman"/>
          <w:sz w:val="24"/>
          <w:szCs w:val="24"/>
        </w:rPr>
      </w:pPr>
      <w:r w:rsidRPr="04B993DD">
        <w:rPr>
          <w:rFonts w:ascii="Calibri" w:eastAsia="Arial Unicode MS" w:hAnsi="Calibri" w:cs="Arial Unicode MS"/>
          <w:b/>
          <w:bCs/>
          <w:sz w:val="24"/>
          <w:szCs w:val="24"/>
        </w:rPr>
        <w:t xml:space="preserve">Tenancy Addendum.  </w:t>
      </w:r>
      <w:r w:rsidR="00D5670F">
        <w:rPr>
          <w:rFonts w:ascii="Calibri" w:eastAsia="Arial Unicode MS" w:hAnsi="Calibri" w:cs="Arial Unicode MS"/>
          <w:sz w:val="24"/>
          <w:szCs w:val="24"/>
        </w:rPr>
        <w:t xml:space="preserve"> A rental assistance program document that outlines</w:t>
      </w:r>
      <w:r w:rsidRPr="04B993DD">
        <w:rPr>
          <w:rFonts w:ascii="Calibri" w:eastAsia="Arial Unicode MS" w:hAnsi="Calibri" w:cs="Arial Unicode MS"/>
          <w:sz w:val="24"/>
          <w:szCs w:val="24"/>
        </w:rPr>
        <w:t xml:space="preserve"> </w:t>
      </w:r>
      <w:r w:rsidR="00D5670F">
        <w:rPr>
          <w:rFonts w:ascii="Calibri" w:eastAsia="Arial Unicode MS" w:hAnsi="Calibri" w:cs="Arial Unicode MS"/>
          <w:sz w:val="24"/>
          <w:szCs w:val="24"/>
        </w:rPr>
        <w:t>rental assistance program terms and conditions</w:t>
      </w:r>
      <w:r w:rsidRPr="04B993DD">
        <w:rPr>
          <w:rFonts w:ascii="Calibri" w:eastAsia="Arial Unicode MS" w:hAnsi="Calibri" w:cs="Arial Unicode MS"/>
          <w:sz w:val="24"/>
          <w:szCs w:val="24"/>
        </w:rPr>
        <w:t xml:space="preserve"> </w:t>
      </w:r>
      <w:r w:rsidR="00D5670F">
        <w:rPr>
          <w:rFonts w:ascii="Calibri" w:eastAsia="Arial Unicode MS" w:hAnsi="Calibri" w:cs="Arial Unicode MS"/>
          <w:sz w:val="24"/>
          <w:szCs w:val="24"/>
        </w:rPr>
        <w:t>for</w:t>
      </w:r>
      <w:r w:rsidR="00D5670F" w:rsidRPr="04B993DD">
        <w:rPr>
          <w:rFonts w:ascii="Calibri" w:eastAsia="Arial Unicode MS" w:hAnsi="Calibri" w:cs="Arial Unicode MS"/>
          <w:sz w:val="24"/>
          <w:szCs w:val="24"/>
        </w:rPr>
        <w:t xml:space="preserve"> </w:t>
      </w:r>
      <w:r w:rsidR="00D5670F">
        <w:rPr>
          <w:rFonts w:ascii="Calibri" w:eastAsia="Arial Unicode MS" w:hAnsi="Calibri" w:cs="Arial Unicode MS"/>
          <w:sz w:val="24"/>
          <w:szCs w:val="24"/>
        </w:rPr>
        <w:t xml:space="preserve">a subsidized tenancy, </w:t>
      </w:r>
      <w:r w:rsidR="00D5670F">
        <w:rPr>
          <w:rFonts w:ascii="Calibri" w:eastAsia="Arial Unicode MS" w:hAnsi="Calibri" w:cs="Arial Unicode MS"/>
          <w:sz w:val="24"/>
          <w:szCs w:val="24"/>
        </w:rPr>
        <w:lastRenderedPageBreak/>
        <w:t xml:space="preserve">including </w:t>
      </w:r>
      <w:r w:rsidRPr="04B993DD">
        <w:rPr>
          <w:rFonts w:ascii="Calibri" w:eastAsia="Arial Unicode MS" w:hAnsi="Calibri" w:cs="Arial Unicode MS"/>
          <w:sz w:val="24"/>
          <w:szCs w:val="24"/>
        </w:rPr>
        <w:t>lease requirements, approved use of the unit, maintenance, termination of tenancy by owner, changes in lease or rent</w:t>
      </w:r>
      <w:r w:rsidR="00D5670F">
        <w:rPr>
          <w:rFonts w:ascii="Calibri" w:eastAsia="Arial Unicode MS" w:hAnsi="Calibri" w:cs="Arial Unicode MS"/>
          <w:sz w:val="24"/>
          <w:szCs w:val="24"/>
        </w:rPr>
        <w:t>, and</w:t>
      </w:r>
      <w:r w:rsidRPr="04B993DD">
        <w:rPr>
          <w:rFonts w:ascii="Calibri" w:eastAsia="Arial Unicode MS" w:hAnsi="Calibri" w:cs="Arial Unicode MS"/>
          <w:sz w:val="24"/>
          <w:szCs w:val="24"/>
        </w:rPr>
        <w:t xml:space="preserve"> the amounts, collection and return of security deposits. This </w:t>
      </w:r>
      <w:r w:rsidR="00D5670F">
        <w:rPr>
          <w:rFonts w:ascii="Calibri" w:eastAsia="Arial Unicode MS" w:hAnsi="Calibri" w:cs="Arial Unicode MS"/>
          <w:sz w:val="24"/>
          <w:szCs w:val="24"/>
        </w:rPr>
        <w:t>document</w:t>
      </w:r>
      <w:r w:rsidR="00D5670F" w:rsidRPr="04B993DD">
        <w:rPr>
          <w:rFonts w:ascii="Calibri" w:eastAsia="Arial Unicode MS" w:hAnsi="Calibri" w:cs="Arial Unicode MS"/>
          <w:sz w:val="24"/>
          <w:szCs w:val="24"/>
        </w:rPr>
        <w:t xml:space="preserve"> </w:t>
      </w:r>
      <w:r w:rsidRPr="04B993DD">
        <w:rPr>
          <w:rFonts w:ascii="Calibri" w:eastAsia="Arial Unicode MS" w:hAnsi="Calibri" w:cs="Arial Unicode MS"/>
          <w:sz w:val="24"/>
          <w:szCs w:val="24"/>
        </w:rPr>
        <w:t xml:space="preserve">is a </w:t>
      </w:r>
      <w:r w:rsidR="00D5670F" w:rsidRPr="04B993DD">
        <w:rPr>
          <w:rFonts w:ascii="Calibri" w:eastAsia="Arial Unicode MS" w:hAnsi="Calibri" w:cs="Arial Unicode MS"/>
          <w:sz w:val="24"/>
          <w:szCs w:val="24"/>
        </w:rPr>
        <w:t>require</w:t>
      </w:r>
      <w:r w:rsidR="00D5670F">
        <w:rPr>
          <w:rFonts w:ascii="Calibri" w:eastAsia="Arial Unicode MS" w:hAnsi="Calibri" w:cs="Arial Unicode MS"/>
          <w:sz w:val="24"/>
          <w:szCs w:val="24"/>
        </w:rPr>
        <w:t>d addendum to the tenant’s lease</w:t>
      </w:r>
      <w:r w:rsidRPr="04B993DD">
        <w:rPr>
          <w:rFonts w:ascii="Calibri" w:eastAsia="Arial Unicode MS" w:hAnsi="Calibri" w:cs="Arial Unicode MS"/>
          <w:sz w:val="24"/>
          <w:szCs w:val="24"/>
        </w:rPr>
        <w:t>.</w:t>
      </w:r>
    </w:p>
    <w:p w14:paraId="583BE44A" w14:textId="77777777" w:rsidR="003B4436" w:rsidRPr="004634FC" w:rsidRDefault="003B4436" w:rsidP="003B4436">
      <w:pPr>
        <w:pStyle w:val="Level3"/>
        <w:ind w:left="1890"/>
        <w:rPr>
          <w:rFonts w:ascii="Calibri" w:eastAsia="Arial Unicode MS" w:hAnsi="Calibri" w:cs="Arial Unicode MS"/>
          <w:b/>
          <w:i w:val="0"/>
          <w:webHidden/>
          <w:sz w:val="24"/>
          <w:szCs w:val="24"/>
        </w:rPr>
      </w:pPr>
    </w:p>
    <w:p w14:paraId="0CB1E159" w14:textId="049C1AB2" w:rsidR="006A79F9" w:rsidRPr="004634FC" w:rsidRDefault="3975DF69" w:rsidP="62F8A6C9">
      <w:pPr>
        <w:pStyle w:val="Level3"/>
        <w:numPr>
          <w:ilvl w:val="0"/>
          <w:numId w:val="1"/>
        </w:numPr>
        <w:rPr>
          <w:rFonts w:ascii="Calibri" w:eastAsia="Arial Unicode MS" w:hAnsi="Calibri" w:cs="Arial Unicode MS"/>
          <w:b/>
          <w:bCs/>
          <w:i w:val="0"/>
          <w:iCs w:val="0"/>
          <w:webHidden/>
          <w:sz w:val="24"/>
          <w:szCs w:val="24"/>
        </w:rPr>
      </w:pPr>
      <w:r w:rsidRPr="62F8A6C9">
        <w:rPr>
          <w:rFonts w:ascii="Calibri" w:eastAsia="Arial Unicode MS" w:hAnsi="Calibri" w:cs="Arial Unicode MS"/>
          <w:b/>
          <w:bCs/>
          <w:i w:val="0"/>
          <w:iCs w:val="0"/>
          <w:webHidden/>
          <w:sz w:val="24"/>
          <w:szCs w:val="24"/>
        </w:rPr>
        <w:t>Eligible Individuals</w:t>
      </w:r>
      <w:r w:rsidR="009E51B6">
        <w:rPr>
          <w:rFonts w:ascii="Calibri" w:eastAsia="Arial Unicode MS" w:hAnsi="Calibri" w:cs="Arial Unicode MS"/>
          <w:b/>
          <w:bCs/>
          <w:i w:val="0"/>
          <w:iCs w:val="0"/>
          <w:webHidden/>
          <w:sz w:val="24"/>
          <w:szCs w:val="24"/>
        </w:rPr>
        <w:t xml:space="preserve"> </w:t>
      </w:r>
      <w:r w:rsidR="00A62692">
        <w:rPr>
          <w:rFonts w:ascii="Calibri" w:eastAsia="Arial Unicode MS" w:hAnsi="Calibri" w:cs="Arial Unicode MS"/>
          <w:b/>
          <w:bCs/>
          <w:i w:val="0"/>
          <w:iCs w:val="0"/>
          <w:webHidden/>
          <w:sz w:val="24"/>
          <w:szCs w:val="24"/>
        </w:rPr>
        <w:t xml:space="preserve">for </w:t>
      </w:r>
      <w:r w:rsidR="00D5670F">
        <w:rPr>
          <w:rFonts w:ascii="Calibri" w:eastAsia="Arial Unicode MS" w:hAnsi="Calibri" w:cs="Arial Unicode MS"/>
          <w:b/>
          <w:bCs/>
          <w:i w:val="0"/>
          <w:iCs w:val="0"/>
          <w:webHidden/>
          <w:sz w:val="24"/>
          <w:szCs w:val="24"/>
        </w:rPr>
        <w:t xml:space="preserve">Referral </w:t>
      </w:r>
      <w:r w:rsidR="00A62692">
        <w:rPr>
          <w:rFonts w:ascii="Calibri" w:eastAsia="Arial Unicode MS" w:hAnsi="Calibri" w:cs="Arial Unicode MS"/>
          <w:b/>
          <w:bCs/>
          <w:i w:val="0"/>
          <w:iCs w:val="0"/>
          <w:webHidden/>
          <w:sz w:val="24"/>
          <w:szCs w:val="24"/>
        </w:rPr>
        <w:t>to a DBHDS Housing Resource</w:t>
      </w:r>
    </w:p>
    <w:p w14:paraId="1F1ECD7B" w14:textId="5C2BCB52" w:rsidR="00D749AE" w:rsidRPr="004634FC" w:rsidRDefault="0DDC4F75" w:rsidP="16D908A6">
      <w:pPr>
        <w:pStyle w:val="Level3"/>
        <w:ind w:left="1180"/>
        <w:rPr>
          <w:rFonts w:ascii="Calibri" w:eastAsia="Arial Unicode MS" w:hAnsi="Calibri" w:cs="Arial Unicode MS"/>
          <w:i w:val="0"/>
          <w:iCs w:val="0"/>
          <w:webHidden/>
          <w:sz w:val="24"/>
          <w:szCs w:val="24"/>
        </w:rPr>
      </w:pPr>
      <w:r w:rsidRPr="16D908A6">
        <w:rPr>
          <w:rFonts w:ascii="Calibri" w:eastAsia="Arial Unicode MS" w:hAnsi="Calibri" w:cs="Arial Unicode MS"/>
          <w:i w:val="0"/>
          <w:iCs w:val="0"/>
          <w:webHidden/>
          <w:sz w:val="24"/>
          <w:szCs w:val="24"/>
        </w:rPr>
        <w:t xml:space="preserve">Individuals selected by DBHDS </w:t>
      </w:r>
      <w:r w:rsidR="02DDAD0B" w:rsidRPr="16D908A6">
        <w:rPr>
          <w:rFonts w:ascii="Calibri" w:eastAsia="Arial Unicode MS" w:hAnsi="Calibri" w:cs="Arial Unicode MS"/>
          <w:i w:val="0"/>
          <w:iCs w:val="0"/>
          <w:webHidden/>
          <w:sz w:val="24"/>
          <w:szCs w:val="24"/>
        </w:rPr>
        <w:t xml:space="preserve">to be referred for DBHDS housing resources </w:t>
      </w:r>
      <w:r w:rsidRPr="16D908A6">
        <w:rPr>
          <w:rFonts w:ascii="Calibri" w:eastAsia="Arial Unicode MS" w:hAnsi="Calibri" w:cs="Arial Unicode MS"/>
          <w:i w:val="0"/>
          <w:iCs w:val="0"/>
          <w:webHidden/>
          <w:sz w:val="24"/>
          <w:szCs w:val="24"/>
        </w:rPr>
        <w:t xml:space="preserve">must meet </w:t>
      </w:r>
      <w:r w:rsidR="00D5670F" w:rsidRPr="001C7259">
        <w:rPr>
          <w:rFonts w:ascii="Calibri" w:eastAsia="Arial Unicode MS" w:hAnsi="Calibri" w:cs="Arial Unicode MS"/>
          <w:i w:val="0"/>
          <w:iCs w:val="0"/>
          <w:webHidden/>
          <w:sz w:val="24"/>
          <w:szCs w:val="24"/>
        </w:rPr>
        <w:t>all</w:t>
      </w:r>
      <w:r w:rsidR="00D5670F">
        <w:rPr>
          <w:rFonts w:ascii="Calibri" w:eastAsia="Arial Unicode MS" w:hAnsi="Calibri" w:cs="Arial Unicode MS"/>
          <w:i w:val="0"/>
          <w:iCs w:val="0"/>
          <w:webHidden/>
          <w:sz w:val="24"/>
          <w:szCs w:val="24"/>
        </w:rPr>
        <w:t xml:space="preserve"> of </w:t>
      </w:r>
      <w:r w:rsidRPr="00D5670F">
        <w:rPr>
          <w:rFonts w:ascii="Calibri" w:eastAsia="Arial Unicode MS" w:hAnsi="Calibri" w:cs="Arial Unicode MS"/>
          <w:i w:val="0"/>
          <w:iCs w:val="0"/>
          <w:webHidden/>
          <w:sz w:val="24"/>
          <w:szCs w:val="24"/>
        </w:rPr>
        <w:t>the</w:t>
      </w:r>
      <w:r w:rsidRPr="16D908A6">
        <w:rPr>
          <w:rFonts w:ascii="Calibri" w:eastAsia="Arial Unicode MS" w:hAnsi="Calibri" w:cs="Arial Unicode MS"/>
          <w:i w:val="0"/>
          <w:iCs w:val="0"/>
          <w:webHidden/>
          <w:sz w:val="24"/>
          <w:szCs w:val="24"/>
        </w:rPr>
        <w:t xml:space="preserve"> following requirements:</w:t>
      </w:r>
    </w:p>
    <w:p w14:paraId="7BBD995C" w14:textId="77777777" w:rsidR="00D749AE" w:rsidRPr="004634FC" w:rsidRDefault="00D749AE" w:rsidP="00D749AE">
      <w:pPr>
        <w:pStyle w:val="Level3"/>
        <w:numPr>
          <w:ilvl w:val="0"/>
          <w:numId w:val="3"/>
        </w:numPr>
        <w:rPr>
          <w:rFonts w:ascii="Calibri" w:eastAsia="Arial Unicode MS" w:hAnsi="Calibri" w:cs="Arial Unicode MS"/>
          <w:i w:val="0"/>
          <w:webHidden/>
          <w:sz w:val="24"/>
          <w:szCs w:val="24"/>
        </w:rPr>
      </w:pPr>
      <w:r w:rsidRPr="004634FC">
        <w:rPr>
          <w:rFonts w:ascii="Calibri" w:eastAsia="Arial Unicode MS" w:hAnsi="Calibri" w:cs="Arial Unicode MS"/>
          <w:i w:val="0"/>
          <w:webHidden/>
          <w:sz w:val="24"/>
          <w:szCs w:val="24"/>
        </w:rPr>
        <w:t>Be age 18 or older, or a legally emancipated minor</w:t>
      </w:r>
      <w:r w:rsidR="00F16351" w:rsidRPr="004634FC">
        <w:rPr>
          <w:rFonts w:ascii="Calibri" w:eastAsia="Arial Unicode MS" w:hAnsi="Calibri" w:cs="Arial Unicode MS"/>
          <w:i w:val="0"/>
          <w:webHidden/>
          <w:sz w:val="24"/>
          <w:szCs w:val="24"/>
        </w:rPr>
        <w:t xml:space="preserve">; </w:t>
      </w:r>
      <w:r w:rsidR="003B2C24" w:rsidRPr="004634FC">
        <w:rPr>
          <w:rFonts w:ascii="Calibri" w:eastAsia="Arial Unicode MS" w:hAnsi="Calibri" w:cs="Arial Unicode MS"/>
          <w:b/>
          <w:i w:val="0"/>
          <w:webHidden/>
          <w:sz w:val="24"/>
          <w:szCs w:val="24"/>
        </w:rPr>
        <w:t>AND</w:t>
      </w:r>
      <w:r w:rsidR="003B2C24" w:rsidRPr="004634FC">
        <w:rPr>
          <w:rFonts w:ascii="Calibri" w:eastAsia="Arial Unicode MS" w:hAnsi="Calibri" w:cs="Arial Unicode MS"/>
          <w:i w:val="0"/>
          <w:webHidden/>
          <w:sz w:val="24"/>
          <w:szCs w:val="24"/>
        </w:rPr>
        <w:t xml:space="preserve"> </w:t>
      </w:r>
    </w:p>
    <w:p w14:paraId="33B148AC" w14:textId="77777777" w:rsidR="00D749AE" w:rsidRPr="004634FC" w:rsidRDefault="00D749AE" w:rsidP="00D749AE">
      <w:pPr>
        <w:pStyle w:val="Level3"/>
        <w:numPr>
          <w:ilvl w:val="0"/>
          <w:numId w:val="3"/>
        </w:numPr>
        <w:rPr>
          <w:rFonts w:ascii="Calibri" w:eastAsia="Arial Unicode MS" w:hAnsi="Calibri" w:cs="Arial Unicode MS"/>
          <w:i w:val="0"/>
          <w:webHidden/>
          <w:sz w:val="24"/>
          <w:szCs w:val="24"/>
        </w:rPr>
      </w:pPr>
      <w:r w:rsidRPr="004634FC">
        <w:rPr>
          <w:rFonts w:ascii="Calibri" w:eastAsia="Arial Unicode MS" w:hAnsi="Calibri" w:cs="Arial Unicode MS"/>
          <w:i w:val="0"/>
          <w:webHidden/>
          <w:sz w:val="24"/>
          <w:szCs w:val="24"/>
        </w:rPr>
        <w:t>Have a developmental disability as defined in the Code of Virginia;</w:t>
      </w:r>
      <w:r w:rsidR="00F16351" w:rsidRPr="004634FC">
        <w:rPr>
          <w:rFonts w:ascii="Calibri" w:eastAsia="Arial Unicode MS" w:hAnsi="Calibri" w:cs="Arial Unicode MS"/>
          <w:i w:val="0"/>
          <w:webHidden/>
          <w:sz w:val="24"/>
          <w:szCs w:val="24"/>
        </w:rPr>
        <w:t xml:space="preserve"> </w:t>
      </w:r>
      <w:r w:rsidR="003B2C24" w:rsidRPr="004634FC">
        <w:rPr>
          <w:rFonts w:ascii="Calibri" w:eastAsia="Arial Unicode MS" w:hAnsi="Calibri" w:cs="Arial Unicode MS"/>
          <w:b/>
          <w:i w:val="0"/>
          <w:webHidden/>
          <w:sz w:val="24"/>
          <w:szCs w:val="24"/>
        </w:rPr>
        <w:t>AND</w:t>
      </w:r>
    </w:p>
    <w:p w14:paraId="333DB7D7" w14:textId="77777777" w:rsidR="00D749AE" w:rsidRPr="004634FC" w:rsidRDefault="00D749AE" w:rsidP="00D749AE">
      <w:pPr>
        <w:pStyle w:val="Level3"/>
        <w:numPr>
          <w:ilvl w:val="0"/>
          <w:numId w:val="3"/>
        </w:numPr>
        <w:rPr>
          <w:rFonts w:ascii="Calibri" w:eastAsia="Arial Unicode MS" w:hAnsi="Calibri" w:cs="Arial Unicode MS"/>
          <w:i w:val="0"/>
          <w:webHidden/>
          <w:sz w:val="24"/>
          <w:szCs w:val="24"/>
        </w:rPr>
      </w:pPr>
      <w:r w:rsidRPr="004634FC">
        <w:rPr>
          <w:rFonts w:ascii="Calibri" w:eastAsia="Arial Unicode MS" w:hAnsi="Calibri" w:cs="Arial Unicode MS"/>
          <w:i w:val="0"/>
          <w:webHidden/>
          <w:sz w:val="24"/>
          <w:szCs w:val="24"/>
        </w:rPr>
        <w:t>Be in one of the following categories:</w:t>
      </w:r>
    </w:p>
    <w:p w14:paraId="61C28646" w14:textId="0F13B3BF" w:rsidR="00D749AE" w:rsidRPr="004634FC" w:rsidRDefault="00D749AE" w:rsidP="00D749AE">
      <w:pPr>
        <w:pStyle w:val="Level3"/>
        <w:numPr>
          <w:ilvl w:val="0"/>
          <w:numId w:val="5"/>
        </w:numPr>
        <w:rPr>
          <w:rFonts w:ascii="Calibri" w:eastAsia="Arial Unicode MS" w:hAnsi="Calibri" w:cs="Arial Unicode MS"/>
          <w:i w:val="0"/>
          <w:webHidden/>
          <w:sz w:val="24"/>
          <w:szCs w:val="24"/>
        </w:rPr>
      </w:pPr>
      <w:r w:rsidRPr="004634FC">
        <w:rPr>
          <w:rFonts w:ascii="Calibri" w:eastAsia="Arial Unicode MS" w:hAnsi="Calibri" w:cs="Arial Unicode MS"/>
          <w:i w:val="0"/>
          <w:webHidden/>
          <w:sz w:val="24"/>
          <w:szCs w:val="24"/>
        </w:rPr>
        <w:t xml:space="preserve">Transitioning from a skilled nursing facility, an intermediate care facility, a state training center, a group home and meet the level of functioning criteria for a Developmental </w:t>
      </w:r>
      <w:r w:rsidR="00817375" w:rsidRPr="004634FC">
        <w:rPr>
          <w:rFonts w:ascii="Calibri" w:eastAsia="Arial Unicode MS" w:hAnsi="Calibri" w:cs="Arial Unicode MS"/>
          <w:i w:val="0"/>
          <w:webHidden/>
          <w:sz w:val="24"/>
          <w:szCs w:val="24"/>
        </w:rPr>
        <w:t>Disability (DD)</w:t>
      </w:r>
      <w:r w:rsidRPr="004634FC">
        <w:rPr>
          <w:rFonts w:ascii="Calibri" w:eastAsia="Arial Unicode MS" w:hAnsi="Calibri" w:cs="Arial Unicode MS"/>
          <w:i w:val="0"/>
          <w:webHidden/>
          <w:sz w:val="24"/>
          <w:szCs w:val="24"/>
        </w:rPr>
        <w:t xml:space="preserve"> </w:t>
      </w:r>
      <w:r w:rsidR="006536BA" w:rsidRPr="004634FC">
        <w:rPr>
          <w:rFonts w:ascii="Calibri" w:eastAsia="Arial Unicode MS" w:hAnsi="Calibri" w:cs="Arial Unicode MS"/>
          <w:i w:val="0"/>
          <w:webHidden/>
          <w:sz w:val="24"/>
          <w:szCs w:val="24"/>
        </w:rPr>
        <w:t>W</w:t>
      </w:r>
      <w:r w:rsidRPr="004634FC">
        <w:rPr>
          <w:rFonts w:ascii="Calibri" w:eastAsia="Arial Unicode MS" w:hAnsi="Calibri" w:cs="Arial Unicode MS"/>
          <w:i w:val="0"/>
          <w:webHidden/>
          <w:sz w:val="24"/>
          <w:szCs w:val="24"/>
        </w:rPr>
        <w:t>aiver</w:t>
      </w:r>
      <w:r w:rsidR="0094020B" w:rsidRPr="004634FC">
        <w:rPr>
          <w:rFonts w:ascii="Calibri" w:eastAsia="Arial Unicode MS" w:hAnsi="Calibri" w:cs="Arial Unicode MS"/>
          <w:i w:val="0"/>
          <w:webHidden/>
          <w:sz w:val="24"/>
          <w:szCs w:val="24"/>
        </w:rPr>
        <w:t xml:space="preserve">; </w:t>
      </w:r>
      <w:r w:rsidR="0094020B" w:rsidRPr="004634FC">
        <w:rPr>
          <w:rFonts w:ascii="Calibri" w:eastAsia="Arial Unicode MS" w:hAnsi="Calibri" w:cs="Arial Unicode MS"/>
          <w:b/>
          <w:i w:val="0"/>
          <w:webHidden/>
          <w:sz w:val="24"/>
          <w:szCs w:val="24"/>
        </w:rPr>
        <w:t>OR</w:t>
      </w:r>
    </w:p>
    <w:p w14:paraId="7EA61D18" w14:textId="1541A2EA" w:rsidR="00D749AE" w:rsidRPr="004634FC" w:rsidRDefault="00F16351" w:rsidP="00D749AE">
      <w:pPr>
        <w:pStyle w:val="Level3"/>
        <w:numPr>
          <w:ilvl w:val="0"/>
          <w:numId w:val="5"/>
        </w:numPr>
        <w:rPr>
          <w:rFonts w:ascii="Calibri" w:eastAsia="Arial Unicode MS" w:hAnsi="Calibri" w:cs="Arial Unicode MS"/>
          <w:i w:val="0"/>
          <w:webHidden/>
          <w:sz w:val="24"/>
          <w:szCs w:val="24"/>
        </w:rPr>
      </w:pPr>
      <w:r w:rsidRPr="004634FC">
        <w:rPr>
          <w:rFonts w:ascii="Calibri" w:eastAsia="Arial Unicode MS" w:hAnsi="Calibri" w:cs="Arial Unicode MS"/>
          <w:i w:val="0"/>
          <w:webHidden/>
          <w:sz w:val="24"/>
          <w:szCs w:val="24"/>
        </w:rPr>
        <w:t>Currently r</w:t>
      </w:r>
      <w:r w:rsidR="00D749AE" w:rsidRPr="004634FC">
        <w:rPr>
          <w:rFonts w:ascii="Calibri" w:eastAsia="Arial Unicode MS" w:hAnsi="Calibri" w:cs="Arial Unicode MS"/>
          <w:i w:val="0"/>
          <w:webHidden/>
          <w:sz w:val="24"/>
          <w:szCs w:val="24"/>
        </w:rPr>
        <w:t>eceiving Building Independence (BI), Family and Individual Support (FIS) or Community Living (CL) Waiver</w:t>
      </w:r>
      <w:r w:rsidR="0094020B" w:rsidRPr="004634FC">
        <w:rPr>
          <w:rFonts w:ascii="Calibri" w:eastAsia="Arial Unicode MS" w:hAnsi="Calibri" w:cs="Arial Unicode MS"/>
          <w:i w:val="0"/>
          <w:webHidden/>
          <w:sz w:val="24"/>
          <w:szCs w:val="24"/>
        </w:rPr>
        <w:t xml:space="preserve">; </w:t>
      </w:r>
      <w:r w:rsidR="0094020B" w:rsidRPr="004634FC">
        <w:rPr>
          <w:rFonts w:ascii="Calibri" w:eastAsia="Arial Unicode MS" w:hAnsi="Calibri" w:cs="Arial Unicode MS"/>
          <w:b/>
          <w:i w:val="0"/>
          <w:webHidden/>
          <w:sz w:val="24"/>
          <w:szCs w:val="24"/>
        </w:rPr>
        <w:t>OR</w:t>
      </w:r>
    </w:p>
    <w:p w14:paraId="45B7109D" w14:textId="5ADC9AAA" w:rsidR="00D749AE" w:rsidRPr="004634FC" w:rsidRDefault="00D749AE" w:rsidP="00D749AE">
      <w:pPr>
        <w:pStyle w:val="Level3"/>
        <w:numPr>
          <w:ilvl w:val="0"/>
          <w:numId w:val="5"/>
        </w:numPr>
        <w:rPr>
          <w:rFonts w:ascii="Calibri" w:eastAsia="Arial Unicode MS" w:hAnsi="Calibri" w:cs="Arial Unicode MS"/>
          <w:i w:val="0"/>
          <w:webHidden/>
          <w:sz w:val="24"/>
          <w:szCs w:val="24"/>
        </w:rPr>
      </w:pPr>
      <w:r w:rsidRPr="004634FC">
        <w:rPr>
          <w:rFonts w:ascii="Calibri" w:eastAsia="Arial Unicode MS" w:hAnsi="Calibri" w:cs="Arial Unicode MS"/>
          <w:i w:val="0"/>
          <w:webHidden/>
          <w:sz w:val="24"/>
          <w:szCs w:val="24"/>
        </w:rPr>
        <w:t xml:space="preserve">Determined eligible for and currently on a waiting list </w:t>
      </w:r>
      <w:r w:rsidR="006536BA" w:rsidRPr="004634FC">
        <w:rPr>
          <w:rFonts w:ascii="Calibri" w:eastAsia="Arial Unicode MS" w:hAnsi="Calibri" w:cs="Arial Unicode MS"/>
          <w:i w:val="0"/>
          <w:webHidden/>
          <w:sz w:val="24"/>
          <w:szCs w:val="24"/>
        </w:rPr>
        <w:t xml:space="preserve">to receive a </w:t>
      </w:r>
      <w:r w:rsidRPr="004634FC">
        <w:rPr>
          <w:rFonts w:ascii="Calibri" w:eastAsia="Arial Unicode MS" w:hAnsi="Calibri" w:cs="Arial Unicode MS"/>
          <w:i w:val="0"/>
          <w:webHidden/>
          <w:sz w:val="24"/>
          <w:szCs w:val="24"/>
        </w:rPr>
        <w:t>BI, FIS, or CL Waiver</w:t>
      </w:r>
      <w:r w:rsidR="00F16351" w:rsidRPr="004634FC">
        <w:rPr>
          <w:rFonts w:ascii="Calibri" w:eastAsia="Arial Unicode MS" w:hAnsi="Calibri" w:cs="Arial Unicode MS"/>
          <w:i w:val="0"/>
          <w:webHidden/>
          <w:sz w:val="24"/>
          <w:szCs w:val="24"/>
        </w:rPr>
        <w:t xml:space="preserve"> slot</w:t>
      </w:r>
      <w:r w:rsidR="005A45FC">
        <w:rPr>
          <w:rFonts w:ascii="Calibri" w:eastAsia="Arial Unicode MS" w:hAnsi="Calibri" w:cs="Arial Unicode MS"/>
          <w:i w:val="0"/>
          <w:webHidden/>
          <w:sz w:val="24"/>
          <w:szCs w:val="24"/>
        </w:rPr>
        <w:t xml:space="preserve"> </w:t>
      </w:r>
      <w:r w:rsidR="005A45FC" w:rsidRPr="00FF4454">
        <w:rPr>
          <w:rFonts w:ascii="Calibri" w:eastAsia="Arial Unicode MS" w:hAnsi="Calibri" w:cs="Arial Unicode MS"/>
          <w:b/>
          <w:bCs/>
          <w:i w:val="0"/>
          <w:webHidden/>
          <w:sz w:val="24"/>
          <w:szCs w:val="24"/>
        </w:rPr>
        <w:t>AND</w:t>
      </w:r>
    </w:p>
    <w:p w14:paraId="6EA10B02" w14:textId="73B8C4BA" w:rsidR="00A62692" w:rsidRDefault="0055553D" w:rsidP="00A62692">
      <w:pPr>
        <w:pStyle w:val="Level3"/>
        <w:numPr>
          <w:ilvl w:val="0"/>
          <w:numId w:val="3"/>
        </w:numPr>
        <w:rPr>
          <w:rFonts w:ascii="Calibri" w:eastAsia="Arial Unicode MS" w:hAnsi="Calibri" w:cs="Arial Unicode MS"/>
          <w:i w:val="0"/>
          <w:webHidden/>
          <w:sz w:val="24"/>
          <w:szCs w:val="24"/>
        </w:rPr>
      </w:pPr>
      <w:r>
        <w:rPr>
          <w:rFonts w:ascii="Calibri" w:eastAsia="Arial Unicode MS" w:hAnsi="Calibri" w:cs="Arial Unicode MS"/>
          <w:i w:val="0"/>
          <w:webHidden/>
          <w:sz w:val="24"/>
          <w:szCs w:val="24"/>
        </w:rPr>
        <w:t xml:space="preserve">Have a household composition that cannot include natural, foster, </w:t>
      </w:r>
      <w:r w:rsidR="00AB0824">
        <w:rPr>
          <w:rFonts w:ascii="Calibri" w:eastAsia="Arial Unicode MS" w:hAnsi="Calibri" w:cs="Arial Unicode MS"/>
          <w:i w:val="0"/>
          <w:webHidden/>
          <w:sz w:val="24"/>
          <w:szCs w:val="24"/>
        </w:rPr>
        <w:t xml:space="preserve">step </w:t>
      </w:r>
      <w:r>
        <w:rPr>
          <w:rFonts w:ascii="Calibri" w:eastAsia="Arial Unicode MS" w:hAnsi="Calibri" w:cs="Arial Unicode MS"/>
          <w:i w:val="0"/>
          <w:webHidden/>
          <w:sz w:val="24"/>
          <w:szCs w:val="24"/>
        </w:rPr>
        <w:t>or adoptive parents or grandparents, or guardians</w:t>
      </w:r>
      <w:r w:rsidR="005B5967">
        <w:rPr>
          <w:rFonts w:ascii="Calibri" w:eastAsia="Arial Unicode MS" w:hAnsi="Calibri" w:cs="Arial Unicode MS"/>
          <w:i w:val="0"/>
          <w:webHidden/>
          <w:sz w:val="24"/>
          <w:szCs w:val="24"/>
        </w:rPr>
        <w:t>.</w:t>
      </w:r>
    </w:p>
    <w:p w14:paraId="1C48C088" w14:textId="776F497B" w:rsidR="005B23D6" w:rsidRPr="004634FC" w:rsidRDefault="00D5670F" w:rsidP="00A62692">
      <w:pPr>
        <w:pStyle w:val="Level3"/>
        <w:numPr>
          <w:ilvl w:val="0"/>
          <w:numId w:val="3"/>
        </w:numPr>
        <w:rPr>
          <w:rFonts w:ascii="Calibri" w:eastAsia="Arial Unicode MS" w:hAnsi="Calibri" w:cs="Arial Unicode MS"/>
          <w:i w:val="0"/>
          <w:webHidden/>
          <w:sz w:val="24"/>
          <w:szCs w:val="24"/>
        </w:rPr>
      </w:pPr>
      <w:r>
        <w:rPr>
          <w:rFonts w:ascii="Calibri" w:eastAsia="Arial Unicode MS" w:hAnsi="Calibri" w:cs="Arial Unicode MS"/>
          <w:i w:val="0"/>
          <w:webHidden/>
          <w:sz w:val="24"/>
          <w:szCs w:val="24"/>
        </w:rPr>
        <w:t>N</w:t>
      </w:r>
      <w:r w:rsidR="00D749AE" w:rsidRPr="004634FC">
        <w:rPr>
          <w:rFonts w:ascii="Calibri" w:eastAsia="Arial Unicode MS" w:hAnsi="Calibri" w:cs="Arial Unicode MS"/>
          <w:i w:val="0"/>
          <w:webHidden/>
          <w:sz w:val="24"/>
          <w:szCs w:val="24"/>
        </w:rPr>
        <w:t xml:space="preserve">ot </w:t>
      </w:r>
      <w:r>
        <w:rPr>
          <w:rFonts w:ascii="Calibri" w:eastAsia="Arial Unicode MS" w:hAnsi="Calibri" w:cs="Arial Unicode MS"/>
          <w:i w:val="0"/>
          <w:webHidden/>
          <w:sz w:val="24"/>
          <w:szCs w:val="24"/>
        </w:rPr>
        <w:t xml:space="preserve">currently </w:t>
      </w:r>
      <w:r w:rsidR="00D749AE" w:rsidRPr="004634FC">
        <w:rPr>
          <w:rFonts w:ascii="Calibri" w:eastAsia="Arial Unicode MS" w:hAnsi="Calibri" w:cs="Arial Unicode MS"/>
          <w:i w:val="0"/>
          <w:webHidden/>
          <w:sz w:val="24"/>
          <w:szCs w:val="24"/>
        </w:rPr>
        <w:t xml:space="preserve">receiving any </w:t>
      </w:r>
      <w:r w:rsidR="003B2C24" w:rsidRPr="004634FC">
        <w:rPr>
          <w:rFonts w:ascii="Calibri" w:eastAsia="Arial Unicode MS" w:hAnsi="Calibri" w:cs="Arial Unicode MS"/>
          <w:i w:val="0"/>
          <w:webHidden/>
          <w:sz w:val="24"/>
          <w:szCs w:val="24"/>
        </w:rPr>
        <w:t xml:space="preserve">private, </w:t>
      </w:r>
      <w:r w:rsidR="00D749AE" w:rsidRPr="004634FC">
        <w:rPr>
          <w:rFonts w:ascii="Calibri" w:eastAsia="Arial Unicode MS" w:hAnsi="Calibri" w:cs="Arial Unicode MS"/>
          <w:i w:val="0"/>
          <w:webHidden/>
          <w:sz w:val="24"/>
          <w:szCs w:val="24"/>
        </w:rPr>
        <w:t>local, state or federal rental assistance, subsidy</w:t>
      </w:r>
      <w:r w:rsidR="00787405" w:rsidRPr="004634FC">
        <w:rPr>
          <w:rFonts w:ascii="Calibri" w:eastAsia="Arial Unicode MS" w:hAnsi="Calibri" w:cs="Arial Unicode MS"/>
          <w:i w:val="0"/>
          <w:webHidden/>
          <w:sz w:val="24"/>
          <w:szCs w:val="24"/>
        </w:rPr>
        <w:t>,</w:t>
      </w:r>
      <w:r w:rsidR="00D749AE" w:rsidRPr="004634FC">
        <w:rPr>
          <w:rFonts w:ascii="Calibri" w:eastAsia="Arial Unicode MS" w:hAnsi="Calibri" w:cs="Arial Unicode MS"/>
          <w:i w:val="0"/>
          <w:webHidden/>
          <w:sz w:val="24"/>
          <w:szCs w:val="24"/>
        </w:rPr>
        <w:t xml:space="preserve"> </w:t>
      </w:r>
      <w:r w:rsidR="003B2C24" w:rsidRPr="004634FC">
        <w:rPr>
          <w:rFonts w:ascii="Calibri" w:eastAsia="Arial Unicode MS" w:hAnsi="Calibri" w:cs="Arial Unicode MS"/>
          <w:i w:val="0"/>
          <w:webHidden/>
          <w:sz w:val="24"/>
          <w:szCs w:val="24"/>
        </w:rPr>
        <w:t xml:space="preserve">or </w:t>
      </w:r>
      <w:r w:rsidR="00390F45" w:rsidRPr="004634FC">
        <w:rPr>
          <w:rFonts w:ascii="Calibri" w:eastAsia="Arial Unicode MS" w:hAnsi="Calibri" w:cs="Arial Unicode MS"/>
          <w:i w:val="0"/>
          <w:webHidden/>
          <w:sz w:val="24"/>
          <w:szCs w:val="24"/>
        </w:rPr>
        <w:t>supplement</w:t>
      </w:r>
      <w:r w:rsidR="00F16351" w:rsidRPr="004634FC">
        <w:rPr>
          <w:rFonts w:ascii="Calibri" w:eastAsia="Arial Unicode MS" w:hAnsi="Calibri" w:cs="Arial Unicode MS"/>
          <w:i w:val="0"/>
          <w:webHidden/>
          <w:sz w:val="24"/>
          <w:szCs w:val="24"/>
        </w:rPr>
        <w:t>.</w:t>
      </w:r>
      <w:r w:rsidR="005B23D6" w:rsidRPr="004634FC">
        <w:rPr>
          <w:rFonts w:ascii="Calibri" w:eastAsia="Arial Unicode MS" w:hAnsi="Calibri" w:cs="Arial Unicode MS"/>
          <w:i w:val="0"/>
          <w:webHidden/>
          <w:sz w:val="24"/>
          <w:szCs w:val="24"/>
        </w:rPr>
        <w:t xml:space="preserve"> </w:t>
      </w:r>
    </w:p>
    <w:p w14:paraId="164F0513" w14:textId="0362E009" w:rsidR="00D538DE" w:rsidRDefault="4A83561B" w:rsidP="00D538DE">
      <w:pPr>
        <w:pStyle w:val="Level3"/>
        <w:ind w:left="1170"/>
        <w:rPr>
          <w:rFonts w:ascii="Calibri" w:eastAsia="Arial Unicode MS" w:hAnsi="Calibri" w:cs="Arial Unicode MS"/>
          <w:i w:val="0"/>
          <w:iCs w:val="0"/>
          <w:sz w:val="24"/>
          <w:szCs w:val="24"/>
        </w:rPr>
      </w:pPr>
      <w:r w:rsidRPr="62F8A6C9">
        <w:rPr>
          <w:rFonts w:ascii="Calibri" w:eastAsia="Arial Unicode MS" w:hAnsi="Calibri" w:cs="Arial Unicode MS"/>
          <w:i w:val="0"/>
          <w:iCs w:val="0"/>
          <w:sz w:val="24"/>
          <w:szCs w:val="24"/>
        </w:rPr>
        <w:t xml:space="preserve">A change to DD waiver eligibility status post lease-up will not affect an individual’s participation in </w:t>
      </w:r>
      <w:r w:rsidR="00D5670F">
        <w:rPr>
          <w:rFonts w:ascii="Calibri" w:eastAsia="Arial Unicode MS" w:hAnsi="Calibri" w:cs="Arial Unicode MS"/>
          <w:i w:val="0"/>
          <w:iCs w:val="0"/>
          <w:sz w:val="24"/>
          <w:szCs w:val="24"/>
        </w:rPr>
        <w:t>a DBHDS housing resource</w:t>
      </w:r>
      <w:r w:rsidRPr="62F8A6C9">
        <w:rPr>
          <w:rFonts w:ascii="Calibri" w:eastAsia="Arial Unicode MS" w:hAnsi="Calibri" w:cs="Arial Unicode MS"/>
          <w:i w:val="0"/>
          <w:iCs w:val="0"/>
          <w:sz w:val="24"/>
          <w:szCs w:val="24"/>
        </w:rPr>
        <w:t xml:space="preserve"> </w:t>
      </w:r>
      <w:r w:rsidR="00D538DE" w:rsidRPr="62F8A6C9">
        <w:rPr>
          <w:rFonts w:ascii="Calibri" w:eastAsia="Arial Unicode MS" w:hAnsi="Calibri" w:cs="Arial Unicode MS"/>
          <w:i w:val="0"/>
          <w:iCs w:val="0"/>
          <w:sz w:val="24"/>
          <w:szCs w:val="24"/>
        </w:rPr>
        <w:t>if</w:t>
      </w:r>
      <w:r w:rsidRPr="62F8A6C9">
        <w:rPr>
          <w:rFonts w:ascii="Calibri" w:eastAsia="Arial Unicode MS" w:hAnsi="Calibri" w:cs="Arial Unicode MS"/>
          <w:i w:val="0"/>
          <w:iCs w:val="0"/>
          <w:sz w:val="24"/>
          <w:szCs w:val="24"/>
        </w:rPr>
        <w:t xml:space="preserve"> there is continuous participation and </w:t>
      </w:r>
      <w:r w:rsidR="00D5670F">
        <w:rPr>
          <w:rFonts w:ascii="Calibri" w:eastAsia="Arial Unicode MS" w:hAnsi="Calibri" w:cs="Arial Unicode MS"/>
          <w:i w:val="0"/>
          <w:iCs w:val="0"/>
          <w:sz w:val="24"/>
          <w:szCs w:val="24"/>
        </w:rPr>
        <w:t xml:space="preserve">the participant </w:t>
      </w:r>
      <w:r w:rsidRPr="62F8A6C9">
        <w:rPr>
          <w:rFonts w:ascii="Calibri" w:eastAsia="Arial Unicode MS" w:hAnsi="Calibri" w:cs="Arial Unicode MS"/>
          <w:i w:val="0"/>
          <w:iCs w:val="0"/>
          <w:sz w:val="24"/>
          <w:szCs w:val="24"/>
        </w:rPr>
        <w:t>remain</w:t>
      </w:r>
      <w:r w:rsidR="00D5670F">
        <w:rPr>
          <w:rFonts w:ascii="Calibri" w:eastAsia="Arial Unicode MS" w:hAnsi="Calibri" w:cs="Arial Unicode MS"/>
          <w:i w:val="0"/>
          <w:iCs w:val="0"/>
          <w:sz w:val="24"/>
          <w:szCs w:val="24"/>
        </w:rPr>
        <w:t>s</w:t>
      </w:r>
      <w:r w:rsidRPr="62F8A6C9">
        <w:rPr>
          <w:rFonts w:ascii="Calibri" w:eastAsia="Arial Unicode MS" w:hAnsi="Calibri" w:cs="Arial Unicode MS"/>
          <w:i w:val="0"/>
          <w:iCs w:val="0"/>
          <w:sz w:val="24"/>
          <w:szCs w:val="24"/>
        </w:rPr>
        <w:t xml:space="preserve"> in good standing. </w:t>
      </w:r>
    </w:p>
    <w:p w14:paraId="056FEC94" w14:textId="77777777" w:rsidR="00A62692" w:rsidRPr="00D538DE" w:rsidRDefault="00A62692" w:rsidP="00D538DE">
      <w:pPr>
        <w:pStyle w:val="Level3"/>
        <w:ind w:left="1170"/>
        <w:rPr>
          <w:rFonts w:ascii="Calibri" w:eastAsia="Arial Unicode MS" w:hAnsi="Calibri" w:cs="Arial Unicode MS"/>
          <w:b/>
          <w:i w:val="0"/>
          <w:sz w:val="24"/>
          <w:szCs w:val="24"/>
        </w:rPr>
      </w:pPr>
    </w:p>
    <w:p w14:paraId="0B7C8318" w14:textId="0283D355" w:rsidR="00E849C9" w:rsidRPr="0060781A" w:rsidRDefault="006536BA" w:rsidP="0060781A">
      <w:pPr>
        <w:pStyle w:val="Level3"/>
        <w:numPr>
          <w:ilvl w:val="0"/>
          <w:numId w:val="1"/>
        </w:numPr>
        <w:rPr>
          <w:rFonts w:ascii="Calibri" w:eastAsia="Arial Unicode MS" w:hAnsi="Calibri" w:cs="Arial Unicode MS"/>
          <w:b/>
          <w:i w:val="0"/>
          <w:webHidden/>
          <w:sz w:val="24"/>
          <w:szCs w:val="24"/>
        </w:rPr>
      </w:pPr>
      <w:r w:rsidRPr="0060781A">
        <w:rPr>
          <w:rFonts w:ascii="Calibri" w:eastAsia="Arial Unicode MS" w:hAnsi="Calibri" w:cs="Arial Unicode MS"/>
          <w:b/>
          <w:i w:val="0"/>
          <w:webHidden/>
          <w:sz w:val="24"/>
          <w:szCs w:val="24"/>
        </w:rPr>
        <w:t>Referral</w:t>
      </w:r>
    </w:p>
    <w:p w14:paraId="559080B5" w14:textId="271056D5" w:rsidR="002D558D" w:rsidRDefault="00F22223" w:rsidP="04B993DD">
      <w:pPr>
        <w:pStyle w:val="Level3"/>
        <w:numPr>
          <w:ilvl w:val="0"/>
          <w:numId w:val="11"/>
        </w:numPr>
        <w:rPr>
          <w:rFonts w:ascii="Calibri" w:eastAsia="Arial Unicode MS" w:hAnsi="Calibri" w:cs="Arial Unicode MS"/>
          <w:i w:val="0"/>
          <w:iCs w:val="0"/>
          <w:webHidden/>
          <w:sz w:val="24"/>
          <w:szCs w:val="24"/>
        </w:rPr>
      </w:pPr>
      <w:r>
        <w:rPr>
          <w:rFonts w:ascii="Calibri" w:eastAsia="Arial Unicode MS" w:hAnsi="Calibri" w:cs="Arial Unicode MS"/>
          <w:i w:val="0"/>
          <w:iCs w:val="0"/>
          <w:webHidden/>
          <w:sz w:val="24"/>
          <w:szCs w:val="24"/>
        </w:rPr>
        <w:t>The</w:t>
      </w:r>
      <w:r w:rsidR="002D558D">
        <w:rPr>
          <w:rFonts w:ascii="Calibri" w:eastAsia="Arial Unicode MS" w:hAnsi="Calibri" w:cs="Arial Unicode MS"/>
          <w:i w:val="0"/>
          <w:iCs w:val="0"/>
          <w:webHidden/>
          <w:sz w:val="24"/>
          <w:szCs w:val="24"/>
        </w:rPr>
        <w:t xml:space="preserve"> following </w:t>
      </w:r>
      <w:r>
        <w:rPr>
          <w:rFonts w:ascii="Calibri" w:eastAsia="Arial Unicode MS" w:hAnsi="Calibri" w:cs="Arial Unicode MS"/>
          <w:i w:val="0"/>
          <w:iCs w:val="0"/>
          <w:webHidden/>
          <w:sz w:val="24"/>
          <w:szCs w:val="24"/>
        </w:rPr>
        <w:t>staff are authorized to make referrals for DBHDS housing resources (the “Referring Worker”).  Referrals from other sources will be rejected.</w:t>
      </w:r>
      <w:r w:rsidR="00B02C4A" w:rsidRPr="04B993DD">
        <w:rPr>
          <w:rFonts w:ascii="Calibri" w:eastAsia="Arial Unicode MS" w:hAnsi="Calibri" w:cs="Arial Unicode MS"/>
          <w:i w:val="0"/>
          <w:iCs w:val="0"/>
          <w:webHidden/>
          <w:sz w:val="24"/>
          <w:szCs w:val="24"/>
        </w:rPr>
        <w:t xml:space="preserve"> </w:t>
      </w:r>
    </w:p>
    <w:p w14:paraId="59C0A471" w14:textId="77777777" w:rsidR="002D558D" w:rsidRDefault="00F16351" w:rsidP="002D558D">
      <w:pPr>
        <w:pStyle w:val="Level3"/>
        <w:numPr>
          <w:ilvl w:val="1"/>
          <w:numId w:val="11"/>
        </w:numPr>
        <w:rPr>
          <w:rFonts w:ascii="Calibri" w:eastAsia="Arial Unicode MS" w:hAnsi="Calibri" w:cs="Arial Unicode MS"/>
          <w:i w:val="0"/>
          <w:iCs w:val="0"/>
          <w:webHidden/>
          <w:sz w:val="24"/>
          <w:szCs w:val="24"/>
        </w:rPr>
      </w:pPr>
      <w:r w:rsidRPr="04B993DD">
        <w:rPr>
          <w:rFonts w:ascii="Calibri" w:eastAsia="Arial Unicode MS" w:hAnsi="Calibri" w:cs="Arial Unicode MS"/>
          <w:i w:val="0"/>
          <w:iCs w:val="0"/>
          <w:webHidden/>
          <w:sz w:val="24"/>
          <w:szCs w:val="24"/>
        </w:rPr>
        <w:t xml:space="preserve">CSB </w:t>
      </w:r>
      <w:r w:rsidR="002D558D">
        <w:rPr>
          <w:rFonts w:ascii="Calibri" w:eastAsia="Arial Unicode MS" w:hAnsi="Calibri" w:cs="Arial Unicode MS"/>
          <w:i w:val="0"/>
          <w:iCs w:val="0"/>
          <w:webHidden/>
          <w:sz w:val="24"/>
          <w:szCs w:val="24"/>
        </w:rPr>
        <w:t xml:space="preserve">Support Coordinators for people with developmental disabilities </w:t>
      </w:r>
    </w:p>
    <w:p w14:paraId="375C4BF3" w14:textId="0A06BAC3" w:rsidR="002D558D" w:rsidRDefault="002D558D" w:rsidP="002D558D">
      <w:pPr>
        <w:pStyle w:val="Level3"/>
        <w:numPr>
          <w:ilvl w:val="1"/>
          <w:numId w:val="11"/>
        </w:numPr>
        <w:rPr>
          <w:rFonts w:ascii="Calibri" w:eastAsia="Arial Unicode MS" w:hAnsi="Calibri" w:cs="Arial Unicode MS"/>
          <w:i w:val="0"/>
          <w:iCs w:val="0"/>
          <w:webHidden/>
          <w:sz w:val="24"/>
          <w:szCs w:val="24"/>
        </w:rPr>
      </w:pPr>
      <w:r>
        <w:rPr>
          <w:rFonts w:ascii="Calibri" w:eastAsia="Arial Unicode MS" w:hAnsi="Calibri" w:cs="Arial Unicode MS"/>
          <w:i w:val="0"/>
          <w:iCs w:val="0"/>
          <w:webHidden/>
          <w:sz w:val="24"/>
          <w:szCs w:val="24"/>
        </w:rPr>
        <w:t>Support Coordinators from agenc</w:t>
      </w:r>
      <w:r w:rsidR="00F22223">
        <w:rPr>
          <w:rFonts w:ascii="Calibri" w:eastAsia="Arial Unicode MS" w:hAnsi="Calibri" w:cs="Arial Unicode MS"/>
          <w:i w:val="0"/>
          <w:iCs w:val="0"/>
          <w:webHidden/>
          <w:sz w:val="24"/>
          <w:szCs w:val="24"/>
        </w:rPr>
        <w:t>ies</w:t>
      </w:r>
      <w:r>
        <w:rPr>
          <w:rFonts w:ascii="Calibri" w:eastAsia="Arial Unicode MS" w:hAnsi="Calibri" w:cs="Arial Unicode MS"/>
          <w:i w:val="0"/>
          <w:iCs w:val="0"/>
          <w:webHidden/>
          <w:sz w:val="24"/>
          <w:szCs w:val="24"/>
        </w:rPr>
        <w:t xml:space="preserve"> that </w:t>
      </w:r>
      <w:r w:rsidR="00F22223">
        <w:rPr>
          <w:rFonts w:ascii="Calibri" w:eastAsia="Arial Unicode MS" w:hAnsi="Calibri" w:cs="Arial Unicode MS"/>
          <w:i w:val="0"/>
          <w:iCs w:val="0"/>
          <w:webHidden/>
          <w:sz w:val="24"/>
          <w:szCs w:val="24"/>
        </w:rPr>
        <w:t>are</w:t>
      </w:r>
      <w:r w:rsidR="00F16351" w:rsidRPr="04B993DD">
        <w:rPr>
          <w:rFonts w:ascii="Calibri" w:eastAsia="Arial Unicode MS" w:hAnsi="Calibri" w:cs="Arial Unicode MS"/>
          <w:i w:val="0"/>
          <w:iCs w:val="0"/>
          <w:webHidden/>
          <w:sz w:val="24"/>
          <w:szCs w:val="24"/>
        </w:rPr>
        <w:t xml:space="preserve"> under contract</w:t>
      </w:r>
      <w:r w:rsidR="00793E62" w:rsidRPr="04B993DD">
        <w:rPr>
          <w:rFonts w:ascii="Calibri" w:eastAsia="Arial Unicode MS" w:hAnsi="Calibri" w:cs="Arial Unicode MS"/>
          <w:i w:val="0"/>
          <w:iCs w:val="0"/>
          <w:webHidden/>
          <w:sz w:val="24"/>
          <w:szCs w:val="24"/>
        </w:rPr>
        <w:t xml:space="preserve"> with a </w:t>
      </w:r>
      <w:r w:rsidR="0010181F" w:rsidRPr="04B993DD">
        <w:rPr>
          <w:rFonts w:ascii="Calibri" w:eastAsia="Arial Unicode MS" w:hAnsi="Calibri" w:cs="Arial Unicode MS"/>
          <w:i w:val="0"/>
          <w:iCs w:val="0"/>
          <w:sz w:val="24"/>
          <w:szCs w:val="24"/>
        </w:rPr>
        <w:t>CSB</w:t>
      </w:r>
      <w:r w:rsidR="00793E62" w:rsidRPr="04B993DD">
        <w:rPr>
          <w:rFonts w:ascii="Calibri" w:eastAsia="Arial Unicode MS" w:hAnsi="Calibri" w:cs="Arial Unicode MS"/>
          <w:i w:val="0"/>
          <w:iCs w:val="0"/>
          <w:webHidden/>
          <w:sz w:val="24"/>
          <w:szCs w:val="24"/>
        </w:rPr>
        <w:t xml:space="preserve"> </w:t>
      </w:r>
      <w:r w:rsidR="00EF4FA6" w:rsidRPr="04B993DD">
        <w:rPr>
          <w:rFonts w:ascii="Calibri" w:eastAsia="Arial Unicode MS" w:hAnsi="Calibri" w:cs="Arial Unicode MS"/>
          <w:i w:val="0"/>
          <w:iCs w:val="0"/>
          <w:webHidden/>
          <w:sz w:val="24"/>
          <w:szCs w:val="24"/>
        </w:rPr>
        <w:t xml:space="preserve">to provide </w:t>
      </w:r>
      <w:r>
        <w:rPr>
          <w:rFonts w:ascii="Calibri" w:eastAsia="Arial Unicode MS" w:hAnsi="Calibri" w:cs="Arial Unicode MS"/>
          <w:i w:val="0"/>
          <w:iCs w:val="0"/>
          <w:webHidden/>
          <w:sz w:val="24"/>
          <w:szCs w:val="24"/>
        </w:rPr>
        <w:t>support coordination</w:t>
      </w:r>
      <w:r w:rsidR="00EF4FA6" w:rsidRPr="04B993DD">
        <w:rPr>
          <w:rFonts w:ascii="Calibri" w:eastAsia="Arial Unicode MS" w:hAnsi="Calibri" w:cs="Arial Unicode MS"/>
          <w:i w:val="0"/>
          <w:iCs w:val="0"/>
          <w:webHidden/>
          <w:sz w:val="24"/>
          <w:szCs w:val="24"/>
        </w:rPr>
        <w:t xml:space="preserve"> services</w:t>
      </w:r>
      <w:r>
        <w:rPr>
          <w:rFonts w:ascii="Calibri" w:eastAsia="Arial Unicode MS" w:hAnsi="Calibri" w:cs="Arial Unicode MS"/>
          <w:i w:val="0"/>
          <w:iCs w:val="0"/>
          <w:webHidden/>
          <w:sz w:val="24"/>
          <w:szCs w:val="24"/>
        </w:rPr>
        <w:t xml:space="preserve"> for people with developmental disabilities</w:t>
      </w:r>
    </w:p>
    <w:p w14:paraId="2A29CC7A" w14:textId="3F379266" w:rsidR="002D558D" w:rsidRDefault="002D558D" w:rsidP="002D558D">
      <w:pPr>
        <w:pStyle w:val="Level3"/>
        <w:numPr>
          <w:ilvl w:val="1"/>
          <w:numId w:val="11"/>
        </w:numPr>
        <w:rPr>
          <w:rFonts w:ascii="Calibri" w:eastAsia="Arial Unicode MS" w:hAnsi="Calibri" w:cs="Arial Unicode MS"/>
          <w:i w:val="0"/>
          <w:iCs w:val="0"/>
          <w:webHidden/>
          <w:sz w:val="24"/>
          <w:szCs w:val="24"/>
        </w:rPr>
      </w:pPr>
      <w:r>
        <w:rPr>
          <w:rFonts w:ascii="Calibri" w:eastAsia="Arial Unicode MS" w:hAnsi="Calibri" w:cs="Arial Unicode MS"/>
          <w:i w:val="0"/>
          <w:iCs w:val="0"/>
          <w:webHidden/>
          <w:sz w:val="24"/>
          <w:szCs w:val="24"/>
        </w:rPr>
        <w:t>CSB staff that provide DBHDS-funded tenancy supports for people with developmental disabilities</w:t>
      </w:r>
    </w:p>
    <w:p w14:paraId="42BDE837" w14:textId="5C944164" w:rsidR="00B02C4A" w:rsidRPr="004634FC" w:rsidRDefault="002D558D" w:rsidP="002D558D">
      <w:pPr>
        <w:pStyle w:val="Level3"/>
        <w:numPr>
          <w:ilvl w:val="1"/>
          <w:numId w:val="11"/>
        </w:numPr>
        <w:rPr>
          <w:rFonts w:ascii="Calibri" w:eastAsia="Arial Unicode MS" w:hAnsi="Calibri" w:cs="Arial Unicode MS"/>
          <w:i w:val="0"/>
          <w:iCs w:val="0"/>
          <w:webHidden/>
          <w:sz w:val="24"/>
          <w:szCs w:val="24"/>
        </w:rPr>
      </w:pPr>
      <w:r>
        <w:rPr>
          <w:rFonts w:ascii="Calibri" w:eastAsia="Arial Unicode MS" w:hAnsi="Calibri" w:cs="Arial Unicode MS"/>
          <w:i w:val="0"/>
          <w:iCs w:val="0"/>
          <w:webHidden/>
          <w:sz w:val="24"/>
          <w:szCs w:val="24"/>
        </w:rPr>
        <w:t>Tenancy support staff from agenc</w:t>
      </w:r>
      <w:r w:rsidR="00F22223">
        <w:rPr>
          <w:rFonts w:ascii="Calibri" w:eastAsia="Arial Unicode MS" w:hAnsi="Calibri" w:cs="Arial Unicode MS"/>
          <w:i w:val="0"/>
          <w:iCs w:val="0"/>
          <w:webHidden/>
          <w:sz w:val="24"/>
          <w:szCs w:val="24"/>
        </w:rPr>
        <w:t>ies</w:t>
      </w:r>
      <w:r>
        <w:rPr>
          <w:rFonts w:ascii="Calibri" w:eastAsia="Arial Unicode MS" w:hAnsi="Calibri" w:cs="Arial Unicode MS"/>
          <w:i w:val="0"/>
          <w:iCs w:val="0"/>
          <w:webHidden/>
          <w:sz w:val="24"/>
          <w:szCs w:val="24"/>
        </w:rPr>
        <w:t xml:space="preserve"> that </w:t>
      </w:r>
      <w:r w:rsidR="00F22223">
        <w:rPr>
          <w:rFonts w:ascii="Calibri" w:eastAsia="Arial Unicode MS" w:hAnsi="Calibri" w:cs="Arial Unicode MS"/>
          <w:i w:val="0"/>
          <w:iCs w:val="0"/>
          <w:webHidden/>
          <w:sz w:val="24"/>
          <w:szCs w:val="24"/>
        </w:rPr>
        <w:t>are</w:t>
      </w:r>
      <w:r>
        <w:rPr>
          <w:rFonts w:ascii="Calibri" w:eastAsia="Arial Unicode MS" w:hAnsi="Calibri" w:cs="Arial Unicode MS"/>
          <w:i w:val="0"/>
          <w:iCs w:val="0"/>
          <w:webHidden/>
          <w:sz w:val="24"/>
          <w:szCs w:val="24"/>
        </w:rPr>
        <w:t xml:space="preserve"> under contract with a CSB in Virginia to provide DBHDS-funded tenancy supports for people with developmental disabilities</w:t>
      </w:r>
    </w:p>
    <w:p w14:paraId="46638FCE" w14:textId="44A87C5C" w:rsidR="00B02C4A" w:rsidRPr="004634FC" w:rsidRDefault="0BDE70EA" w:rsidP="16D908A6">
      <w:pPr>
        <w:pStyle w:val="Level3"/>
        <w:numPr>
          <w:ilvl w:val="0"/>
          <w:numId w:val="11"/>
        </w:numPr>
        <w:rPr>
          <w:rFonts w:ascii="Calibri" w:eastAsia="Arial Unicode MS" w:hAnsi="Calibri" w:cs="Arial Unicode MS"/>
          <w:i w:val="0"/>
          <w:iCs w:val="0"/>
          <w:webHidden/>
          <w:sz w:val="24"/>
          <w:szCs w:val="24"/>
        </w:rPr>
      </w:pPr>
      <w:r w:rsidRPr="16D908A6">
        <w:rPr>
          <w:rFonts w:ascii="Calibri" w:eastAsia="Arial Unicode MS" w:hAnsi="Calibri" w:cs="Arial Unicode MS"/>
          <w:i w:val="0"/>
          <w:iCs w:val="0"/>
          <w:webHidden/>
          <w:sz w:val="24"/>
          <w:szCs w:val="24"/>
        </w:rPr>
        <w:t xml:space="preserve">When there is a waitlist for a DBHDS housing resource, referrals will be made in the following order of </w:t>
      </w:r>
      <w:r w:rsidR="204303AB" w:rsidRPr="16D908A6">
        <w:rPr>
          <w:rFonts w:ascii="Calibri" w:eastAsia="Arial Unicode MS" w:hAnsi="Calibri" w:cs="Arial Unicode MS"/>
          <w:i w:val="0"/>
          <w:iCs w:val="0"/>
          <w:webHidden/>
          <w:sz w:val="24"/>
          <w:szCs w:val="24"/>
        </w:rPr>
        <w:t>p</w:t>
      </w:r>
      <w:r w:rsidR="43A1E117" w:rsidRPr="16D908A6">
        <w:rPr>
          <w:rFonts w:ascii="Calibri" w:eastAsia="Arial Unicode MS" w:hAnsi="Calibri" w:cs="Arial Unicode MS"/>
          <w:i w:val="0"/>
          <w:iCs w:val="0"/>
          <w:webHidden/>
          <w:sz w:val="24"/>
          <w:szCs w:val="24"/>
        </w:rPr>
        <w:t xml:space="preserve">riority: </w:t>
      </w:r>
    </w:p>
    <w:p w14:paraId="7490B929" w14:textId="354066C2" w:rsidR="00B02C4A" w:rsidRPr="004634FC" w:rsidRDefault="2B896869" w:rsidP="62F8A6C9">
      <w:pPr>
        <w:pStyle w:val="Level3"/>
        <w:numPr>
          <w:ilvl w:val="0"/>
          <w:numId w:val="23"/>
        </w:numPr>
        <w:rPr>
          <w:rFonts w:ascii="Calibri" w:eastAsia="Arial Unicode MS" w:hAnsi="Calibri" w:cs="Arial Unicode MS"/>
          <w:i w:val="0"/>
          <w:iCs w:val="0"/>
          <w:sz w:val="24"/>
          <w:szCs w:val="24"/>
        </w:rPr>
      </w:pPr>
      <w:r w:rsidRPr="62F8A6C9">
        <w:rPr>
          <w:rFonts w:ascii="Calibri" w:eastAsia="Arial Unicode MS" w:hAnsi="Calibri" w:cs="Arial Unicode MS"/>
          <w:i w:val="0"/>
          <w:iCs w:val="0"/>
          <w:sz w:val="24"/>
          <w:szCs w:val="24"/>
        </w:rPr>
        <w:t>Priority #1</w:t>
      </w:r>
      <w:r w:rsidR="43A1E117" w:rsidRPr="62F8A6C9">
        <w:rPr>
          <w:rFonts w:ascii="Calibri" w:eastAsia="Arial Unicode MS" w:hAnsi="Calibri" w:cs="Arial Unicode MS"/>
          <w:i w:val="0"/>
          <w:iCs w:val="0"/>
          <w:sz w:val="24"/>
          <w:szCs w:val="24"/>
        </w:rPr>
        <w:t xml:space="preserve">- </w:t>
      </w:r>
      <w:r w:rsidR="5BD44A63" w:rsidRPr="62F8A6C9">
        <w:rPr>
          <w:rFonts w:ascii="Calibri" w:eastAsia="Arial Unicode MS" w:hAnsi="Calibri" w:cs="Arial Unicode MS"/>
          <w:i w:val="0"/>
          <w:iCs w:val="0"/>
          <w:sz w:val="24"/>
          <w:szCs w:val="24"/>
        </w:rPr>
        <w:t>Individuals who live in congregate settings</w:t>
      </w:r>
      <w:r w:rsidR="00D538DE">
        <w:rPr>
          <w:rFonts w:ascii="Calibri" w:eastAsia="Arial Unicode MS" w:hAnsi="Calibri" w:cs="Arial Unicode MS"/>
          <w:i w:val="0"/>
          <w:iCs w:val="0"/>
          <w:sz w:val="24"/>
          <w:szCs w:val="24"/>
        </w:rPr>
        <w:t xml:space="preserve"> </w:t>
      </w:r>
      <w:r w:rsidR="5BD44A63" w:rsidRPr="62F8A6C9">
        <w:rPr>
          <w:rFonts w:ascii="Calibri" w:eastAsia="Arial Unicode MS" w:hAnsi="Calibri" w:cs="Arial Unicode MS"/>
          <w:i w:val="0"/>
          <w:iCs w:val="0"/>
          <w:sz w:val="24"/>
          <w:szCs w:val="24"/>
        </w:rPr>
        <w:t xml:space="preserve">including skilled nursing facilities, intermediate care facilities, state training </w:t>
      </w:r>
      <w:r w:rsidR="5BD44A63" w:rsidRPr="62F8A6C9">
        <w:rPr>
          <w:rFonts w:ascii="Calibri" w:eastAsia="Arial Unicode MS" w:hAnsi="Calibri" w:cs="Arial Unicode MS"/>
          <w:i w:val="0"/>
          <w:iCs w:val="0"/>
          <w:sz w:val="24"/>
          <w:szCs w:val="24"/>
        </w:rPr>
        <w:lastRenderedPageBreak/>
        <w:t>centers</w:t>
      </w:r>
      <w:r w:rsidR="4A83561B" w:rsidRPr="62F8A6C9">
        <w:rPr>
          <w:rFonts w:ascii="Calibri" w:eastAsia="Arial Unicode MS" w:hAnsi="Calibri" w:cs="Arial Unicode MS"/>
          <w:i w:val="0"/>
          <w:iCs w:val="0"/>
          <w:sz w:val="24"/>
          <w:szCs w:val="24"/>
        </w:rPr>
        <w:t>, state hospitals,</w:t>
      </w:r>
      <w:r w:rsidR="5BD44A63" w:rsidRPr="62F8A6C9">
        <w:rPr>
          <w:rFonts w:ascii="Calibri" w:eastAsia="Arial Unicode MS" w:hAnsi="Calibri" w:cs="Arial Unicode MS"/>
          <w:i w:val="0"/>
          <w:iCs w:val="0"/>
          <w:sz w:val="24"/>
          <w:szCs w:val="24"/>
        </w:rPr>
        <w:t xml:space="preserve"> </w:t>
      </w:r>
      <w:r w:rsidR="00D538DE">
        <w:rPr>
          <w:rFonts w:ascii="Calibri" w:eastAsia="Arial Unicode MS" w:hAnsi="Calibri" w:cs="Arial Unicode MS"/>
          <w:i w:val="0"/>
          <w:iCs w:val="0"/>
          <w:sz w:val="24"/>
          <w:szCs w:val="24"/>
        </w:rPr>
        <w:t>Assisted Living Facilities (ALFs),</w:t>
      </w:r>
      <w:r w:rsidR="00116884">
        <w:rPr>
          <w:rFonts w:ascii="Calibri" w:eastAsia="Arial Unicode MS" w:hAnsi="Calibri" w:cs="Arial Unicode MS"/>
          <w:i w:val="0"/>
          <w:iCs w:val="0"/>
          <w:sz w:val="24"/>
          <w:szCs w:val="24"/>
        </w:rPr>
        <w:t xml:space="preserve"> or</w:t>
      </w:r>
      <w:r w:rsidR="00D538DE">
        <w:rPr>
          <w:rFonts w:ascii="Calibri" w:eastAsia="Arial Unicode MS" w:hAnsi="Calibri" w:cs="Arial Unicode MS"/>
          <w:i w:val="0"/>
          <w:iCs w:val="0"/>
          <w:sz w:val="24"/>
          <w:szCs w:val="24"/>
        </w:rPr>
        <w:t xml:space="preserve"> </w:t>
      </w:r>
      <w:r w:rsidR="00116884">
        <w:rPr>
          <w:rFonts w:ascii="Calibri" w:eastAsia="Arial Unicode MS" w:hAnsi="Calibri" w:cs="Arial Unicode MS"/>
          <w:i w:val="0"/>
          <w:iCs w:val="0"/>
          <w:sz w:val="24"/>
          <w:szCs w:val="24"/>
        </w:rPr>
        <w:t xml:space="preserve">DBHDS licensed crisis facilities, </w:t>
      </w:r>
      <w:r w:rsidR="00D538DE">
        <w:rPr>
          <w:rFonts w:ascii="Calibri" w:eastAsia="Arial Unicode MS" w:hAnsi="Calibri" w:cs="Arial Unicode MS"/>
          <w:i w:val="0"/>
          <w:iCs w:val="0"/>
          <w:sz w:val="24"/>
          <w:szCs w:val="24"/>
        </w:rPr>
        <w:t>sponsored residential</w:t>
      </w:r>
      <w:r w:rsidR="00116884">
        <w:rPr>
          <w:rFonts w:ascii="Calibri" w:eastAsia="Arial Unicode MS" w:hAnsi="Calibri" w:cs="Arial Unicode MS"/>
          <w:i w:val="0"/>
          <w:iCs w:val="0"/>
          <w:sz w:val="24"/>
          <w:szCs w:val="24"/>
        </w:rPr>
        <w:t xml:space="preserve"> service</w:t>
      </w:r>
      <w:r w:rsidR="00262B21">
        <w:rPr>
          <w:rFonts w:ascii="Calibri" w:eastAsia="Arial Unicode MS" w:hAnsi="Calibri" w:cs="Arial Unicode MS"/>
          <w:i w:val="0"/>
          <w:iCs w:val="0"/>
          <w:sz w:val="24"/>
          <w:szCs w:val="24"/>
        </w:rPr>
        <w:t>s,</w:t>
      </w:r>
      <w:r w:rsidR="00D538DE">
        <w:rPr>
          <w:rFonts w:ascii="Calibri" w:eastAsia="Arial Unicode MS" w:hAnsi="Calibri" w:cs="Arial Unicode MS"/>
          <w:i w:val="0"/>
          <w:iCs w:val="0"/>
          <w:sz w:val="24"/>
          <w:szCs w:val="24"/>
        </w:rPr>
        <w:t xml:space="preserve"> </w:t>
      </w:r>
      <w:r w:rsidR="5BD44A63" w:rsidRPr="62F8A6C9">
        <w:rPr>
          <w:rFonts w:ascii="Calibri" w:eastAsia="Arial Unicode MS" w:hAnsi="Calibri" w:cs="Arial Unicode MS"/>
          <w:i w:val="0"/>
          <w:iCs w:val="0"/>
          <w:sz w:val="24"/>
          <w:szCs w:val="24"/>
        </w:rPr>
        <w:t>and group homes</w:t>
      </w:r>
      <w:r w:rsidR="005B5967">
        <w:rPr>
          <w:rFonts w:ascii="Calibri" w:eastAsia="Arial Unicode MS" w:hAnsi="Calibri" w:cs="Arial Unicode MS"/>
          <w:i w:val="0"/>
          <w:iCs w:val="0"/>
          <w:sz w:val="24"/>
          <w:szCs w:val="24"/>
        </w:rPr>
        <w:t>.</w:t>
      </w:r>
    </w:p>
    <w:p w14:paraId="6F1C463D" w14:textId="77777777" w:rsidR="00B02C4A" w:rsidRPr="004634FC" w:rsidRDefault="003C0626" w:rsidP="00B02C4A">
      <w:pPr>
        <w:pStyle w:val="Level3"/>
        <w:numPr>
          <w:ilvl w:val="0"/>
          <w:numId w:val="23"/>
        </w:numPr>
        <w:rPr>
          <w:rFonts w:ascii="Calibri" w:eastAsia="Arial Unicode MS" w:hAnsi="Calibri" w:cs="Arial Unicode MS"/>
          <w:i w:val="0"/>
          <w:sz w:val="24"/>
          <w:szCs w:val="24"/>
        </w:rPr>
      </w:pPr>
      <w:r w:rsidRPr="004634FC">
        <w:rPr>
          <w:rFonts w:ascii="Calibri" w:eastAsia="Arial Unicode MS" w:hAnsi="Calibri" w:cs="Arial Unicode MS"/>
          <w:i w:val="0"/>
          <w:sz w:val="24"/>
          <w:szCs w:val="24"/>
        </w:rPr>
        <w:t>Priority #2</w:t>
      </w:r>
      <w:r w:rsidR="00B02C4A" w:rsidRPr="004634FC">
        <w:rPr>
          <w:rFonts w:ascii="Calibri" w:eastAsia="Arial Unicode MS" w:hAnsi="Calibri" w:cs="Arial Unicode MS"/>
          <w:i w:val="0"/>
          <w:sz w:val="24"/>
          <w:szCs w:val="24"/>
        </w:rPr>
        <w:t xml:space="preserve">- </w:t>
      </w:r>
      <w:r w:rsidR="008A75C8" w:rsidRPr="004634FC">
        <w:rPr>
          <w:rFonts w:ascii="Calibri" w:eastAsia="Arial Unicode MS" w:hAnsi="Calibri" w:cs="Arial Unicode MS"/>
          <w:i w:val="0"/>
          <w:sz w:val="24"/>
          <w:szCs w:val="24"/>
        </w:rPr>
        <w:t>Individuals who are either:</w:t>
      </w:r>
    </w:p>
    <w:p w14:paraId="1A8D7B75" w14:textId="03395F90" w:rsidR="00D538DE" w:rsidRDefault="5BD44A63" w:rsidP="16D908A6">
      <w:pPr>
        <w:pStyle w:val="Level3"/>
        <w:numPr>
          <w:ilvl w:val="0"/>
          <w:numId w:val="38"/>
        </w:numPr>
        <w:rPr>
          <w:rFonts w:ascii="Calibri" w:eastAsia="Arial Unicode MS" w:hAnsi="Calibri" w:cs="Arial Unicode MS"/>
          <w:i w:val="0"/>
          <w:iCs w:val="0"/>
          <w:sz w:val="24"/>
          <w:szCs w:val="24"/>
        </w:rPr>
      </w:pPr>
      <w:r w:rsidRPr="552B3AB0">
        <w:rPr>
          <w:rFonts w:ascii="Calibri" w:eastAsia="Arial Unicode MS" w:hAnsi="Calibri" w:cs="Arial Unicode MS"/>
          <w:i w:val="0"/>
          <w:iCs w:val="0"/>
          <w:sz w:val="24"/>
          <w:szCs w:val="24"/>
        </w:rPr>
        <w:t xml:space="preserve">Homeless </w:t>
      </w:r>
      <w:r w:rsidR="00D5670F">
        <w:rPr>
          <w:rFonts w:ascii="Calibri" w:eastAsia="Arial Unicode MS" w:hAnsi="Calibri" w:cs="Arial Unicode MS"/>
          <w:i w:val="0"/>
          <w:iCs w:val="0"/>
          <w:sz w:val="24"/>
          <w:szCs w:val="24"/>
        </w:rPr>
        <w:t xml:space="preserve">(e.g., </w:t>
      </w:r>
      <w:r w:rsidR="63432772" w:rsidRPr="552B3AB0">
        <w:rPr>
          <w:rFonts w:ascii="Calibri" w:eastAsia="Arial Unicode MS" w:hAnsi="Calibri" w:cs="Arial Unicode MS"/>
          <w:i w:val="0"/>
          <w:iCs w:val="0"/>
          <w:sz w:val="24"/>
          <w:szCs w:val="24"/>
        </w:rPr>
        <w:t xml:space="preserve">living </w:t>
      </w:r>
      <w:r w:rsidRPr="552B3AB0">
        <w:rPr>
          <w:rFonts w:ascii="Calibri" w:eastAsia="Arial Unicode MS" w:hAnsi="Calibri" w:cs="Arial Unicode MS"/>
          <w:i w:val="0"/>
          <w:iCs w:val="0"/>
          <w:sz w:val="24"/>
          <w:szCs w:val="24"/>
        </w:rPr>
        <w:t>on the street,</w:t>
      </w:r>
      <w:r w:rsidR="00D5670F">
        <w:rPr>
          <w:rFonts w:ascii="Calibri" w:eastAsia="Arial Unicode MS" w:hAnsi="Calibri" w:cs="Arial Unicode MS"/>
          <w:i w:val="0"/>
          <w:iCs w:val="0"/>
          <w:sz w:val="24"/>
          <w:szCs w:val="24"/>
        </w:rPr>
        <w:t xml:space="preserve"> in a shelter,</w:t>
      </w:r>
      <w:r w:rsidRPr="552B3AB0">
        <w:rPr>
          <w:rFonts w:ascii="Calibri" w:eastAsia="Arial Unicode MS" w:hAnsi="Calibri" w:cs="Arial Unicode MS"/>
          <w:i w:val="0"/>
          <w:iCs w:val="0"/>
          <w:sz w:val="24"/>
          <w:szCs w:val="24"/>
        </w:rPr>
        <w:t xml:space="preserve"> or in a place not meant for human habitation</w:t>
      </w:r>
      <w:r w:rsidR="00D5670F">
        <w:rPr>
          <w:rFonts w:ascii="Calibri" w:eastAsia="Arial Unicode MS" w:hAnsi="Calibri" w:cs="Arial Unicode MS"/>
          <w:i w:val="0"/>
          <w:iCs w:val="0"/>
          <w:sz w:val="24"/>
          <w:szCs w:val="24"/>
        </w:rPr>
        <w:t>)</w:t>
      </w:r>
      <w:r w:rsidRPr="552B3AB0">
        <w:rPr>
          <w:rFonts w:ascii="Calibri" w:eastAsia="Arial Unicode MS" w:hAnsi="Calibri" w:cs="Arial Unicode MS"/>
          <w:i w:val="0"/>
          <w:iCs w:val="0"/>
          <w:sz w:val="24"/>
          <w:szCs w:val="24"/>
        </w:rPr>
        <w:t xml:space="preserve"> for the last three nights, or at risk of homelessness, </w:t>
      </w:r>
    </w:p>
    <w:p w14:paraId="1064E24C" w14:textId="5A7A2294" w:rsidR="008A75C8" w:rsidRPr="004634FC" w:rsidRDefault="5BD44A63" w:rsidP="16D908A6">
      <w:pPr>
        <w:pStyle w:val="Level3"/>
        <w:numPr>
          <w:ilvl w:val="0"/>
          <w:numId w:val="38"/>
        </w:numPr>
        <w:rPr>
          <w:rFonts w:ascii="Calibri" w:eastAsia="Arial Unicode MS" w:hAnsi="Calibri" w:cs="Arial Unicode MS"/>
          <w:i w:val="0"/>
          <w:iCs w:val="0"/>
          <w:sz w:val="24"/>
          <w:szCs w:val="24"/>
        </w:rPr>
      </w:pPr>
      <w:r w:rsidRPr="552B3AB0">
        <w:rPr>
          <w:rFonts w:ascii="Calibri" w:eastAsia="Arial Unicode MS" w:hAnsi="Calibri" w:cs="Arial Unicode MS"/>
          <w:i w:val="0"/>
          <w:iCs w:val="0"/>
          <w:sz w:val="24"/>
          <w:szCs w:val="24"/>
        </w:rPr>
        <w:t xml:space="preserve">Paying more than 50% of </w:t>
      </w:r>
      <w:r w:rsidR="2D225AF1" w:rsidRPr="552B3AB0">
        <w:rPr>
          <w:rFonts w:ascii="Calibri" w:eastAsia="Arial Unicode MS" w:hAnsi="Calibri" w:cs="Arial Unicode MS"/>
          <w:i w:val="0"/>
          <w:iCs w:val="0"/>
          <w:sz w:val="24"/>
          <w:szCs w:val="24"/>
        </w:rPr>
        <w:t xml:space="preserve">his or her </w:t>
      </w:r>
      <w:r w:rsidRPr="552B3AB0">
        <w:rPr>
          <w:rFonts w:ascii="Calibri" w:eastAsia="Arial Unicode MS" w:hAnsi="Calibri" w:cs="Arial Unicode MS"/>
          <w:i w:val="0"/>
          <w:iCs w:val="0"/>
          <w:sz w:val="24"/>
          <w:szCs w:val="24"/>
        </w:rPr>
        <w:t>own gross monthly income toward their own rental housing (based upon verification of income and current rent); OR</w:t>
      </w:r>
    </w:p>
    <w:p w14:paraId="094A3403" w14:textId="36A53DCF" w:rsidR="008A75C8" w:rsidRPr="00D538DE" w:rsidRDefault="5BD44A63" w:rsidP="00D538DE">
      <w:pPr>
        <w:pStyle w:val="Level3"/>
        <w:numPr>
          <w:ilvl w:val="0"/>
          <w:numId w:val="38"/>
        </w:numPr>
        <w:rPr>
          <w:rFonts w:ascii="Calibri" w:eastAsia="Arial Unicode MS" w:hAnsi="Calibri" w:cs="Arial Unicode MS"/>
          <w:i w:val="0"/>
          <w:iCs w:val="0"/>
          <w:sz w:val="24"/>
          <w:szCs w:val="24"/>
        </w:rPr>
      </w:pPr>
      <w:r w:rsidRPr="00D538DE">
        <w:rPr>
          <w:rFonts w:ascii="Calibri" w:eastAsia="Arial Unicode MS" w:hAnsi="Calibri" w:cs="Arial Unicode MS"/>
          <w:i w:val="0"/>
          <w:iCs w:val="0"/>
          <w:sz w:val="24"/>
          <w:szCs w:val="24"/>
        </w:rPr>
        <w:t>Experiencing an imminent threat to health and safety in their housing</w:t>
      </w:r>
      <w:r w:rsidR="00D538DE" w:rsidRPr="552B3AB0" w:rsidDel="00D538DE">
        <w:rPr>
          <w:rFonts w:ascii="Calibri" w:eastAsia="Arial Unicode MS" w:hAnsi="Calibri" w:cs="Arial Unicode MS"/>
          <w:i w:val="0"/>
          <w:iCs w:val="0"/>
          <w:sz w:val="24"/>
          <w:szCs w:val="24"/>
        </w:rPr>
        <w:t xml:space="preserve"> </w:t>
      </w:r>
    </w:p>
    <w:p w14:paraId="7EBA059E" w14:textId="77777777" w:rsidR="00B02C4A" w:rsidRPr="004634FC" w:rsidRDefault="003C0626" w:rsidP="008A75C8">
      <w:pPr>
        <w:pStyle w:val="Level3"/>
        <w:numPr>
          <w:ilvl w:val="0"/>
          <w:numId w:val="23"/>
        </w:numPr>
        <w:rPr>
          <w:rFonts w:ascii="Calibri" w:eastAsia="Arial Unicode MS" w:hAnsi="Calibri" w:cs="Arial Unicode MS"/>
          <w:i w:val="0"/>
          <w:sz w:val="24"/>
          <w:szCs w:val="24"/>
        </w:rPr>
      </w:pPr>
      <w:r w:rsidRPr="004634FC">
        <w:rPr>
          <w:rFonts w:ascii="Calibri" w:eastAsia="Arial Unicode MS" w:hAnsi="Calibri" w:cs="Arial Unicode MS"/>
          <w:i w:val="0"/>
          <w:sz w:val="24"/>
          <w:szCs w:val="24"/>
        </w:rPr>
        <w:t>Priority #3</w:t>
      </w:r>
      <w:r w:rsidR="00B02C4A" w:rsidRPr="004634FC">
        <w:rPr>
          <w:rFonts w:ascii="Calibri" w:eastAsia="Arial Unicode MS" w:hAnsi="Calibri" w:cs="Arial Unicode MS"/>
          <w:i w:val="0"/>
          <w:sz w:val="24"/>
          <w:szCs w:val="24"/>
        </w:rPr>
        <w:t xml:space="preserve">- </w:t>
      </w:r>
      <w:r w:rsidR="008A75C8" w:rsidRPr="004634FC">
        <w:rPr>
          <w:rFonts w:ascii="Calibri" w:eastAsia="Arial Unicode MS" w:hAnsi="Calibri" w:cs="Arial Unicode MS"/>
          <w:i w:val="0"/>
          <w:sz w:val="24"/>
          <w:szCs w:val="24"/>
        </w:rPr>
        <w:t>Individuals who live with their families of origin</w:t>
      </w:r>
      <w:r w:rsidR="001A1D91" w:rsidRPr="004634FC">
        <w:rPr>
          <w:rFonts w:ascii="Calibri" w:eastAsia="Arial Unicode MS" w:hAnsi="Calibri" w:cs="Arial Unicode MS"/>
          <w:i w:val="0"/>
          <w:sz w:val="24"/>
          <w:szCs w:val="24"/>
        </w:rPr>
        <w:t>.</w:t>
      </w:r>
    </w:p>
    <w:p w14:paraId="417676E2" w14:textId="77777777" w:rsidR="00793E62" w:rsidRPr="004634FC" w:rsidRDefault="00793E62" w:rsidP="001A1D91">
      <w:pPr>
        <w:ind w:left="1080"/>
        <w:jc w:val="both"/>
        <w:rPr>
          <w:rFonts w:ascii="Calibri" w:eastAsia="Arial Unicode MS" w:hAnsi="Calibri" w:cs="Arial Unicode MS"/>
          <w:sz w:val="24"/>
          <w:szCs w:val="24"/>
        </w:rPr>
      </w:pPr>
    </w:p>
    <w:p w14:paraId="4FE70B0D" w14:textId="484D4B9B" w:rsidR="008A75C8" w:rsidRPr="004634FC" w:rsidRDefault="00D36E5E" w:rsidP="006C0071">
      <w:pPr>
        <w:spacing w:line="276" w:lineRule="auto"/>
        <w:ind w:left="1170"/>
        <w:rPr>
          <w:rFonts w:ascii="Calibri" w:eastAsia="Arial Unicode MS" w:hAnsi="Calibri" w:cs="Arial Unicode MS"/>
          <w:sz w:val="24"/>
          <w:szCs w:val="24"/>
        </w:rPr>
      </w:pPr>
      <w:r>
        <w:rPr>
          <w:rFonts w:ascii="Calibri" w:eastAsia="Arial Unicode MS" w:hAnsi="Calibri" w:cs="Arial Unicode MS"/>
          <w:sz w:val="24"/>
          <w:szCs w:val="24"/>
        </w:rPr>
        <w:t xml:space="preserve">If a PA under contract with DBHDS has a locality preference, </w:t>
      </w:r>
      <w:r w:rsidR="5BD44A63" w:rsidRPr="16D908A6">
        <w:rPr>
          <w:rFonts w:ascii="Calibri" w:eastAsia="Arial Unicode MS" w:hAnsi="Calibri" w:cs="Arial Unicode MS"/>
          <w:sz w:val="24"/>
          <w:szCs w:val="24"/>
        </w:rPr>
        <w:t xml:space="preserve">DBHDS will </w:t>
      </w:r>
      <w:r w:rsidR="005245C9">
        <w:rPr>
          <w:rFonts w:ascii="Calibri" w:eastAsia="Arial Unicode MS" w:hAnsi="Calibri" w:cs="Arial Unicode MS"/>
          <w:sz w:val="24"/>
          <w:szCs w:val="24"/>
        </w:rPr>
        <w:t xml:space="preserve">further </w:t>
      </w:r>
      <w:r w:rsidR="5BD44A63" w:rsidRPr="16D908A6">
        <w:rPr>
          <w:rFonts w:ascii="Calibri" w:eastAsia="Arial Unicode MS" w:hAnsi="Calibri" w:cs="Arial Unicode MS"/>
          <w:sz w:val="24"/>
          <w:szCs w:val="24"/>
        </w:rPr>
        <w:t>prioritize referrals as follows:</w:t>
      </w:r>
    </w:p>
    <w:p w14:paraId="6D9FBFDF" w14:textId="70A033D9" w:rsidR="008A75C8" w:rsidRPr="004634FC" w:rsidRDefault="008A75C8" w:rsidP="008A75C8">
      <w:pPr>
        <w:numPr>
          <w:ilvl w:val="0"/>
          <w:numId w:val="39"/>
        </w:numPr>
        <w:spacing w:line="276" w:lineRule="auto"/>
        <w:contextualSpacing/>
        <w:rPr>
          <w:rFonts w:ascii="Calibri" w:eastAsia="Arial Unicode MS" w:hAnsi="Calibri" w:cs="Arial Unicode MS"/>
          <w:sz w:val="24"/>
          <w:szCs w:val="24"/>
        </w:rPr>
      </w:pPr>
      <w:r w:rsidRPr="004634FC">
        <w:rPr>
          <w:rFonts w:ascii="Calibri" w:eastAsia="Arial Unicode MS" w:hAnsi="Calibri" w:cs="Arial Unicode MS"/>
          <w:sz w:val="24"/>
          <w:szCs w:val="24"/>
        </w:rPr>
        <w:t>Priority 1 in PA catchment area</w:t>
      </w:r>
    </w:p>
    <w:p w14:paraId="2490B929" w14:textId="3BB5BC57" w:rsidR="008A75C8" w:rsidRPr="004634FC" w:rsidRDefault="008A75C8" w:rsidP="008A75C8">
      <w:pPr>
        <w:numPr>
          <w:ilvl w:val="0"/>
          <w:numId w:val="39"/>
        </w:numPr>
        <w:spacing w:line="276" w:lineRule="auto"/>
        <w:contextualSpacing/>
        <w:rPr>
          <w:rFonts w:ascii="Calibri" w:eastAsia="Arial Unicode MS" w:hAnsi="Calibri" w:cs="Arial Unicode MS"/>
          <w:sz w:val="24"/>
          <w:szCs w:val="24"/>
        </w:rPr>
      </w:pPr>
      <w:r w:rsidRPr="004634FC">
        <w:rPr>
          <w:rFonts w:ascii="Calibri" w:eastAsia="Arial Unicode MS" w:hAnsi="Calibri" w:cs="Arial Unicode MS"/>
          <w:sz w:val="24"/>
          <w:szCs w:val="24"/>
        </w:rPr>
        <w:t>Priority 1 outside PA catchment area</w:t>
      </w:r>
    </w:p>
    <w:p w14:paraId="5F1C2A24" w14:textId="64963F6D" w:rsidR="008A75C8" w:rsidRPr="004634FC" w:rsidRDefault="008A75C8" w:rsidP="008A75C8">
      <w:pPr>
        <w:numPr>
          <w:ilvl w:val="0"/>
          <w:numId w:val="39"/>
        </w:numPr>
        <w:spacing w:line="276" w:lineRule="auto"/>
        <w:contextualSpacing/>
        <w:rPr>
          <w:rFonts w:ascii="Calibri" w:eastAsia="Arial Unicode MS" w:hAnsi="Calibri" w:cs="Arial Unicode MS"/>
          <w:sz w:val="24"/>
          <w:szCs w:val="24"/>
        </w:rPr>
      </w:pPr>
      <w:r w:rsidRPr="004634FC">
        <w:rPr>
          <w:rFonts w:ascii="Calibri" w:eastAsia="Arial Unicode MS" w:hAnsi="Calibri" w:cs="Arial Unicode MS"/>
          <w:sz w:val="24"/>
          <w:szCs w:val="24"/>
        </w:rPr>
        <w:t>Priority 2 in PA catchment area</w:t>
      </w:r>
    </w:p>
    <w:p w14:paraId="56899585" w14:textId="30FE146E" w:rsidR="008A75C8" w:rsidRPr="004634FC" w:rsidRDefault="008A75C8" w:rsidP="008A75C8">
      <w:pPr>
        <w:numPr>
          <w:ilvl w:val="0"/>
          <w:numId w:val="39"/>
        </w:numPr>
        <w:spacing w:line="276" w:lineRule="auto"/>
        <w:contextualSpacing/>
        <w:rPr>
          <w:rFonts w:ascii="Calibri" w:eastAsia="Arial Unicode MS" w:hAnsi="Calibri" w:cs="Arial Unicode MS"/>
          <w:sz w:val="24"/>
          <w:szCs w:val="24"/>
        </w:rPr>
      </w:pPr>
      <w:r w:rsidRPr="004634FC">
        <w:rPr>
          <w:rFonts w:ascii="Calibri" w:eastAsia="Arial Unicode MS" w:hAnsi="Calibri" w:cs="Arial Unicode MS"/>
          <w:sz w:val="24"/>
          <w:szCs w:val="24"/>
        </w:rPr>
        <w:t>Priority 2 outside PA catchment area</w:t>
      </w:r>
    </w:p>
    <w:p w14:paraId="773A057A" w14:textId="1F062C4C" w:rsidR="008A75C8" w:rsidRPr="004634FC" w:rsidRDefault="008A75C8" w:rsidP="008A75C8">
      <w:pPr>
        <w:numPr>
          <w:ilvl w:val="0"/>
          <w:numId w:val="39"/>
        </w:numPr>
        <w:spacing w:line="276" w:lineRule="auto"/>
        <w:contextualSpacing/>
        <w:rPr>
          <w:rFonts w:ascii="Calibri" w:eastAsia="Arial Unicode MS" w:hAnsi="Calibri" w:cs="Arial Unicode MS"/>
          <w:sz w:val="24"/>
          <w:szCs w:val="24"/>
        </w:rPr>
      </w:pPr>
      <w:r w:rsidRPr="004634FC">
        <w:rPr>
          <w:rFonts w:ascii="Calibri" w:eastAsia="Arial Unicode MS" w:hAnsi="Calibri" w:cs="Arial Unicode MS"/>
          <w:sz w:val="24"/>
          <w:szCs w:val="24"/>
        </w:rPr>
        <w:t>Priority 3 in PA catchment area</w:t>
      </w:r>
    </w:p>
    <w:p w14:paraId="35C0E9E1" w14:textId="5D82BC81" w:rsidR="005B5967" w:rsidRDefault="008A75C8" w:rsidP="005B5967">
      <w:pPr>
        <w:numPr>
          <w:ilvl w:val="0"/>
          <w:numId w:val="39"/>
        </w:numPr>
        <w:spacing w:line="276" w:lineRule="auto"/>
        <w:contextualSpacing/>
        <w:rPr>
          <w:rFonts w:ascii="Calibri" w:eastAsia="Arial Unicode MS" w:hAnsi="Calibri" w:cs="Arial Unicode MS"/>
          <w:sz w:val="24"/>
          <w:szCs w:val="24"/>
        </w:rPr>
      </w:pPr>
      <w:r w:rsidRPr="004634FC">
        <w:rPr>
          <w:rFonts w:ascii="Calibri" w:eastAsia="Arial Unicode MS" w:hAnsi="Calibri" w:cs="Arial Unicode MS"/>
          <w:sz w:val="24"/>
          <w:szCs w:val="24"/>
        </w:rPr>
        <w:t>Priority 3 outside PA catchment area</w:t>
      </w:r>
    </w:p>
    <w:p w14:paraId="1F970919" w14:textId="77777777" w:rsidR="005B5967" w:rsidRPr="005B5967" w:rsidRDefault="005B5967" w:rsidP="005B5967">
      <w:pPr>
        <w:spacing w:line="276" w:lineRule="auto"/>
        <w:ind w:left="2520"/>
        <w:contextualSpacing/>
        <w:rPr>
          <w:rFonts w:ascii="Calibri" w:eastAsia="Arial Unicode MS" w:hAnsi="Calibri" w:cs="Arial Unicode MS"/>
          <w:sz w:val="24"/>
          <w:szCs w:val="24"/>
        </w:rPr>
      </w:pPr>
    </w:p>
    <w:p w14:paraId="443F7FF3" w14:textId="63843C2F" w:rsidR="007F6928" w:rsidRPr="004634FC" w:rsidRDefault="47B89ED1" w:rsidP="552B3AB0">
      <w:pPr>
        <w:pStyle w:val="Level3"/>
        <w:numPr>
          <w:ilvl w:val="0"/>
          <w:numId w:val="1"/>
        </w:numPr>
        <w:rPr>
          <w:rFonts w:ascii="Calibri" w:eastAsia="Arial Unicode MS" w:hAnsi="Calibri" w:cs="Arial Unicode MS"/>
          <w:i w:val="0"/>
          <w:iCs w:val="0"/>
          <w:sz w:val="24"/>
          <w:szCs w:val="24"/>
        </w:rPr>
      </w:pPr>
      <w:r w:rsidRPr="552B3AB0">
        <w:rPr>
          <w:rFonts w:ascii="Calibri" w:hAnsi="Calibri"/>
          <w:b/>
          <w:bCs/>
          <w:i w:val="0"/>
          <w:iCs w:val="0"/>
          <w:sz w:val="24"/>
          <w:szCs w:val="24"/>
        </w:rPr>
        <w:t xml:space="preserve">Voluntary </w:t>
      </w:r>
      <w:r w:rsidR="3233FA24" w:rsidRPr="552B3AB0">
        <w:rPr>
          <w:rFonts w:ascii="Calibri" w:hAnsi="Calibri"/>
          <w:b/>
          <w:bCs/>
          <w:i w:val="0"/>
          <w:iCs w:val="0"/>
          <w:sz w:val="24"/>
          <w:szCs w:val="24"/>
        </w:rPr>
        <w:t>Withdraw</w:t>
      </w:r>
      <w:r w:rsidR="6A7248F1" w:rsidRPr="552B3AB0">
        <w:rPr>
          <w:rFonts w:ascii="Calibri" w:hAnsi="Calibri"/>
          <w:b/>
          <w:bCs/>
          <w:i w:val="0"/>
          <w:iCs w:val="0"/>
          <w:sz w:val="24"/>
          <w:szCs w:val="24"/>
        </w:rPr>
        <w:t>al</w:t>
      </w:r>
      <w:r w:rsidR="3233FA24" w:rsidRPr="552B3AB0">
        <w:rPr>
          <w:rFonts w:ascii="Calibri" w:hAnsi="Calibri"/>
          <w:b/>
          <w:bCs/>
          <w:i w:val="0"/>
          <w:iCs w:val="0"/>
          <w:sz w:val="24"/>
          <w:szCs w:val="24"/>
        </w:rPr>
        <w:t xml:space="preserve">/Decline </w:t>
      </w:r>
      <w:r w:rsidRPr="552B3AB0">
        <w:rPr>
          <w:rFonts w:ascii="Calibri" w:hAnsi="Calibri"/>
          <w:b/>
          <w:bCs/>
          <w:i w:val="0"/>
          <w:iCs w:val="0"/>
          <w:sz w:val="24"/>
          <w:szCs w:val="24"/>
        </w:rPr>
        <w:t xml:space="preserve">of </w:t>
      </w:r>
      <w:r w:rsidRPr="552B3AB0">
        <w:rPr>
          <w:rFonts w:ascii="Calibri" w:eastAsia="Arial Unicode MS" w:hAnsi="Calibri" w:cs="Arial Unicode MS"/>
          <w:b/>
          <w:bCs/>
          <w:i w:val="0"/>
          <w:iCs w:val="0"/>
          <w:sz w:val="24"/>
          <w:szCs w:val="24"/>
        </w:rPr>
        <w:t>Assistance</w:t>
      </w:r>
      <w:r w:rsidR="2391E5AB" w:rsidRPr="552B3AB0">
        <w:rPr>
          <w:rFonts w:ascii="Calibri" w:eastAsia="Arial Unicode MS" w:hAnsi="Calibri" w:cs="Arial Unicode MS"/>
          <w:b/>
          <w:bCs/>
          <w:i w:val="0"/>
          <w:iCs w:val="0"/>
          <w:sz w:val="24"/>
          <w:szCs w:val="24"/>
        </w:rPr>
        <w:t xml:space="preserve"> </w:t>
      </w:r>
    </w:p>
    <w:p w14:paraId="531C7607" w14:textId="3E4BB209" w:rsidR="00772C49" w:rsidRPr="004634FC" w:rsidRDefault="306EAB55" w:rsidP="16D908A6">
      <w:pPr>
        <w:pStyle w:val="Level3"/>
        <w:numPr>
          <w:ilvl w:val="0"/>
          <w:numId w:val="40"/>
        </w:numPr>
        <w:rPr>
          <w:rFonts w:ascii="Calibri" w:eastAsia="Arial Unicode MS" w:hAnsi="Calibri" w:cs="Arial Unicode MS"/>
          <w:i w:val="0"/>
          <w:iCs w:val="0"/>
          <w:sz w:val="24"/>
          <w:szCs w:val="24"/>
        </w:rPr>
      </w:pPr>
      <w:r w:rsidRPr="16D908A6">
        <w:rPr>
          <w:rFonts w:ascii="Calibri" w:eastAsia="Arial Unicode MS" w:hAnsi="Calibri" w:cs="Arial Unicode MS"/>
          <w:i w:val="0"/>
          <w:iCs w:val="0"/>
          <w:sz w:val="24"/>
          <w:szCs w:val="24"/>
        </w:rPr>
        <w:t xml:space="preserve">An individual who is referred to DBHDS and subsequently referred to a PA for </w:t>
      </w:r>
      <w:r w:rsidR="4A83561B" w:rsidRPr="16D908A6">
        <w:rPr>
          <w:rFonts w:ascii="Calibri" w:eastAsia="Arial Unicode MS" w:hAnsi="Calibri" w:cs="Arial Unicode MS"/>
          <w:i w:val="0"/>
          <w:iCs w:val="0"/>
          <w:sz w:val="24"/>
          <w:szCs w:val="24"/>
        </w:rPr>
        <w:t>rental assistance</w:t>
      </w:r>
      <w:r w:rsidRPr="16D908A6">
        <w:rPr>
          <w:rFonts w:ascii="Calibri" w:eastAsia="Arial Unicode MS" w:hAnsi="Calibri" w:cs="Arial Unicode MS"/>
          <w:i w:val="0"/>
          <w:iCs w:val="0"/>
          <w:sz w:val="24"/>
          <w:szCs w:val="24"/>
        </w:rPr>
        <w:t xml:space="preserve"> who decides not to move forward with the housing process may be referred only one more time </w:t>
      </w:r>
      <w:r w:rsidR="4A83561B" w:rsidRPr="16D908A6">
        <w:rPr>
          <w:rFonts w:ascii="Calibri" w:eastAsia="Arial Unicode MS" w:hAnsi="Calibri" w:cs="Arial Unicode MS"/>
          <w:i w:val="0"/>
          <w:iCs w:val="0"/>
          <w:sz w:val="24"/>
          <w:szCs w:val="24"/>
        </w:rPr>
        <w:t xml:space="preserve">within </w:t>
      </w:r>
      <w:r w:rsidRPr="16D908A6">
        <w:rPr>
          <w:rFonts w:ascii="Calibri" w:eastAsia="Arial Unicode MS" w:hAnsi="Calibri" w:cs="Arial Unicode MS"/>
          <w:i w:val="0"/>
          <w:iCs w:val="0"/>
          <w:sz w:val="24"/>
          <w:szCs w:val="24"/>
        </w:rPr>
        <w:t xml:space="preserve">a rolling </w:t>
      </w:r>
      <w:r w:rsidR="00684A97" w:rsidRPr="16D908A6">
        <w:rPr>
          <w:rFonts w:ascii="Calibri" w:eastAsia="Arial Unicode MS" w:hAnsi="Calibri" w:cs="Arial Unicode MS"/>
          <w:i w:val="0"/>
          <w:iCs w:val="0"/>
          <w:sz w:val="24"/>
          <w:szCs w:val="24"/>
        </w:rPr>
        <w:t>twelve-month</w:t>
      </w:r>
      <w:r w:rsidRPr="16D908A6">
        <w:rPr>
          <w:rFonts w:ascii="Calibri" w:eastAsia="Arial Unicode MS" w:hAnsi="Calibri" w:cs="Arial Unicode MS"/>
          <w:i w:val="0"/>
          <w:iCs w:val="0"/>
          <w:sz w:val="24"/>
          <w:szCs w:val="24"/>
        </w:rPr>
        <w:t xml:space="preserve"> period. </w:t>
      </w:r>
    </w:p>
    <w:p w14:paraId="05E8C1D7" w14:textId="77777777" w:rsidR="00793E62" w:rsidRPr="004634FC" w:rsidRDefault="00793E62" w:rsidP="001A1D91">
      <w:pPr>
        <w:pStyle w:val="Level3"/>
        <w:ind w:left="1900"/>
        <w:rPr>
          <w:rFonts w:ascii="Calibri" w:eastAsia="Arial Unicode MS" w:hAnsi="Calibri" w:cs="Arial Unicode MS"/>
          <w:i w:val="0"/>
          <w:sz w:val="24"/>
          <w:szCs w:val="24"/>
        </w:rPr>
      </w:pPr>
    </w:p>
    <w:p w14:paraId="4D60F9AC" w14:textId="77777777" w:rsidR="007F6928" w:rsidRPr="004634FC" w:rsidRDefault="007F6928" w:rsidP="001A1D91">
      <w:pPr>
        <w:pStyle w:val="Level3"/>
        <w:numPr>
          <w:ilvl w:val="0"/>
          <w:numId w:val="1"/>
        </w:numPr>
        <w:rPr>
          <w:rFonts w:ascii="Calibri" w:eastAsia="Arial Unicode MS" w:hAnsi="Calibri" w:cs="Arial Unicode MS"/>
          <w:b/>
          <w:i w:val="0"/>
          <w:sz w:val="24"/>
          <w:szCs w:val="24"/>
        </w:rPr>
      </w:pPr>
      <w:r w:rsidRPr="004634FC">
        <w:rPr>
          <w:rFonts w:ascii="Calibri" w:eastAsia="Arial Unicode MS" w:hAnsi="Calibri" w:cs="Arial Unicode MS"/>
          <w:b/>
          <w:i w:val="0"/>
          <w:sz w:val="24"/>
          <w:szCs w:val="24"/>
        </w:rPr>
        <w:t>Involuntary Termination of Assistance</w:t>
      </w:r>
    </w:p>
    <w:p w14:paraId="1C57078A" w14:textId="3225A2AF" w:rsidR="00772C49" w:rsidRPr="004634FC" w:rsidRDefault="2FFDADF6" w:rsidP="552B3AB0">
      <w:pPr>
        <w:pStyle w:val="Level3"/>
        <w:numPr>
          <w:ilvl w:val="0"/>
          <w:numId w:val="41"/>
        </w:numPr>
        <w:rPr>
          <w:rFonts w:ascii="Calibri" w:eastAsia="Arial Unicode MS" w:hAnsi="Calibri" w:cs="Arial Unicode MS"/>
          <w:i w:val="0"/>
          <w:iCs w:val="0"/>
          <w:sz w:val="24"/>
          <w:szCs w:val="24"/>
        </w:rPr>
      </w:pPr>
      <w:r w:rsidRPr="552B3AB0">
        <w:rPr>
          <w:rFonts w:ascii="Calibri" w:eastAsia="Arial Unicode MS" w:hAnsi="Calibri" w:cs="Arial Unicode MS"/>
          <w:i w:val="0"/>
          <w:iCs w:val="0"/>
          <w:sz w:val="24"/>
          <w:szCs w:val="24"/>
        </w:rPr>
        <w:t>Once referred, any i</w:t>
      </w:r>
      <w:r w:rsidR="306EAB55" w:rsidRPr="552B3AB0">
        <w:rPr>
          <w:rFonts w:ascii="Calibri" w:eastAsia="Arial Unicode MS" w:hAnsi="Calibri" w:cs="Arial Unicode MS"/>
          <w:i w:val="0"/>
          <w:iCs w:val="0"/>
          <w:sz w:val="24"/>
          <w:szCs w:val="24"/>
        </w:rPr>
        <w:t xml:space="preserve">ndividual </w:t>
      </w:r>
      <w:r w:rsidRPr="552B3AB0">
        <w:rPr>
          <w:rFonts w:ascii="Calibri" w:eastAsia="Arial Unicode MS" w:hAnsi="Calibri" w:cs="Arial Unicode MS"/>
          <w:i w:val="0"/>
          <w:iCs w:val="0"/>
          <w:sz w:val="24"/>
          <w:szCs w:val="24"/>
        </w:rPr>
        <w:t>that</w:t>
      </w:r>
      <w:r w:rsidR="306EAB55" w:rsidRPr="552B3AB0">
        <w:rPr>
          <w:rFonts w:ascii="Calibri" w:eastAsia="Arial Unicode MS" w:hAnsi="Calibri" w:cs="Arial Unicode MS"/>
          <w:i w:val="0"/>
          <w:iCs w:val="0"/>
          <w:sz w:val="24"/>
          <w:szCs w:val="24"/>
        </w:rPr>
        <w:t xml:space="preserve"> </w:t>
      </w:r>
      <w:r w:rsidRPr="552B3AB0">
        <w:rPr>
          <w:rFonts w:ascii="Calibri" w:eastAsia="Arial Unicode MS" w:hAnsi="Calibri" w:cs="Arial Unicode MS"/>
          <w:i w:val="0"/>
          <w:iCs w:val="0"/>
          <w:sz w:val="24"/>
          <w:szCs w:val="24"/>
        </w:rPr>
        <w:t xml:space="preserve">commits a lease </w:t>
      </w:r>
      <w:r w:rsidR="00D5670F">
        <w:rPr>
          <w:rFonts w:ascii="Calibri" w:eastAsia="Arial Unicode MS" w:hAnsi="Calibri" w:cs="Arial Unicode MS"/>
          <w:i w:val="0"/>
          <w:iCs w:val="0"/>
          <w:sz w:val="24"/>
          <w:szCs w:val="24"/>
        </w:rPr>
        <w:t xml:space="preserve">violation </w:t>
      </w:r>
      <w:r w:rsidRPr="552B3AB0">
        <w:rPr>
          <w:rFonts w:ascii="Calibri" w:eastAsia="Arial Unicode MS" w:hAnsi="Calibri" w:cs="Arial Unicode MS"/>
          <w:i w:val="0"/>
          <w:iCs w:val="0"/>
          <w:sz w:val="24"/>
          <w:szCs w:val="24"/>
        </w:rPr>
        <w:t xml:space="preserve">that </w:t>
      </w:r>
      <w:r w:rsidR="00D5670F">
        <w:rPr>
          <w:rFonts w:ascii="Calibri" w:eastAsia="Arial Unicode MS" w:hAnsi="Calibri" w:cs="Arial Unicode MS"/>
          <w:i w:val="0"/>
          <w:iCs w:val="0"/>
          <w:sz w:val="24"/>
          <w:szCs w:val="24"/>
        </w:rPr>
        <w:t>results in</w:t>
      </w:r>
      <w:r w:rsidR="48C8D4C5" w:rsidRPr="552B3AB0">
        <w:rPr>
          <w:rFonts w:ascii="Calibri" w:eastAsia="Arial Unicode MS" w:hAnsi="Calibri" w:cs="Arial Unicode MS"/>
          <w:i w:val="0"/>
          <w:iCs w:val="0"/>
          <w:sz w:val="24"/>
          <w:szCs w:val="24"/>
        </w:rPr>
        <w:t xml:space="preserve"> evict</w:t>
      </w:r>
      <w:r w:rsidR="00D5670F">
        <w:rPr>
          <w:rFonts w:ascii="Calibri" w:eastAsia="Arial Unicode MS" w:hAnsi="Calibri" w:cs="Arial Unicode MS"/>
          <w:i w:val="0"/>
          <w:iCs w:val="0"/>
          <w:sz w:val="24"/>
          <w:szCs w:val="24"/>
        </w:rPr>
        <w:t>ion</w:t>
      </w:r>
      <w:r w:rsidR="00684A97">
        <w:rPr>
          <w:rFonts w:ascii="Calibri" w:eastAsia="Arial Unicode MS" w:hAnsi="Calibri" w:cs="Arial Unicode MS"/>
          <w:i w:val="0"/>
          <w:iCs w:val="0"/>
          <w:sz w:val="24"/>
          <w:szCs w:val="24"/>
        </w:rPr>
        <w:t xml:space="preserve"> </w:t>
      </w:r>
      <w:r w:rsidRPr="552B3AB0">
        <w:rPr>
          <w:rFonts w:ascii="Calibri" w:eastAsia="Arial Unicode MS" w:hAnsi="Calibri" w:cs="Arial Unicode MS"/>
          <w:i w:val="0"/>
          <w:iCs w:val="0"/>
          <w:sz w:val="24"/>
          <w:szCs w:val="24"/>
        </w:rPr>
        <w:t xml:space="preserve">or </w:t>
      </w:r>
      <w:r w:rsidR="00D5670F" w:rsidRPr="552B3AB0">
        <w:rPr>
          <w:rFonts w:ascii="Calibri" w:eastAsia="Arial Unicode MS" w:hAnsi="Calibri" w:cs="Arial Unicode MS"/>
          <w:i w:val="0"/>
          <w:iCs w:val="0"/>
          <w:sz w:val="24"/>
          <w:szCs w:val="24"/>
        </w:rPr>
        <w:t>los</w:t>
      </w:r>
      <w:r w:rsidR="00D5670F">
        <w:rPr>
          <w:rFonts w:ascii="Calibri" w:eastAsia="Arial Unicode MS" w:hAnsi="Calibri" w:cs="Arial Unicode MS"/>
          <w:i w:val="0"/>
          <w:iCs w:val="0"/>
          <w:sz w:val="24"/>
          <w:szCs w:val="24"/>
        </w:rPr>
        <w:t>s</w:t>
      </w:r>
      <w:r w:rsidR="00D5670F" w:rsidRPr="552B3AB0">
        <w:rPr>
          <w:rFonts w:ascii="Calibri" w:eastAsia="Arial Unicode MS" w:hAnsi="Calibri" w:cs="Arial Unicode MS"/>
          <w:i w:val="0"/>
          <w:iCs w:val="0"/>
          <w:sz w:val="24"/>
          <w:szCs w:val="24"/>
        </w:rPr>
        <w:t xml:space="preserve"> </w:t>
      </w:r>
      <w:r w:rsidR="00D5670F">
        <w:rPr>
          <w:rFonts w:ascii="Calibri" w:eastAsia="Arial Unicode MS" w:hAnsi="Calibri" w:cs="Arial Unicode MS"/>
          <w:i w:val="0"/>
          <w:iCs w:val="0"/>
          <w:sz w:val="24"/>
          <w:szCs w:val="24"/>
        </w:rPr>
        <w:t xml:space="preserve">of </w:t>
      </w:r>
      <w:r w:rsidR="60575325" w:rsidRPr="552B3AB0">
        <w:rPr>
          <w:rFonts w:ascii="Calibri" w:eastAsia="Arial Unicode MS" w:hAnsi="Calibri" w:cs="Arial Unicode MS"/>
          <w:i w:val="0"/>
          <w:iCs w:val="0"/>
          <w:sz w:val="24"/>
          <w:szCs w:val="24"/>
        </w:rPr>
        <w:t xml:space="preserve">their </w:t>
      </w:r>
      <w:r w:rsidR="00D5670F">
        <w:rPr>
          <w:rFonts w:ascii="Calibri" w:eastAsia="Arial Unicode MS" w:hAnsi="Calibri" w:cs="Arial Unicode MS"/>
          <w:i w:val="0"/>
          <w:iCs w:val="0"/>
          <w:sz w:val="24"/>
          <w:szCs w:val="24"/>
        </w:rPr>
        <w:t xml:space="preserve">DBHDS-funded </w:t>
      </w:r>
      <w:r w:rsidRPr="552B3AB0">
        <w:rPr>
          <w:rFonts w:ascii="Calibri" w:eastAsia="Arial Unicode MS" w:hAnsi="Calibri" w:cs="Arial Unicode MS"/>
          <w:i w:val="0"/>
          <w:iCs w:val="0"/>
          <w:sz w:val="24"/>
          <w:szCs w:val="24"/>
        </w:rPr>
        <w:t>rental assistance or who fails to fulfil</w:t>
      </w:r>
      <w:r w:rsidR="47B89ED1" w:rsidRPr="552B3AB0">
        <w:rPr>
          <w:rFonts w:ascii="Calibri" w:eastAsia="Arial Unicode MS" w:hAnsi="Calibri" w:cs="Arial Unicode MS"/>
          <w:i w:val="0"/>
          <w:iCs w:val="0"/>
          <w:sz w:val="24"/>
          <w:szCs w:val="24"/>
        </w:rPr>
        <w:t>l</w:t>
      </w:r>
      <w:r w:rsidRPr="552B3AB0">
        <w:rPr>
          <w:rFonts w:ascii="Calibri" w:eastAsia="Arial Unicode MS" w:hAnsi="Calibri" w:cs="Arial Unicode MS"/>
          <w:i w:val="0"/>
          <w:iCs w:val="0"/>
          <w:sz w:val="24"/>
          <w:szCs w:val="24"/>
        </w:rPr>
        <w:t xml:space="preserve"> their obligations </w:t>
      </w:r>
      <w:r w:rsidR="00D5670F">
        <w:rPr>
          <w:rFonts w:ascii="Calibri" w:eastAsia="Arial Unicode MS" w:hAnsi="Calibri" w:cs="Arial Unicode MS"/>
          <w:i w:val="0"/>
          <w:iCs w:val="0"/>
          <w:sz w:val="24"/>
          <w:szCs w:val="24"/>
        </w:rPr>
        <w:t>as a participant in a</w:t>
      </w:r>
      <w:r w:rsidRPr="552B3AB0">
        <w:rPr>
          <w:rFonts w:ascii="Calibri" w:eastAsia="Arial Unicode MS" w:hAnsi="Calibri" w:cs="Arial Unicode MS"/>
          <w:i w:val="0"/>
          <w:iCs w:val="0"/>
          <w:sz w:val="24"/>
          <w:szCs w:val="24"/>
        </w:rPr>
        <w:t xml:space="preserve"> </w:t>
      </w:r>
      <w:r w:rsidR="3F80DD29" w:rsidRPr="552B3AB0">
        <w:rPr>
          <w:rFonts w:ascii="Calibri" w:eastAsia="Arial Unicode MS" w:hAnsi="Calibri" w:cs="Arial Unicode MS"/>
          <w:i w:val="0"/>
          <w:iCs w:val="0"/>
          <w:sz w:val="24"/>
          <w:szCs w:val="24"/>
        </w:rPr>
        <w:t>DBHDS Housing Resource</w:t>
      </w:r>
      <w:r w:rsidRPr="552B3AB0">
        <w:rPr>
          <w:rFonts w:ascii="Calibri" w:eastAsia="Arial Unicode MS" w:hAnsi="Calibri" w:cs="Arial Unicode MS"/>
          <w:i w:val="0"/>
          <w:iCs w:val="0"/>
          <w:sz w:val="24"/>
          <w:szCs w:val="24"/>
        </w:rPr>
        <w:t xml:space="preserve"> </w:t>
      </w:r>
      <w:r w:rsidR="00D5670F">
        <w:rPr>
          <w:rFonts w:ascii="Calibri" w:eastAsia="Arial Unicode MS" w:hAnsi="Calibri" w:cs="Arial Unicode MS"/>
          <w:i w:val="0"/>
          <w:iCs w:val="0"/>
          <w:sz w:val="24"/>
          <w:szCs w:val="24"/>
        </w:rPr>
        <w:t>shall</w:t>
      </w:r>
      <w:r w:rsidR="00D5670F" w:rsidRPr="552B3AB0">
        <w:rPr>
          <w:rFonts w:ascii="Calibri" w:eastAsia="Arial Unicode MS" w:hAnsi="Calibri" w:cs="Arial Unicode MS"/>
          <w:i w:val="0"/>
          <w:iCs w:val="0"/>
          <w:sz w:val="24"/>
          <w:szCs w:val="24"/>
        </w:rPr>
        <w:t xml:space="preserve"> </w:t>
      </w:r>
      <w:r w:rsidRPr="552B3AB0">
        <w:rPr>
          <w:rFonts w:ascii="Calibri" w:eastAsia="Arial Unicode MS" w:hAnsi="Calibri" w:cs="Arial Unicode MS"/>
          <w:i w:val="0"/>
          <w:iCs w:val="0"/>
          <w:sz w:val="24"/>
          <w:szCs w:val="24"/>
        </w:rPr>
        <w:t xml:space="preserve">not be referred to DBHDS for a housing resource referral for </w:t>
      </w:r>
      <w:r w:rsidR="00704F3D">
        <w:rPr>
          <w:rFonts w:ascii="Calibri" w:eastAsia="Arial Unicode MS" w:hAnsi="Calibri" w:cs="Arial Unicode MS"/>
          <w:i w:val="0"/>
          <w:iCs w:val="0"/>
          <w:sz w:val="24"/>
          <w:szCs w:val="24"/>
        </w:rPr>
        <w:t>a period of twelve (12) months</w:t>
      </w:r>
      <w:r w:rsidR="001157AB">
        <w:rPr>
          <w:rFonts w:ascii="Calibri" w:eastAsia="Arial Unicode MS" w:hAnsi="Calibri" w:cs="Arial Unicode MS"/>
          <w:i w:val="0"/>
          <w:iCs w:val="0"/>
          <w:sz w:val="24"/>
          <w:szCs w:val="24"/>
        </w:rPr>
        <w:t xml:space="preserve"> </w:t>
      </w:r>
      <w:r w:rsidRPr="552B3AB0">
        <w:rPr>
          <w:rFonts w:ascii="Calibri" w:eastAsia="Arial Unicode MS" w:hAnsi="Calibri" w:cs="Arial Unicode MS"/>
          <w:i w:val="0"/>
          <w:iCs w:val="0"/>
          <w:sz w:val="24"/>
          <w:szCs w:val="24"/>
        </w:rPr>
        <w:t xml:space="preserve">commencing on the date in which the </w:t>
      </w:r>
      <w:r w:rsidR="098EF73B" w:rsidRPr="552B3AB0">
        <w:rPr>
          <w:rFonts w:ascii="Calibri" w:eastAsia="Arial Unicode MS" w:hAnsi="Calibri" w:cs="Arial Unicode MS"/>
          <w:i w:val="0"/>
          <w:iCs w:val="0"/>
          <w:sz w:val="24"/>
          <w:szCs w:val="24"/>
        </w:rPr>
        <w:t xml:space="preserve">program assistance was terminated.  </w:t>
      </w:r>
    </w:p>
    <w:p w14:paraId="51C8FA9F" w14:textId="77777777" w:rsidR="00793E62" w:rsidRDefault="00793E62" w:rsidP="00772C49">
      <w:pPr>
        <w:pStyle w:val="Level3"/>
        <w:ind w:left="2729"/>
        <w:rPr>
          <w:rFonts w:ascii="Calibri" w:eastAsia="Arial Unicode MS" w:hAnsi="Calibri" w:cs="Arial Unicode MS"/>
          <w:i w:val="0"/>
          <w:sz w:val="24"/>
          <w:szCs w:val="24"/>
        </w:rPr>
      </w:pPr>
    </w:p>
    <w:p w14:paraId="26437629" w14:textId="77777777" w:rsidR="004634FC" w:rsidRPr="004634FC" w:rsidRDefault="004634FC" w:rsidP="00772C49">
      <w:pPr>
        <w:pStyle w:val="Level3"/>
        <w:ind w:left="2729"/>
        <w:rPr>
          <w:rFonts w:ascii="Calibri" w:eastAsia="Arial Unicode MS" w:hAnsi="Calibri" w:cs="Arial Unicode MS"/>
          <w:i w:val="0"/>
          <w:sz w:val="24"/>
          <w:szCs w:val="24"/>
        </w:rPr>
      </w:pPr>
    </w:p>
    <w:p w14:paraId="0518D8EB" w14:textId="77777777" w:rsidR="00B02C4A" w:rsidRPr="004634FC" w:rsidRDefault="00B02C4A" w:rsidP="001A1D91">
      <w:pPr>
        <w:pStyle w:val="Level3"/>
        <w:numPr>
          <w:ilvl w:val="0"/>
          <w:numId w:val="1"/>
        </w:numPr>
        <w:rPr>
          <w:rFonts w:ascii="Calibri" w:eastAsia="Arial Unicode MS" w:hAnsi="Calibri" w:cs="Arial Unicode MS"/>
          <w:b/>
          <w:i w:val="0"/>
          <w:webHidden/>
          <w:sz w:val="24"/>
          <w:szCs w:val="24"/>
        </w:rPr>
      </w:pPr>
      <w:r w:rsidRPr="004634FC">
        <w:rPr>
          <w:rFonts w:ascii="Calibri" w:eastAsia="Arial Unicode MS" w:hAnsi="Calibri" w:cs="Arial Unicode MS"/>
          <w:b/>
          <w:i w:val="0"/>
          <w:webHidden/>
          <w:sz w:val="24"/>
          <w:szCs w:val="24"/>
        </w:rPr>
        <w:t>Referral</w:t>
      </w:r>
      <w:r w:rsidR="00E511F3" w:rsidRPr="004634FC">
        <w:rPr>
          <w:rFonts w:ascii="Calibri" w:eastAsia="Arial Unicode MS" w:hAnsi="Calibri" w:cs="Arial Unicode MS"/>
          <w:b/>
          <w:i w:val="0"/>
          <w:webHidden/>
          <w:sz w:val="24"/>
          <w:szCs w:val="24"/>
        </w:rPr>
        <w:t xml:space="preserve"> Submission</w:t>
      </w:r>
    </w:p>
    <w:p w14:paraId="25465091" w14:textId="00546D5C" w:rsidR="00C6668B" w:rsidRPr="004634FC" w:rsidRDefault="50D56AD2" w:rsidP="16D908A6">
      <w:pPr>
        <w:pStyle w:val="Level3"/>
        <w:numPr>
          <w:ilvl w:val="0"/>
          <w:numId w:val="27"/>
        </w:numPr>
        <w:rPr>
          <w:rFonts w:ascii="Calibri" w:eastAsia="Arial Unicode MS" w:hAnsi="Calibri" w:cs="Arial Unicode MS"/>
          <w:i w:val="0"/>
          <w:iCs w:val="0"/>
          <w:webHidden/>
          <w:sz w:val="24"/>
          <w:szCs w:val="24"/>
        </w:rPr>
      </w:pPr>
      <w:r w:rsidRPr="16D908A6">
        <w:rPr>
          <w:rFonts w:ascii="Calibri" w:eastAsia="Arial Unicode MS" w:hAnsi="Calibri" w:cs="Arial Unicode MS"/>
          <w:i w:val="0"/>
          <w:iCs w:val="0"/>
          <w:webHidden/>
          <w:sz w:val="24"/>
          <w:szCs w:val="24"/>
        </w:rPr>
        <w:t xml:space="preserve">Referrals must be submitted utilizing the </w:t>
      </w:r>
      <w:r w:rsidR="00684A97">
        <w:rPr>
          <w:rFonts w:ascii="Calibri" w:eastAsia="Arial Unicode MS" w:hAnsi="Calibri" w:cs="Arial Unicode MS"/>
          <w:i w:val="0"/>
          <w:iCs w:val="0"/>
          <w:webHidden/>
          <w:sz w:val="24"/>
          <w:szCs w:val="24"/>
        </w:rPr>
        <w:t xml:space="preserve">most </w:t>
      </w:r>
      <w:r w:rsidR="44823ECF" w:rsidRPr="16D908A6">
        <w:rPr>
          <w:rFonts w:ascii="Calibri" w:eastAsia="Arial Unicode MS" w:hAnsi="Calibri" w:cs="Arial Unicode MS"/>
          <w:i w:val="0"/>
          <w:iCs w:val="0"/>
          <w:webHidden/>
          <w:sz w:val="24"/>
          <w:szCs w:val="24"/>
        </w:rPr>
        <w:t>current version of the</w:t>
      </w:r>
      <w:r w:rsidRPr="16D908A6">
        <w:rPr>
          <w:rFonts w:ascii="Calibri" w:eastAsia="Arial Unicode MS" w:hAnsi="Calibri" w:cs="Arial Unicode MS"/>
          <w:i w:val="0"/>
          <w:iCs w:val="0"/>
          <w:webHidden/>
          <w:sz w:val="24"/>
          <w:szCs w:val="24"/>
        </w:rPr>
        <w:t xml:space="preserve"> DBHDS </w:t>
      </w:r>
      <w:r w:rsidR="410377BA" w:rsidRPr="16D908A6">
        <w:rPr>
          <w:rFonts w:ascii="Calibri" w:eastAsia="Arial Unicode MS" w:hAnsi="Calibri" w:cs="Arial Unicode MS"/>
          <w:i w:val="0"/>
          <w:iCs w:val="0"/>
          <w:webHidden/>
          <w:sz w:val="24"/>
          <w:szCs w:val="24"/>
        </w:rPr>
        <w:t xml:space="preserve">housing </w:t>
      </w:r>
      <w:r w:rsidRPr="16D908A6">
        <w:rPr>
          <w:rFonts w:ascii="Calibri" w:eastAsia="Arial Unicode MS" w:hAnsi="Calibri" w:cs="Arial Unicode MS"/>
          <w:i w:val="0"/>
          <w:iCs w:val="0"/>
          <w:webHidden/>
          <w:sz w:val="24"/>
          <w:szCs w:val="24"/>
        </w:rPr>
        <w:t>referral form.</w:t>
      </w:r>
    </w:p>
    <w:p w14:paraId="72DC70EE" w14:textId="65AAD71D" w:rsidR="00B02C4A" w:rsidRPr="00B0003E" w:rsidRDefault="00B0003E" w:rsidP="009B3CEE">
      <w:pPr>
        <w:pStyle w:val="Level3"/>
        <w:numPr>
          <w:ilvl w:val="0"/>
          <w:numId w:val="27"/>
        </w:numPr>
        <w:ind w:left="1800"/>
        <w:rPr>
          <w:rFonts w:ascii="Calibri" w:eastAsia="Arial Unicode MS" w:hAnsi="Calibri" w:cs="Arial Unicode MS"/>
          <w:i w:val="0"/>
          <w:iCs w:val="0"/>
          <w:sz w:val="24"/>
          <w:szCs w:val="24"/>
        </w:rPr>
      </w:pPr>
      <w:r w:rsidRPr="00B0003E">
        <w:rPr>
          <w:rFonts w:ascii="Calibri" w:eastAsia="Arial Unicode MS" w:hAnsi="Calibri" w:cs="Arial Unicode MS"/>
          <w:i w:val="0"/>
          <w:iCs w:val="0"/>
          <w:webHidden/>
          <w:sz w:val="24"/>
          <w:szCs w:val="24"/>
        </w:rPr>
        <w:lastRenderedPageBreak/>
        <w:t>Referrals will be reviewed by DBHDS. Any referral that is missing information, missing signatures/consent(s), and/or contains erroneous response</w:t>
      </w:r>
      <w:r w:rsidR="00D5670F">
        <w:rPr>
          <w:rFonts w:ascii="Calibri" w:eastAsia="Arial Unicode MS" w:hAnsi="Calibri" w:cs="Arial Unicode MS"/>
          <w:i w:val="0"/>
          <w:iCs w:val="0"/>
          <w:webHidden/>
          <w:sz w:val="24"/>
          <w:szCs w:val="24"/>
        </w:rPr>
        <w:t>s</w:t>
      </w:r>
      <w:r w:rsidRPr="00B0003E">
        <w:rPr>
          <w:rFonts w:ascii="Calibri" w:eastAsia="Arial Unicode MS" w:hAnsi="Calibri" w:cs="Arial Unicode MS"/>
          <w:i w:val="0"/>
          <w:iCs w:val="0"/>
          <w:webHidden/>
          <w:sz w:val="24"/>
          <w:szCs w:val="24"/>
        </w:rPr>
        <w:t xml:space="preserve"> will be deemed incomplete. </w:t>
      </w:r>
      <w:r w:rsidR="43A1E117" w:rsidRPr="00B0003E">
        <w:rPr>
          <w:rFonts w:ascii="Calibri" w:eastAsia="Arial Unicode MS" w:hAnsi="Calibri" w:cs="Arial Unicode MS"/>
          <w:i w:val="0"/>
          <w:iCs w:val="0"/>
          <w:webHidden/>
          <w:sz w:val="24"/>
          <w:szCs w:val="24"/>
        </w:rPr>
        <w:t xml:space="preserve">Incomplete </w:t>
      </w:r>
      <w:r w:rsidR="43A1E117" w:rsidRPr="00B0003E">
        <w:rPr>
          <w:rFonts w:ascii="Calibri" w:eastAsia="Arial Unicode MS" w:hAnsi="Calibri" w:cs="Arial Unicode MS"/>
          <w:i w:val="0"/>
          <w:iCs w:val="0"/>
          <w:sz w:val="24"/>
          <w:szCs w:val="24"/>
        </w:rPr>
        <w:t xml:space="preserve">referrals will be </w:t>
      </w:r>
      <w:r w:rsidR="3E2F4204" w:rsidRPr="00B0003E">
        <w:rPr>
          <w:rFonts w:ascii="Calibri" w:eastAsia="Arial Unicode MS" w:hAnsi="Calibri" w:cs="Arial Unicode MS"/>
          <w:i w:val="0"/>
          <w:iCs w:val="0"/>
          <w:sz w:val="24"/>
          <w:szCs w:val="24"/>
        </w:rPr>
        <w:t xml:space="preserve">pended </w:t>
      </w:r>
      <w:r w:rsidR="43A1E117" w:rsidRPr="00B0003E">
        <w:rPr>
          <w:rFonts w:ascii="Calibri" w:eastAsia="Arial Unicode MS" w:hAnsi="Calibri" w:cs="Arial Unicode MS"/>
          <w:i w:val="0"/>
          <w:iCs w:val="0"/>
          <w:sz w:val="24"/>
          <w:szCs w:val="24"/>
        </w:rPr>
        <w:t xml:space="preserve">for ten (10) business days to allow </w:t>
      </w:r>
      <w:r w:rsidR="00D5670F">
        <w:rPr>
          <w:rFonts w:ascii="Calibri" w:eastAsia="Arial Unicode MS" w:hAnsi="Calibri" w:cs="Arial Unicode MS"/>
          <w:i w:val="0"/>
          <w:iCs w:val="0"/>
          <w:sz w:val="24"/>
          <w:szCs w:val="24"/>
        </w:rPr>
        <w:t>the Referring Worker to make and submit the required corrections</w:t>
      </w:r>
      <w:r w:rsidR="3E2F4204" w:rsidRPr="00B0003E">
        <w:rPr>
          <w:rFonts w:ascii="Calibri" w:eastAsia="Arial Unicode MS" w:hAnsi="Calibri" w:cs="Arial Unicode MS"/>
          <w:i w:val="0"/>
          <w:iCs w:val="0"/>
          <w:sz w:val="24"/>
          <w:szCs w:val="24"/>
        </w:rPr>
        <w:t xml:space="preserve">.  </w:t>
      </w:r>
      <w:r>
        <w:rPr>
          <w:rFonts w:ascii="Calibri" w:eastAsia="Arial Unicode MS" w:hAnsi="Calibri" w:cs="Arial Unicode MS"/>
          <w:i w:val="0"/>
          <w:iCs w:val="0"/>
          <w:sz w:val="24"/>
          <w:szCs w:val="24"/>
        </w:rPr>
        <w:t>If all corrections are not submitted by the ten</w:t>
      </w:r>
      <w:r w:rsidR="00D5670F">
        <w:rPr>
          <w:rFonts w:ascii="Calibri" w:eastAsia="Arial Unicode MS" w:hAnsi="Calibri" w:cs="Arial Unicode MS"/>
          <w:i w:val="0"/>
          <w:iCs w:val="0"/>
          <w:sz w:val="24"/>
          <w:szCs w:val="24"/>
        </w:rPr>
        <w:t xml:space="preserve"> </w:t>
      </w:r>
      <w:r>
        <w:rPr>
          <w:rFonts w:ascii="Calibri" w:eastAsia="Arial Unicode MS" w:hAnsi="Calibri" w:cs="Arial Unicode MS"/>
          <w:i w:val="0"/>
          <w:iCs w:val="0"/>
          <w:sz w:val="24"/>
          <w:szCs w:val="24"/>
        </w:rPr>
        <w:t xml:space="preserve">(10) </w:t>
      </w:r>
      <w:r w:rsidR="00D5670F">
        <w:rPr>
          <w:rFonts w:ascii="Calibri" w:eastAsia="Arial Unicode MS" w:hAnsi="Calibri" w:cs="Arial Unicode MS"/>
          <w:i w:val="0"/>
          <w:iCs w:val="0"/>
          <w:sz w:val="24"/>
          <w:szCs w:val="24"/>
        </w:rPr>
        <w:t xml:space="preserve">business day </w:t>
      </w:r>
      <w:r>
        <w:rPr>
          <w:rFonts w:ascii="Calibri" w:eastAsia="Arial Unicode MS" w:hAnsi="Calibri" w:cs="Arial Unicode MS"/>
          <w:i w:val="0"/>
          <w:iCs w:val="0"/>
          <w:sz w:val="24"/>
          <w:szCs w:val="24"/>
        </w:rPr>
        <w:t xml:space="preserve">deadline, </w:t>
      </w:r>
      <w:r w:rsidR="00F85E6E">
        <w:rPr>
          <w:rFonts w:ascii="Calibri" w:eastAsia="Arial Unicode MS" w:hAnsi="Calibri" w:cs="Arial Unicode MS"/>
          <w:i w:val="0"/>
          <w:iCs w:val="0"/>
          <w:sz w:val="24"/>
          <w:szCs w:val="24"/>
        </w:rPr>
        <w:t xml:space="preserve">DBHDS will inform the Referring Worker in writing that the referral will be closed.  </w:t>
      </w:r>
      <w:r>
        <w:rPr>
          <w:rFonts w:ascii="Calibri" w:eastAsia="Arial Unicode MS" w:hAnsi="Calibri" w:cs="Arial Unicode MS"/>
          <w:i w:val="0"/>
          <w:iCs w:val="0"/>
          <w:sz w:val="24"/>
          <w:szCs w:val="24"/>
        </w:rPr>
        <w:t xml:space="preserve">Once a referral has been closed a </w:t>
      </w:r>
      <w:r w:rsidR="43A1E117" w:rsidRPr="00B0003E">
        <w:rPr>
          <w:rFonts w:ascii="Calibri" w:eastAsia="Arial Unicode MS" w:hAnsi="Calibri" w:cs="Arial Unicode MS"/>
          <w:i w:val="0"/>
          <w:iCs w:val="0"/>
          <w:sz w:val="24"/>
          <w:szCs w:val="24"/>
        </w:rPr>
        <w:t xml:space="preserve">new referral must be submitted.  </w:t>
      </w:r>
    </w:p>
    <w:p w14:paraId="2EE30AD3" w14:textId="3214BDDD" w:rsidR="00582868" w:rsidRDefault="006C0071" w:rsidP="00684A97">
      <w:pPr>
        <w:pStyle w:val="Level3"/>
        <w:numPr>
          <w:ilvl w:val="0"/>
          <w:numId w:val="27"/>
        </w:numPr>
        <w:rPr>
          <w:rFonts w:ascii="Calibri" w:eastAsia="Arial Unicode MS" w:hAnsi="Calibri" w:cs="Arial Unicode MS"/>
          <w:i w:val="0"/>
          <w:iCs w:val="0"/>
          <w:webHidden/>
          <w:sz w:val="24"/>
          <w:szCs w:val="24"/>
        </w:rPr>
      </w:pPr>
      <w:r>
        <w:rPr>
          <w:rFonts w:ascii="Calibri" w:eastAsia="Arial Unicode MS" w:hAnsi="Calibri" w:cs="Arial Unicode MS"/>
          <w:i w:val="0"/>
          <w:iCs w:val="0"/>
          <w:webHidden/>
          <w:sz w:val="24"/>
          <w:szCs w:val="24"/>
        </w:rPr>
        <w:t>R</w:t>
      </w:r>
      <w:r w:rsidR="538BA06F" w:rsidRPr="0A082F68">
        <w:rPr>
          <w:rFonts w:ascii="Calibri" w:eastAsia="Arial Unicode MS" w:hAnsi="Calibri" w:cs="Arial Unicode MS"/>
          <w:i w:val="0"/>
          <w:iCs w:val="0"/>
          <w:webHidden/>
          <w:sz w:val="24"/>
          <w:szCs w:val="24"/>
        </w:rPr>
        <w:t>eferrals must identify all</w:t>
      </w:r>
      <w:r w:rsidR="00684A97">
        <w:rPr>
          <w:rFonts w:ascii="Calibri" w:eastAsia="Arial Unicode MS" w:hAnsi="Calibri" w:cs="Arial Unicode MS"/>
          <w:i w:val="0"/>
          <w:iCs w:val="0"/>
          <w:webHidden/>
          <w:sz w:val="24"/>
          <w:szCs w:val="24"/>
        </w:rPr>
        <w:t xml:space="preserve"> </w:t>
      </w:r>
      <w:r w:rsidR="538BA06F" w:rsidRPr="00684A97">
        <w:rPr>
          <w:rFonts w:ascii="Calibri" w:eastAsia="Arial Unicode MS" w:hAnsi="Calibri" w:cs="Arial Unicode MS"/>
          <w:i w:val="0"/>
          <w:iCs w:val="0"/>
          <w:webHidden/>
          <w:sz w:val="24"/>
          <w:szCs w:val="24"/>
        </w:rPr>
        <w:t>members</w:t>
      </w:r>
      <w:r>
        <w:rPr>
          <w:rFonts w:ascii="Calibri" w:eastAsia="Arial Unicode MS" w:hAnsi="Calibri" w:cs="Arial Unicode MS"/>
          <w:i w:val="0"/>
          <w:iCs w:val="0"/>
          <w:webHidden/>
          <w:sz w:val="24"/>
          <w:szCs w:val="24"/>
        </w:rPr>
        <w:t xml:space="preserve"> who will be included in the household for a DBHDS housing resource.</w:t>
      </w:r>
      <w:r w:rsidR="538BA06F" w:rsidRPr="00684A97">
        <w:rPr>
          <w:rFonts w:ascii="Calibri" w:eastAsia="Arial Unicode MS" w:hAnsi="Calibri" w:cs="Arial Unicode MS"/>
          <w:i w:val="0"/>
          <w:iCs w:val="0"/>
          <w:webHidden/>
          <w:sz w:val="24"/>
          <w:szCs w:val="24"/>
        </w:rPr>
        <w:t xml:space="preserve"> Any re</w:t>
      </w:r>
      <w:r w:rsidR="3A76BAEB" w:rsidRPr="00684A97">
        <w:rPr>
          <w:rFonts w:ascii="Calibri" w:eastAsia="Arial Unicode MS" w:hAnsi="Calibri" w:cs="Arial Unicode MS"/>
          <w:i w:val="0"/>
          <w:iCs w:val="0"/>
          <w:webHidden/>
          <w:sz w:val="24"/>
          <w:szCs w:val="24"/>
        </w:rPr>
        <w:t xml:space="preserve">ferral </w:t>
      </w:r>
      <w:r w:rsidR="538BA06F" w:rsidRPr="00684A97">
        <w:rPr>
          <w:rFonts w:ascii="Calibri" w:eastAsia="Arial Unicode MS" w:hAnsi="Calibri" w:cs="Arial Unicode MS"/>
          <w:i w:val="0"/>
          <w:iCs w:val="0"/>
          <w:webHidden/>
          <w:sz w:val="24"/>
          <w:szCs w:val="24"/>
        </w:rPr>
        <w:t>that fails to identify household members or occupants by name</w:t>
      </w:r>
      <w:r w:rsidR="00D5670F">
        <w:rPr>
          <w:rFonts w:ascii="Calibri" w:eastAsia="Arial Unicode MS" w:hAnsi="Calibri" w:cs="Arial Unicode MS"/>
          <w:i w:val="0"/>
          <w:iCs w:val="0"/>
          <w:webHidden/>
          <w:sz w:val="24"/>
          <w:szCs w:val="24"/>
        </w:rPr>
        <w:t>, birth date and student status</w:t>
      </w:r>
      <w:r w:rsidR="00B0003E">
        <w:rPr>
          <w:rFonts w:ascii="Calibri" w:eastAsia="Arial Unicode MS" w:hAnsi="Calibri" w:cs="Arial Unicode MS"/>
          <w:i w:val="0"/>
          <w:iCs w:val="0"/>
          <w:webHidden/>
          <w:sz w:val="24"/>
          <w:szCs w:val="24"/>
        </w:rPr>
        <w:t>, including LIAs,</w:t>
      </w:r>
      <w:r w:rsidR="538BA06F" w:rsidRPr="00684A97">
        <w:rPr>
          <w:rFonts w:ascii="Calibri" w:eastAsia="Arial Unicode MS" w:hAnsi="Calibri" w:cs="Arial Unicode MS"/>
          <w:i w:val="0"/>
          <w:iCs w:val="0"/>
          <w:webHidden/>
          <w:sz w:val="24"/>
          <w:szCs w:val="24"/>
        </w:rPr>
        <w:t xml:space="preserve"> </w:t>
      </w:r>
      <w:r w:rsidR="51CB8F53" w:rsidRPr="00684A97">
        <w:rPr>
          <w:rFonts w:ascii="Calibri" w:eastAsia="Arial Unicode MS" w:hAnsi="Calibri" w:cs="Arial Unicode MS"/>
          <w:i w:val="0"/>
          <w:iCs w:val="0"/>
          <w:webHidden/>
          <w:sz w:val="24"/>
          <w:szCs w:val="24"/>
        </w:rPr>
        <w:t>will not be processed</w:t>
      </w:r>
      <w:r w:rsidR="3A76BAEB" w:rsidRPr="00684A97">
        <w:rPr>
          <w:rFonts w:ascii="Calibri" w:eastAsia="Arial Unicode MS" w:hAnsi="Calibri" w:cs="Arial Unicode MS"/>
          <w:i w:val="0"/>
          <w:iCs w:val="0"/>
          <w:webHidden/>
          <w:sz w:val="24"/>
          <w:szCs w:val="24"/>
        </w:rPr>
        <w:t>.</w:t>
      </w:r>
    </w:p>
    <w:p w14:paraId="592688C7" w14:textId="5C9E16C9" w:rsidR="00D633F4" w:rsidRPr="00F85E6E" w:rsidRDefault="00D633F4" w:rsidP="00F85E6E">
      <w:pPr>
        <w:pStyle w:val="Level3"/>
        <w:numPr>
          <w:ilvl w:val="0"/>
          <w:numId w:val="27"/>
        </w:numPr>
        <w:rPr>
          <w:rFonts w:ascii="Calibri" w:eastAsia="Arial Unicode MS" w:hAnsi="Calibri" w:cs="Arial Unicode MS"/>
          <w:i w:val="0"/>
          <w:iCs w:val="0"/>
          <w:webHidden/>
          <w:sz w:val="24"/>
          <w:szCs w:val="24"/>
        </w:rPr>
      </w:pPr>
      <w:r w:rsidRPr="0A082F68">
        <w:rPr>
          <w:rFonts w:ascii="Calibri" w:eastAsia="Arial Unicode MS" w:hAnsi="Calibri" w:cs="Arial Unicode MS"/>
          <w:i w:val="0"/>
          <w:iCs w:val="0"/>
          <w:webHidden/>
          <w:sz w:val="24"/>
          <w:szCs w:val="24"/>
        </w:rPr>
        <w:t>Once a referral is made to the PA, any changes to the household composition prior to lease</w:t>
      </w:r>
      <w:r w:rsidR="00D5670F">
        <w:rPr>
          <w:rFonts w:ascii="Calibri" w:eastAsia="Arial Unicode MS" w:hAnsi="Calibri" w:cs="Arial Unicode MS"/>
          <w:i w:val="0"/>
          <w:iCs w:val="0"/>
          <w:webHidden/>
          <w:sz w:val="24"/>
          <w:szCs w:val="24"/>
        </w:rPr>
        <w:t xml:space="preserve"> execution</w:t>
      </w:r>
      <w:r w:rsidRPr="0A082F68">
        <w:rPr>
          <w:rFonts w:ascii="Calibri" w:eastAsia="Arial Unicode MS" w:hAnsi="Calibri" w:cs="Arial Unicode MS"/>
          <w:i w:val="0"/>
          <w:iCs w:val="0"/>
          <w:webHidden/>
          <w:sz w:val="24"/>
          <w:szCs w:val="24"/>
        </w:rPr>
        <w:t xml:space="preserve"> requires </w:t>
      </w:r>
      <w:r w:rsidRPr="0A082F68">
        <w:rPr>
          <w:rFonts w:ascii="Calibri" w:eastAsia="Arial Unicode MS" w:hAnsi="Calibri" w:cs="Arial Unicode MS"/>
          <w:i w:val="0"/>
          <w:iCs w:val="0"/>
          <w:sz w:val="24"/>
          <w:szCs w:val="24"/>
        </w:rPr>
        <w:t>resubmission of the referral</w:t>
      </w:r>
      <w:r w:rsidRPr="0A082F68">
        <w:rPr>
          <w:rFonts w:ascii="Calibri" w:eastAsia="Arial Unicode MS" w:hAnsi="Calibri" w:cs="Arial Unicode MS"/>
          <w:i w:val="0"/>
          <w:iCs w:val="0"/>
          <w:webHidden/>
          <w:sz w:val="24"/>
          <w:szCs w:val="24"/>
        </w:rPr>
        <w:t xml:space="preserve"> to DBHDS for approval.  This requirement applies to any changes involving the addition</w:t>
      </w:r>
      <w:r w:rsidR="00D5670F">
        <w:rPr>
          <w:rFonts w:ascii="Calibri" w:eastAsia="Arial Unicode MS" w:hAnsi="Calibri" w:cs="Arial Unicode MS"/>
          <w:i w:val="0"/>
          <w:iCs w:val="0"/>
          <w:webHidden/>
          <w:sz w:val="24"/>
          <w:szCs w:val="24"/>
        </w:rPr>
        <w:t>, substitution</w:t>
      </w:r>
      <w:r w:rsidRPr="0A082F68">
        <w:rPr>
          <w:rFonts w:ascii="Calibri" w:eastAsia="Arial Unicode MS" w:hAnsi="Calibri" w:cs="Arial Unicode MS"/>
          <w:i w:val="0"/>
          <w:iCs w:val="0"/>
          <w:webHidden/>
          <w:sz w:val="24"/>
          <w:szCs w:val="24"/>
        </w:rPr>
        <w:t xml:space="preserve"> or removal of a household member</w:t>
      </w:r>
      <w:r>
        <w:rPr>
          <w:rFonts w:ascii="Calibri" w:eastAsia="Arial Unicode MS" w:hAnsi="Calibri" w:cs="Arial Unicode MS"/>
          <w:i w:val="0"/>
          <w:iCs w:val="0"/>
          <w:webHidden/>
          <w:sz w:val="24"/>
          <w:szCs w:val="24"/>
        </w:rPr>
        <w:t>(s)</w:t>
      </w:r>
      <w:r w:rsidRPr="0A082F68">
        <w:rPr>
          <w:rFonts w:ascii="Calibri" w:eastAsia="Arial Unicode MS" w:hAnsi="Calibri" w:cs="Arial Unicode MS"/>
          <w:i w:val="0"/>
          <w:iCs w:val="0"/>
          <w:webHidden/>
          <w:sz w:val="24"/>
          <w:szCs w:val="24"/>
        </w:rPr>
        <w:t xml:space="preserve"> </w:t>
      </w:r>
      <w:r>
        <w:rPr>
          <w:rFonts w:ascii="Calibri" w:eastAsia="Arial Unicode MS" w:hAnsi="Calibri" w:cs="Arial Unicode MS"/>
          <w:i w:val="0"/>
          <w:iCs w:val="0"/>
          <w:webHidden/>
          <w:sz w:val="24"/>
          <w:szCs w:val="24"/>
        </w:rPr>
        <w:t>including</w:t>
      </w:r>
      <w:r w:rsidRPr="0A082F68">
        <w:rPr>
          <w:rFonts w:ascii="Calibri" w:eastAsia="Arial Unicode MS" w:hAnsi="Calibri" w:cs="Arial Unicode MS"/>
          <w:i w:val="0"/>
          <w:iCs w:val="0"/>
          <w:webHidden/>
          <w:sz w:val="24"/>
          <w:szCs w:val="24"/>
        </w:rPr>
        <w:t xml:space="preserve"> a live-in aide.</w:t>
      </w:r>
    </w:p>
    <w:p w14:paraId="57230EBA" w14:textId="558856CE" w:rsidR="00582868" w:rsidRPr="004634FC" w:rsidRDefault="3A76BAEB" w:rsidP="0A082F68">
      <w:pPr>
        <w:pStyle w:val="Level3"/>
        <w:numPr>
          <w:ilvl w:val="0"/>
          <w:numId w:val="27"/>
        </w:numPr>
        <w:rPr>
          <w:rFonts w:ascii="Calibri" w:eastAsia="Arial Unicode MS" w:hAnsi="Calibri" w:cs="Arial Unicode MS"/>
          <w:i w:val="0"/>
          <w:iCs w:val="0"/>
          <w:webHidden/>
          <w:sz w:val="24"/>
          <w:szCs w:val="24"/>
        </w:rPr>
      </w:pPr>
      <w:r w:rsidRPr="0A082F68">
        <w:rPr>
          <w:rFonts w:ascii="Calibri" w:eastAsia="Arial Unicode MS" w:hAnsi="Calibri" w:cs="Arial Unicode MS"/>
          <w:i w:val="0"/>
          <w:iCs w:val="0"/>
          <w:webHidden/>
          <w:sz w:val="24"/>
          <w:szCs w:val="24"/>
        </w:rPr>
        <w:t xml:space="preserve">Referrals </w:t>
      </w:r>
      <w:r w:rsidR="67F03330" w:rsidRPr="0A082F68">
        <w:rPr>
          <w:rFonts w:ascii="Calibri" w:eastAsia="Arial Unicode MS" w:hAnsi="Calibri" w:cs="Arial Unicode MS"/>
          <w:i w:val="0"/>
          <w:iCs w:val="0"/>
          <w:webHidden/>
          <w:sz w:val="24"/>
          <w:szCs w:val="24"/>
        </w:rPr>
        <w:t xml:space="preserve">submitted </w:t>
      </w:r>
      <w:r w:rsidR="225E423D" w:rsidRPr="0A082F68">
        <w:rPr>
          <w:rFonts w:ascii="Calibri" w:eastAsia="Arial Unicode MS" w:hAnsi="Calibri" w:cs="Arial Unicode MS"/>
          <w:i w:val="0"/>
          <w:iCs w:val="0"/>
          <w:sz w:val="24"/>
          <w:szCs w:val="24"/>
        </w:rPr>
        <w:t>without a</w:t>
      </w:r>
      <w:r w:rsidRPr="0A082F68">
        <w:rPr>
          <w:rFonts w:ascii="Calibri" w:eastAsia="Arial Unicode MS" w:hAnsi="Calibri" w:cs="Arial Unicode MS"/>
          <w:i w:val="0"/>
          <w:iCs w:val="0"/>
          <w:webHidden/>
          <w:sz w:val="24"/>
          <w:szCs w:val="24"/>
        </w:rPr>
        <w:t xml:space="preserve"> Live in Aide </w:t>
      </w:r>
      <w:r w:rsidR="270C8BE6" w:rsidRPr="0A082F68">
        <w:rPr>
          <w:rFonts w:ascii="Calibri" w:eastAsia="Arial Unicode MS" w:hAnsi="Calibri" w:cs="Arial Unicode MS"/>
          <w:i w:val="0"/>
          <w:iCs w:val="0"/>
          <w:sz w:val="24"/>
          <w:szCs w:val="24"/>
        </w:rPr>
        <w:t>in the household composition</w:t>
      </w:r>
      <w:r w:rsidRPr="0A082F68">
        <w:rPr>
          <w:rFonts w:ascii="Calibri" w:eastAsia="Arial Unicode MS" w:hAnsi="Calibri" w:cs="Arial Unicode MS"/>
          <w:i w:val="0"/>
          <w:iCs w:val="0"/>
          <w:webHidden/>
          <w:sz w:val="24"/>
          <w:szCs w:val="24"/>
        </w:rPr>
        <w:t xml:space="preserve"> </w:t>
      </w:r>
      <w:r w:rsidR="61899CCC" w:rsidRPr="0A082F68">
        <w:rPr>
          <w:rFonts w:ascii="Calibri" w:eastAsia="Arial Unicode MS" w:hAnsi="Calibri" w:cs="Arial Unicode MS"/>
          <w:i w:val="0"/>
          <w:iCs w:val="0"/>
          <w:sz w:val="24"/>
          <w:szCs w:val="24"/>
        </w:rPr>
        <w:t>must be resubmitted</w:t>
      </w:r>
      <w:r w:rsidRPr="0A082F68">
        <w:rPr>
          <w:rFonts w:ascii="Calibri" w:eastAsia="Arial Unicode MS" w:hAnsi="Calibri" w:cs="Arial Unicode MS"/>
          <w:i w:val="0"/>
          <w:iCs w:val="0"/>
          <w:webHidden/>
          <w:sz w:val="24"/>
          <w:szCs w:val="24"/>
        </w:rPr>
        <w:t xml:space="preserve"> </w:t>
      </w:r>
      <w:r w:rsidR="67F03330" w:rsidRPr="0A082F68">
        <w:rPr>
          <w:rFonts w:ascii="Calibri" w:eastAsia="Arial Unicode MS" w:hAnsi="Calibri" w:cs="Arial Unicode MS"/>
          <w:i w:val="0"/>
          <w:iCs w:val="0"/>
          <w:webHidden/>
          <w:sz w:val="24"/>
          <w:szCs w:val="24"/>
        </w:rPr>
        <w:t>if a live in aide is requested during the PA’s eligibility process</w:t>
      </w:r>
      <w:r w:rsidR="77626540" w:rsidRPr="0A082F68">
        <w:rPr>
          <w:rFonts w:ascii="Calibri" w:eastAsia="Arial Unicode MS" w:hAnsi="Calibri" w:cs="Arial Unicode MS"/>
          <w:i w:val="0"/>
          <w:iCs w:val="0"/>
          <w:sz w:val="24"/>
          <w:szCs w:val="24"/>
        </w:rPr>
        <w:t>.</w:t>
      </w:r>
      <w:r w:rsidR="67F03330" w:rsidRPr="0A082F68">
        <w:rPr>
          <w:rFonts w:ascii="Calibri" w:eastAsia="Arial Unicode MS" w:hAnsi="Calibri" w:cs="Arial Unicode MS"/>
          <w:i w:val="0"/>
          <w:iCs w:val="0"/>
          <w:webHidden/>
          <w:sz w:val="24"/>
          <w:szCs w:val="24"/>
        </w:rPr>
        <w:t xml:space="preserve"> </w:t>
      </w:r>
      <w:r w:rsidR="00CA5B19">
        <w:rPr>
          <w:rFonts w:ascii="Calibri" w:eastAsia="Arial Unicode MS" w:hAnsi="Calibri" w:cs="Arial Unicode MS"/>
          <w:i w:val="0"/>
          <w:iCs w:val="0"/>
          <w:webHidden/>
          <w:sz w:val="24"/>
          <w:szCs w:val="24"/>
        </w:rPr>
        <w:t xml:space="preserve">If the resubmitted referral does not identify the LIA by name, </w:t>
      </w:r>
      <w:r w:rsidR="67F03330" w:rsidRPr="0A082F68">
        <w:rPr>
          <w:rFonts w:ascii="Calibri" w:eastAsia="Arial Unicode MS" w:hAnsi="Calibri" w:cs="Arial Unicode MS"/>
          <w:i w:val="0"/>
          <w:iCs w:val="0"/>
          <w:webHidden/>
          <w:sz w:val="24"/>
          <w:szCs w:val="24"/>
        </w:rPr>
        <w:t xml:space="preserve">DBHDS will </w:t>
      </w:r>
      <w:r w:rsidRPr="0A082F68">
        <w:rPr>
          <w:rFonts w:ascii="Calibri" w:eastAsia="Arial Unicode MS" w:hAnsi="Calibri" w:cs="Arial Unicode MS"/>
          <w:i w:val="0"/>
          <w:iCs w:val="0"/>
          <w:webHidden/>
          <w:sz w:val="24"/>
          <w:szCs w:val="24"/>
        </w:rPr>
        <w:t>allow five</w:t>
      </w:r>
      <w:r w:rsidR="247B7CFD" w:rsidRPr="0A082F68">
        <w:rPr>
          <w:rFonts w:ascii="Calibri" w:eastAsia="Arial Unicode MS" w:hAnsi="Calibri" w:cs="Arial Unicode MS"/>
          <w:i w:val="0"/>
          <w:iCs w:val="0"/>
          <w:webHidden/>
          <w:sz w:val="24"/>
          <w:szCs w:val="24"/>
        </w:rPr>
        <w:t xml:space="preserve"> </w:t>
      </w:r>
      <w:r w:rsidRPr="0A082F68">
        <w:rPr>
          <w:rFonts w:ascii="Calibri" w:eastAsia="Arial Unicode MS" w:hAnsi="Calibri" w:cs="Arial Unicode MS"/>
          <w:i w:val="0"/>
          <w:iCs w:val="0"/>
          <w:webHidden/>
          <w:sz w:val="24"/>
          <w:szCs w:val="24"/>
        </w:rPr>
        <w:t xml:space="preserve">(5) days </w:t>
      </w:r>
      <w:r w:rsidR="78661AF3" w:rsidRPr="0A082F68">
        <w:rPr>
          <w:rFonts w:ascii="Calibri" w:eastAsia="Arial Unicode MS" w:hAnsi="Calibri" w:cs="Arial Unicode MS"/>
          <w:i w:val="0"/>
          <w:iCs w:val="0"/>
          <w:webHidden/>
          <w:sz w:val="24"/>
          <w:szCs w:val="24"/>
        </w:rPr>
        <w:t xml:space="preserve">from the date of </w:t>
      </w:r>
      <w:r w:rsidR="00CA5B19" w:rsidRPr="0A082F68">
        <w:rPr>
          <w:rFonts w:ascii="Calibri" w:eastAsia="Arial Unicode MS" w:hAnsi="Calibri" w:cs="Arial Unicode MS"/>
          <w:i w:val="0"/>
          <w:iCs w:val="0"/>
          <w:webHidden/>
          <w:sz w:val="24"/>
          <w:szCs w:val="24"/>
        </w:rPr>
        <w:t>re</w:t>
      </w:r>
      <w:r w:rsidR="00CA5B19">
        <w:rPr>
          <w:rFonts w:ascii="Calibri" w:eastAsia="Arial Unicode MS" w:hAnsi="Calibri" w:cs="Arial Unicode MS"/>
          <w:i w:val="0"/>
          <w:iCs w:val="0"/>
          <w:webHidden/>
          <w:sz w:val="24"/>
          <w:szCs w:val="24"/>
        </w:rPr>
        <w:t>ferral resubmission to identify the</w:t>
      </w:r>
      <w:r w:rsidR="78661AF3" w:rsidRPr="0A082F68">
        <w:rPr>
          <w:rFonts w:ascii="Calibri" w:eastAsia="Arial Unicode MS" w:hAnsi="Calibri" w:cs="Arial Unicode MS"/>
          <w:i w:val="0"/>
          <w:iCs w:val="0"/>
          <w:webHidden/>
          <w:sz w:val="24"/>
          <w:szCs w:val="24"/>
        </w:rPr>
        <w:t xml:space="preserve"> LIA</w:t>
      </w:r>
      <w:r w:rsidR="00CA5B19">
        <w:rPr>
          <w:rFonts w:ascii="Calibri" w:eastAsia="Arial Unicode MS" w:hAnsi="Calibri" w:cs="Arial Unicode MS"/>
          <w:i w:val="0"/>
          <w:iCs w:val="0"/>
          <w:webHidden/>
          <w:sz w:val="24"/>
          <w:szCs w:val="24"/>
        </w:rPr>
        <w:t>.</w:t>
      </w:r>
      <w:r w:rsidRPr="0A082F68">
        <w:rPr>
          <w:rFonts w:ascii="Calibri" w:eastAsia="Arial Unicode MS" w:hAnsi="Calibri" w:cs="Arial Unicode MS"/>
          <w:i w:val="0"/>
          <w:iCs w:val="0"/>
          <w:webHidden/>
          <w:sz w:val="24"/>
          <w:szCs w:val="24"/>
        </w:rPr>
        <w:t xml:space="preserve"> </w:t>
      </w:r>
      <w:r w:rsidR="00CA5B19">
        <w:rPr>
          <w:rFonts w:ascii="Calibri" w:eastAsia="Arial Unicode MS" w:hAnsi="Calibri" w:cs="Arial Unicode MS"/>
          <w:i w:val="0"/>
          <w:iCs w:val="0"/>
          <w:webHidden/>
          <w:sz w:val="24"/>
          <w:szCs w:val="24"/>
        </w:rPr>
        <w:t>If no LIA is identified by name by this deadline, the referral will be deemed incomplete and closed.</w:t>
      </w:r>
    </w:p>
    <w:p w14:paraId="43C66EF8" w14:textId="02C66943" w:rsidR="00472471" w:rsidRPr="004634FC" w:rsidRDefault="51CB8F53" w:rsidP="00684A97">
      <w:pPr>
        <w:pStyle w:val="Level3"/>
        <w:numPr>
          <w:ilvl w:val="0"/>
          <w:numId w:val="27"/>
        </w:numPr>
        <w:spacing w:line="259" w:lineRule="auto"/>
        <w:rPr>
          <w:rFonts w:ascii="Times New Roman" w:hAnsi="Times New Roman"/>
          <w:i w:val="0"/>
          <w:iCs w:val="0"/>
          <w:sz w:val="24"/>
          <w:szCs w:val="24"/>
        </w:rPr>
      </w:pPr>
      <w:r w:rsidRPr="0A082F68">
        <w:rPr>
          <w:rFonts w:ascii="Calibri" w:eastAsia="Arial Unicode MS" w:hAnsi="Calibri" w:cs="Arial Unicode MS"/>
          <w:i w:val="0"/>
          <w:iCs w:val="0"/>
          <w:webHidden/>
          <w:sz w:val="24"/>
          <w:szCs w:val="24"/>
        </w:rPr>
        <w:t xml:space="preserve">Referrals for individuals </w:t>
      </w:r>
      <w:r w:rsidR="538BA06F" w:rsidRPr="0A082F68">
        <w:rPr>
          <w:rFonts w:ascii="Calibri" w:eastAsia="Arial Unicode MS" w:hAnsi="Calibri" w:cs="Arial Unicode MS"/>
          <w:i w:val="0"/>
          <w:iCs w:val="0"/>
          <w:webHidden/>
          <w:sz w:val="24"/>
          <w:szCs w:val="24"/>
        </w:rPr>
        <w:t xml:space="preserve">currently </w:t>
      </w:r>
      <w:r w:rsidR="00CA5B19" w:rsidRPr="0A082F68">
        <w:rPr>
          <w:rFonts w:ascii="Calibri" w:eastAsia="Arial Unicode MS" w:hAnsi="Calibri" w:cs="Arial Unicode MS"/>
          <w:i w:val="0"/>
          <w:iCs w:val="0"/>
          <w:webHidden/>
          <w:sz w:val="24"/>
          <w:szCs w:val="24"/>
        </w:rPr>
        <w:t>l</w:t>
      </w:r>
      <w:r w:rsidR="00CA5B19">
        <w:rPr>
          <w:rFonts w:ascii="Calibri" w:eastAsia="Arial Unicode MS" w:hAnsi="Calibri" w:cs="Arial Unicode MS"/>
          <w:i w:val="0"/>
          <w:iCs w:val="0"/>
          <w:webHidden/>
          <w:sz w:val="24"/>
          <w:szCs w:val="24"/>
        </w:rPr>
        <w:t xml:space="preserve">easing rental housing </w:t>
      </w:r>
      <w:r w:rsidRPr="0A082F68">
        <w:rPr>
          <w:rFonts w:ascii="Calibri" w:eastAsia="Arial Unicode MS" w:hAnsi="Calibri" w:cs="Arial Unicode MS"/>
          <w:i w:val="0"/>
          <w:iCs w:val="0"/>
          <w:webHidden/>
          <w:sz w:val="24"/>
          <w:szCs w:val="24"/>
        </w:rPr>
        <w:t xml:space="preserve">must include a </w:t>
      </w:r>
      <w:r w:rsidR="30A469C1" w:rsidRPr="0A082F68">
        <w:rPr>
          <w:rFonts w:ascii="Calibri" w:eastAsia="Arial Unicode MS" w:hAnsi="Calibri" w:cs="Arial Unicode MS"/>
          <w:i w:val="0"/>
          <w:iCs w:val="0"/>
          <w:sz w:val="24"/>
          <w:szCs w:val="24"/>
        </w:rPr>
        <w:t xml:space="preserve">statement </w:t>
      </w:r>
      <w:r w:rsidRPr="0A082F68">
        <w:rPr>
          <w:rFonts w:ascii="Calibri" w:eastAsia="Arial Unicode MS" w:hAnsi="Calibri" w:cs="Arial Unicode MS"/>
          <w:i w:val="0"/>
          <w:iCs w:val="0"/>
          <w:webHidden/>
          <w:sz w:val="24"/>
          <w:szCs w:val="24"/>
        </w:rPr>
        <w:t xml:space="preserve">from the owner/ property manager stating the </w:t>
      </w:r>
      <w:r w:rsidR="72C200E8" w:rsidRPr="0A082F68">
        <w:rPr>
          <w:rFonts w:ascii="Calibri" w:eastAsia="Arial Unicode MS" w:hAnsi="Calibri" w:cs="Arial Unicode MS"/>
          <w:i w:val="0"/>
          <w:iCs w:val="0"/>
          <w:sz w:val="24"/>
          <w:szCs w:val="24"/>
        </w:rPr>
        <w:t xml:space="preserve">current </w:t>
      </w:r>
      <w:r w:rsidRPr="0A082F68">
        <w:rPr>
          <w:rFonts w:ascii="Calibri" w:eastAsia="Arial Unicode MS" w:hAnsi="Calibri" w:cs="Arial Unicode MS"/>
          <w:i w:val="0"/>
          <w:iCs w:val="0"/>
          <w:webHidden/>
          <w:sz w:val="24"/>
          <w:szCs w:val="24"/>
        </w:rPr>
        <w:t xml:space="preserve">lease will be </w:t>
      </w:r>
      <w:r w:rsidR="00CA5B19">
        <w:rPr>
          <w:rFonts w:ascii="Calibri" w:eastAsia="Arial Unicode MS" w:hAnsi="Calibri" w:cs="Arial Unicode MS"/>
          <w:i w:val="0"/>
          <w:iCs w:val="0"/>
          <w:sz w:val="24"/>
          <w:szCs w:val="24"/>
        </w:rPr>
        <w:t>mutually terminated</w:t>
      </w:r>
      <w:r w:rsidR="00CA5B19" w:rsidRPr="0A082F68">
        <w:rPr>
          <w:rFonts w:ascii="Calibri" w:eastAsia="Arial Unicode MS" w:hAnsi="Calibri" w:cs="Arial Unicode MS"/>
          <w:i w:val="0"/>
          <w:iCs w:val="0"/>
          <w:webHidden/>
          <w:sz w:val="24"/>
          <w:szCs w:val="24"/>
        </w:rPr>
        <w:t xml:space="preserve"> </w:t>
      </w:r>
      <w:r w:rsidR="538BA06F" w:rsidRPr="0A082F68">
        <w:rPr>
          <w:rFonts w:ascii="Calibri" w:eastAsia="Arial Unicode MS" w:hAnsi="Calibri" w:cs="Arial Unicode MS"/>
          <w:i w:val="0"/>
          <w:iCs w:val="0"/>
          <w:webHidden/>
          <w:sz w:val="24"/>
          <w:szCs w:val="24"/>
        </w:rPr>
        <w:t xml:space="preserve">and re-executed for participation in the </w:t>
      </w:r>
      <w:r w:rsidR="43924502" w:rsidRPr="0A082F68">
        <w:rPr>
          <w:rFonts w:ascii="Calibri" w:eastAsia="Arial Unicode MS" w:hAnsi="Calibri" w:cs="Arial Unicode MS"/>
          <w:i w:val="0"/>
          <w:iCs w:val="0"/>
          <w:sz w:val="24"/>
          <w:szCs w:val="24"/>
        </w:rPr>
        <w:t>rental assistance</w:t>
      </w:r>
      <w:r w:rsidR="538BA06F" w:rsidRPr="0A082F68">
        <w:rPr>
          <w:rFonts w:ascii="Calibri" w:eastAsia="Arial Unicode MS" w:hAnsi="Calibri" w:cs="Arial Unicode MS"/>
          <w:i w:val="0"/>
          <w:iCs w:val="0"/>
          <w:webHidden/>
          <w:sz w:val="24"/>
          <w:szCs w:val="24"/>
        </w:rPr>
        <w:t xml:space="preserve"> </w:t>
      </w:r>
      <w:r w:rsidR="00CA5B19" w:rsidRPr="0A082F68">
        <w:rPr>
          <w:rFonts w:ascii="Calibri" w:eastAsia="Arial Unicode MS" w:hAnsi="Calibri" w:cs="Arial Unicode MS"/>
          <w:i w:val="0"/>
          <w:iCs w:val="0"/>
          <w:webHidden/>
          <w:sz w:val="24"/>
          <w:szCs w:val="24"/>
        </w:rPr>
        <w:t>program if</w:t>
      </w:r>
      <w:r w:rsidR="538BA06F" w:rsidRPr="0A082F68">
        <w:rPr>
          <w:rFonts w:ascii="Calibri" w:eastAsia="Arial Unicode MS" w:hAnsi="Calibri" w:cs="Arial Unicode MS"/>
          <w:i w:val="0"/>
          <w:iCs w:val="0"/>
          <w:webHidden/>
          <w:sz w:val="24"/>
          <w:szCs w:val="24"/>
        </w:rPr>
        <w:t xml:space="preserve"> rental assistance is </w:t>
      </w:r>
      <w:r w:rsidR="2FD9C25A" w:rsidRPr="0A082F68">
        <w:rPr>
          <w:rFonts w:ascii="Calibri" w:eastAsia="Arial Unicode MS" w:hAnsi="Calibri" w:cs="Arial Unicode MS"/>
          <w:i w:val="0"/>
          <w:iCs w:val="0"/>
          <w:sz w:val="24"/>
          <w:szCs w:val="24"/>
        </w:rPr>
        <w:t>approv</w:t>
      </w:r>
      <w:r w:rsidR="538BA06F" w:rsidRPr="0A082F68">
        <w:rPr>
          <w:rFonts w:ascii="Calibri" w:eastAsia="Arial Unicode MS" w:hAnsi="Calibri" w:cs="Arial Unicode MS"/>
          <w:i w:val="0"/>
          <w:iCs w:val="0"/>
          <w:webHidden/>
          <w:sz w:val="24"/>
          <w:szCs w:val="24"/>
        </w:rPr>
        <w:t>ed.   A</w:t>
      </w:r>
      <w:r w:rsidR="6CF634B2" w:rsidRPr="0A082F68">
        <w:rPr>
          <w:rFonts w:ascii="Calibri" w:eastAsia="Arial Unicode MS" w:hAnsi="Calibri" w:cs="Arial Unicode MS"/>
          <w:i w:val="0"/>
          <w:iCs w:val="0"/>
          <w:webHidden/>
          <w:sz w:val="24"/>
          <w:szCs w:val="24"/>
        </w:rPr>
        <w:t xml:space="preserve"> copy of the current l</w:t>
      </w:r>
      <w:r w:rsidR="00684A97">
        <w:rPr>
          <w:rFonts w:ascii="Calibri" w:eastAsia="Arial Unicode MS" w:hAnsi="Calibri" w:cs="Arial Unicode MS"/>
          <w:i w:val="0"/>
          <w:iCs w:val="0"/>
          <w:webHidden/>
          <w:sz w:val="24"/>
          <w:szCs w:val="24"/>
        </w:rPr>
        <w:t>e</w:t>
      </w:r>
      <w:r w:rsidR="6CF634B2" w:rsidRPr="0A082F68">
        <w:rPr>
          <w:rFonts w:ascii="Calibri" w:eastAsia="Arial Unicode MS" w:hAnsi="Calibri" w:cs="Arial Unicode MS"/>
          <w:i w:val="0"/>
          <w:iCs w:val="0"/>
          <w:webHidden/>
          <w:sz w:val="24"/>
          <w:szCs w:val="24"/>
        </w:rPr>
        <w:t xml:space="preserve">ase </w:t>
      </w:r>
      <w:r w:rsidR="538BA06F" w:rsidRPr="0A082F68">
        <w:rPr>
          <w:rFonts w:ascii="Calibri" w:eastAsia="Arial Unicode MS" w:hAnsi="Calibri" w:cs="Arial Unicode MS"/>
          <w:i w:val="0"/>
          <w:iCs w:val="0"/>
          <w:webHidden/>
          <w:sz w:val="24"/>
          <w:szCs w:val="24"/>
        </w:rPr>
        <w:t xml:space="preserve">must be submitted with the referral along with </w:t>
      </w:r>
      <w:r w:rsidR="6CF634B2" w:rsidRPr="0A082F68">
        <w:rPr>
          <w:rFonts w:ascii="Calibri" w:eastAsia="Arial Unicode MS" w:hAnsi="Calibri" w:cs="Arial Unicode MS"/>
          <w:i w:val="0"/>
          <w:iCs w:val="0"/>
          <w:webHidden/>
          <w:sz w:val="24"/>
          <w:szCs w:val="24"/>
        </w:rPr>
        <w:t>a</w:t>
      </w:r>
      <w:r w:rsidR="538BA06F" w:rsidRPr="0A082F68">
        <w:rPr>
          <w:rFonts w:ascii="Calibri" w:eastAsia="Arial Unicode MS" w:hAnsi="Calibri" w:cs="Arial Unicode MS"/>
          <w:i w:val="0"/>
          <w:iCs w:val="0"/>
          <w:webHidden/>
          <w:sz w:val="24"/>
          <w:szCs w:val="24"/>
        </w:rPr>
        <w:t xml:space="preserve"> completed</w:t>
      </w:r>
      <w:r w:rsidR="6CF634B2" w:rsidRPr="0A082F68">
        <w:rPr>
          <w:rFonts w:ascii="Calibri" w:eastAsia="Arial Unicode MS" w:hAnsi="Calibri" w:cs="Arial Unicode MS"/>
          <w:i w:val="0"/>
          <w:iCs w:val="0"/>
          <w:webHidden/>
          <w:sz w:val="24"/>
          <w:szCs w:val="24"/>
        </w:rPr>
        <w:t xml:space="preserve"> </w:t>
      </w:r>
      <w:r w:rsidR="538BA06F" w:rsidRPr="0A082F68">
        <w:rPr>
          <w:rFonts w:ascii="Calibri" w:eastAsia="Arial Unicode MS" w:hAnsi="Calibri" w:cs="Arial Unicode MS"/>
          <w:i w:val="0"/>
          <w:iCs w:val="0"/>
          <w:webHidden/>
          <w:sz w:val="24"/>
          <w:szCs w:val="24"/>
        </w:rPr>
        <w:t>“F</w:t>
      </w:r>
      <w:r w:rsidR="6CF634B2" w:rsidRPr="0A082F68">
        <w:rPr>
          <w:rFonts w:ascii="Calibri" w:eastAsia="Arial Unicode MS" w:hAnsi="Calibri" w:cs="Arial Unicode MS"/>
          <w:i w:val="0"/>
          <w:iCs w:val="0"/>
          <w:webHidden/>
          <w:sz w:val="24"/>
          <w:szCs w:val="24"/>
        </w:rPr>
        <w:t xml:space="preserve">inancial </w:t>
      </w:r>
      <w:r w:rsidR="538BA06F" w:rsidRPr="0A082F68">
        <w:rPr>
          <w:rFonts w:ascii="Calibri" w:eastAsia="Arial Unicode MS" w:hAnsi="Calibri" w:cs="Arial Unicode MS"/>
          <w:i w:val="0"/>
          <w:iCs w:val="0"/>
          <w:webHidden/>
          <w:sz w:val="24"/>
          <w:szCs w:val="24"/>
        </w:rPr>
        <w:t>N</w:t>
      </w:r>
      <w:r w:rsidR="6CF634B2" w:rsidRPr="0A082F68">
        <w:rPr>
          <w:rFonts w:ascii="Calibri" w:eastAsia="Arial Unicode MS" w:hAnsi="Calibri" w:cs="Arial Unicode MS"/>
          <w:i w:val="0"/>
          <w:iCs w:val="0"/>
          <w:webHidden/>
          <w:sz w:val="24"/>
          <w:szCs w:val="24"/>
        </w:rPr>
        <w:t>eed</w:t>
      </w:r>
      <w:r w:rsidR="00684A97">
        <w:rPr>
          <w:rFonts w:ascii="Calibri" w:eastAsia="Arial Unicode MS" w:hAnsi="Calibri" w:cs="Arial Unicode MS"/>
          <w:i w:val="0"/>
          <w:iCs w:val="0"/>
          <w:webHidden/>
          <w:sz w:val="24"/>
          <w:szCs w:val="24"/>
        </w:rPr>
        <w:t xml:space="preserve"> </w:t>
      </w:r>
      <w:r w:rsidR="78A4652A" w:rsidRPr="0A082F68">
        <w:rPr>
          <w:rFonts w:ascii="Calibri" w:eastAsia="Arial Unicode MS" w:hAnsi="Calibri" w:cs="Arial Unicode MS"/>
          <w:i w:val="0"/>
          <w:iCs w:val="0"/>
          <w:sz w:val="24"/>
          <w:szCs w:val="24"/>
        </w:rPr>
        <w:t>Form</w:t>
      </w:r>
      <w:r w:rsidR="538BA06F" w:rsidRPr="0A082F68">
        <w:rPr>
          <w:rFonts w:ascii="Calibri" w:eastAsia="Arial Unicode MS" w:hAnsi="Calibri" w:cs="Arial Unicode MS"/>
          <w:i w:val="0"/>
          <w:iCs w:val="0"/>
          <w:webHidden/>
          <w:sz w:val="24"/>
          <w:szCs w:val="24"/>
        </w:rPr>
        <w:t xml:space="preserve">” </w:t>
      </w:r>
      <w:r w:rsidR="6CF634B2" w:rsidRPr="0A082F68">
        <w:rPr>
          <w:rFonts w:ascii="Calibri" w:eastAsia="Arial Unicode MS" w:hAnsi="Calibri" w:cs="Arial Unicode MS"/>
          <w:i w:val="0"/>
          <w:iCs w:val="0"/>
          <w:webHidden/>
          <w:sz w:val="24"/>
          <w:szCs w:val="24"/>
        </w:rPr>
        <w:t xml:space="preserve">for </w:t>
      </w:r>
      <w:r w:rsidR="6D944D3B" w:rsidRPr="0A082F68">
        <w:rPr>
          <w:rFonts w:ascii="Calibri" w:eastAsia="Arial Unicode MS" w:hAnsi="Calibri" w:cs="Arial Unicode MS"/>
          <w:i w:val="0"/>
          <w:iCs w:val="0"/>
          <w:webHidden/>
          <w:sz w:val="24"/>
          <w:szCs w:val="24"/>
        </w:rPr>
        <w:t>the referred individual.</w:t>
      </w:r>
    </w:p>
    <w:p w14:paraId="241AAD90" w14:textId="012AB810" w:rsidR="00BB0104" w:rsidRPr="002D558D" w:rsidRDefault="652CBE06" w:rsidP="002D558D">
      <w:pPr>
        <w:pStyle w:val="Level3"/>
        <w:numPr>
          <w:ilvl w:val="0"/>
          <w:numId w:val="27"/>
        </w:numPr>
        <w:rPr>
          <w:rFonts w:ascii="Calibri" w:eastAsia="Arial Unicode MS" w:hAnsi="Calibri" w:cs="Arial Unicode MS"/>
          <w:i w:val="0"/>
          <w:iCs w:val="0"/>
          <w:webHidden/>
          <w:sz w:val="24"/>
          <w:szCs w:val="24"/>
        </w:rPr>
      </w:pPr>
      <w:r w:rsidRPr="0A082F68">
        <w:rPr>
          <w:rFonts w:ascii="Calibri" w:eastAsia="Arial Unicode MS" w:hAnsi="Calibri" w:cs="Arial Unicode MS"/>
          <w:i w:val="0"/>
          <w:iCs w:val="0"/>
          <w:webHidden/>
          <w:sz w:val="24"/>
          <w:szCs w:val="24"/>
        </w:rPr>
        <w:t xml:space="preserve">Individuals must </w:t>
      </w:r>
      <w:r w:rsidR="58F80BA9" w:rsidRPr="0A082F68">
        <w:rPr>
          <w:rFonts w:ascii="Calibri" w:eastAsia="Arial Unicode MS" w:hAnsi="Calibri" w:cs="Arial Unicode MS"/>
          <w:i w:val="0"/>
          <w:iCs w:val="0"/>
          <w:sz w:val="24"/>
          <w:szCs w:val="24"/>
        </w:rPr>
        <w:t>submit a</w:t>
      </w:r>
      <w:r w:rsidR="79A59910" w:rsidRPr="0A082F68">
        <w:rPr>
          <w:rFonts w:ascii="Calibri" w:eastAsia="Arial Unicode MS" w:hAnsi="Calibri" w:cs="Arial Unicode MS"/>
          <w:i w:val="0"/>
          <w:iCs w:val="0"/>
          <w:sz w:val="24"/>
          <w:szCs w:val="24"/>
        </w:rPr>
        <w:t xml:space="preserve"> complete</w:t>
      </w:r>
      <w:r w:rsidR="58F80BA9" w:rsidRPr="0A082F68">
        <w:rPr>
          <w:rFonts w:ascii="Calibri" w:eastAsia="Arial Unicode MS" w:hAnsi="Calibri" w:cs="Arial Unicode MS"/>
          <w:i w:val="0"/>
          <w:iCs w:val="0"/>
          <w:sz w:val="24"/>
          <w:szCs w:val="24"/>
        </w:rPr>
        <w:t xml:space="preserve"> application for rental assistance </w:t>
      </w:r>
      <w:r w:rsidRPr="0A082F68">
        <w:rPr>
          <w:rFonts w:ascii="Calibri" w:eastAsia="Arial Unicode MS" w:hAnsi="Calibri" w:cs="Arial Unicode MS"/>
          <w:i w:val="0"/>
          <w:iCs w:val="0"/>
          <w:webHidden/>
          <w:sz w:val="24"/>
          <w:szCs w:val="24"/>
        </w:rPr>
        <w:t>with</w:t>
      </w:r>
      <w:r w:rsidR="265FB32F" w:rsidRPr="0A082F68">
        <w:rPr>
          <w:rFonts w:ascii="Calibri" w:eastAsia="Arial Unicode MS" w:hAnsi="Calibri" w:cs="Arial Unicode MS"/>
          <w:i w:val="0"/>
          <w:iCs w:val="0"/>
          <w:sz w:val="24"/>
          <w:szCs w:val="24"/>
        </w:rPr>
        <w:t>in</w:t>
      </w:r>
      <w:r w:rsidRPr="0A082F68">
        <w:rPr>
          <w:rFonts w:ascii="Calibri" w:eastAsia="Arial Unicode MS" w:hAnsi="Calibri" w:cs="Arial Unicode MS"/>
          <w:i w:val="0"/>
          <w:iCs w:val="0"/>
          <w:webHidden/>
          <w:sz w:val="24"/>
          <w:szCs w:val="24"/>
        </w:rPr>
        <w:t xml:space="preserve"> </w:t>
      </w:r>
      <w:r w:rsidR="001C6304" w:rsidRPr="0A082F68">
        <w:rPr>
          <w:rFonts w:ascii="Calibri" w:eastAsia="Arial Unicode MS" w:hAnsi="Calibri" w:cs="Arial Unicode MS"/>
          <w:i w:val="0"/>
          <w:iCs w:val="0"/>
          <w:webHidden/>
          <w:sz w:val="24"/>
          <w:szCs w:val="24"/>
        </w:rPr>
        <w:t>forty-five</w:t>
      </w:r>
      <w:r w:rsidRPr="0A082F68">
        <w:rPr>
          <w:rFonts w:ascii="Calibri" w:eastAsia="Arial Unicode MS" w:hAnsi="Calibri" w:cs="Arial Unicode MS"/>
          <w:i w:val="0"/>
          <w:iCs w:val="0"/>
          <w:webHidden/>
          <w:sz w:val="24"/>
          <w:szCs w:val="24"/>
        </w:rPr>
        <w:t xml:space="preserve"> (</w:t>
      </w:r>
      <w:r w:rsidR="0B041727" w:rsidRPr="0A082F68">
        <w:rPr>
          <w:rFonts w:ascii="Calibri" w:eastAsia="Arial Unicode MS" w:hAnsi="Calibri" w:cs="Arial Unicode MS"/>
          <w:i w:val="0"/>
          <w:iCs w:val="0"/>
          <w:webHidden/>
          <w:sz w:val="24"/>
          <w:szCs w:val="24"/>
        </w:rPr>
        <w:t>45</w:t>
      </w:r>
      <w:r w:rsidRPr="0A082F68">
        <w:rPr>
          <w:rFonts w:ascii="Calibri" w:eastAsia="Arial Unicode MS" w:hAnsi="Calibri" w:cs="Arial Unicode MS"/>
          <w:i w:val="0"/>
          <w:iCs w:val="0"/>
          <w:webHidden/>
          <w:sz w:val="24"/>
          <w:szCs w:val="24"/>
        </w:rPr>
        <w:t xml:space="preserve">) days of the </w:t>
      </w:r>
      <w:r w:rsidR="538BA06F" w:rsidRPr="0A082F68">
        <w:rPr>
          <w:rFonts w:ascii="Calibri" w:eastAsia="Arial Unicode MS" w:hAnsi="Calibri" w:cs="Arial Unicode MS"/>
          <w:i w:val="0"/>
          <w:iCs w:val="0"/>
          <w:webHidden/>
          <w:sz w:val="24"/>
          <w:szCs w:val="24"/>
        </w:rPr>
        <w:t xml:space="preserve">date which DBHDS makes a referral to </w:t>
      </w:r>
      <w:r w:rsidR="178DC46C" w:rsidRPr="0A082F68">
        <w:rPr>
          <w:rFonts w:ascii="Calibri" w:eastAsia="Arial Unicode MS" w:hAnsi="Calibri" w:cs="Arial Unicode MS"/>
          <w:i w:val="0"/>
          <w:iCs w:val="0"/>
          <w:sz w:val="24"/>
          <w:szCs w:val="24"/>
        </w:rPr>
        <w:t>the PA</w:t>
      </w:r>
      <w:r w:rsidR="538BA06F" w:rsidRPr="0A082F68">
        <w:rPr>
          <w:rFonts w:ascii="Calibri" w:eastAsia="Arial Unicode MS" w:hAnsi="Calibri" w:cs="Arial Unicode MS"/>
          <w:i w:val="0"/>
          <w:iCs w:val="0"/>
          <w:webHidden/>
          <w:sz w:val="24"/>
          <w:szCs w:val="24"/>
        </w:rPr>
        <w:t xml:space="preserve">.  </w:t>
      </w:r>
      <w:r w:rsidR="0E0A2BD2" w:rsidRPr="0A082F68">
        <w:rPr>
          <w:rFonts w:ascii="Calibri" w:eastAsia="Arial Unicode MS" w:hAnsi="Calibri" w:cs="Arial Unicode MS"/>
          <w:i w:val="0"/>
          <w:iCs w:val="0"/>
          <w:sz w:val="24"/>
          <w:szCs w:val="24"/>
        </w:rPr>
        <w:t xml:space="preserve">If this deadline is not met, DBHDS will close the referral.  </w:t>
      </w:r>
    </w:p>
    <w:p w14:paraId="2E812C8E" w14:textId="77777777" w:rsidR="005C0E8A" w:rsidRPr="004634FC" w:rsidRDefault="005C0E8A" w:rsidP="001A1D91">
      <w:pPr>
        <w:pStyle w:val="Level3"/>
        <w:ind w:left="1530"/>
        <w:rPr>
          <w:rFonts w:ascii="Calibri" w:eastAsia="Arial Unicode MS" w:hAnsi="Calibri" w:cs="Arial Unicode MS"/>
          <w:i w:val="0"/>
          <w:webHidden/>
          <w:sz w:val="24"/>
          <w:szCs w:val="24"/>
        </w:rPr>
      </w:pPr>
    </w:p>
    <w:p w14:paraId="2C9702C1" w14:textId="5A5C6BC0" w:rsidR="009659F5" w:rsidRPr="004634FC" w:rsidRDefault="75EA42E9" w:rsidP="0A082F68">
      <w:pPr>
        <w:pStyle w:val="Level3"/>
        <w:numPr>
          <w:ilvl w:val="0"/>
          <w:numId w:val="1"/>
        </w:numPr>
        <w:rPr>
          <w:rFonts w:ascii="Calibri" w:eastAsia="Arial Unicode MS" w:hAnsi="Calibri" w:cs="Arial Unicode MS"/>
          <w:b/>
          <w:bCs/>
          <w:i w:val="0"/>
          <w:iCs w:val="0"/>
          <w:webHidden/>
          <w:sz w:val="24"/>
          <w:szCs w:val="24"/>
        </w:rPr>
      </w:pPr>
      <w:r w:rsidRPr="0A082F68">
        <w:rPr>
          <w:rFonts w:ascii="Calibri" w:eastAsia="Arial Unicode MS" w:hAnsi="Calibri" w:cs="Arial Unicode MS"/>
          <w:b/>
          <w:bCs/>
          <w:i w:val="0"/>
          <w:iCs w:val="0"/>
          <w:webHidden/>
          <w:sz w:val="24"/>
          <w:szCs w:val="24"/>
        </w:rPr>
        <w:t xml:space="preserve">Approval of </w:t>
      </w:r>
      <w:r w:rsidR="4CD87147" w:rsidRPr="0A082F68">
        <w:rPr>
          <w:rFonts w:ascii="Calibri" w:eastAsia="Arial Unicode MS" w:hAnsi="Calibri" w:cs="Arial Unicode MS"/>
          <w:b/>
          <w:bCs/>
          <w:i w:val="0"/>
          <w:iCs w:val="0"/>
          <w:webHidden/>
          <w:sz w:val="24"/>
          <w:szCs w:val="24"/>
        </w:rPr>
        <w:t>Household Composition</w:t>
      </w:r>
    </w:p>
    <w:p w14:paraId="38515E4F" w14:textId="60331669" w:rsidR="00925474" w:rsidRPr="004634FC" w:rsidRDefault="00B111F5" w:rsidP="0A082F68">
      <w:pPr>
        <w:pStyle w:val="Level3"/>
        <w:numPr>
          <w:ilvl w:val="0"/>
          <w:numId w:val="8"/>
        </w:numPr>
        <w:rPr>
          <w:rFonts w:ascii="Calibri" w:eastAsia="Arial Unicode MS" w:hAnsi="Calibri" w:cs="Arial Unicode MS"/>
          <w:i w:val="0"/>
          <w:iCs w:val="0"/>
          <w:webHidden/>
          <w:sz w:val="24"/>
          <w:szCs w:val="24"/>
        </w:rPr>
      </w:pPr>
      <w:r w:rsidRPr="0A082F68">
        <w:rPr>
          <w:rFonts w:ascii="Calibri" w:eastAsia="Arial Unicode MS" w:hAnsi="Calibri" w:cs="Arial Unicode MS"/>
          <w:i w:val="0"/>
          <w:iCs w:val="0"/>
          <w:webHidden/>
          <w:sz w:val="24"/>
          <w:szCs w:val="24"/>
        </w:rPr>
        <w:t>The</w:t>
      </w:r>
      <w:r w:rsidR="003E77D6" w:rsidRPr="0A082F68">
        <w:rPr>
          <w:rFonts w:ascii="Calibri" w:eastAsia="Arial Unicode MS" w:hAnsi="Calibri" w:cs="Arial Unicode MS"/>
          <w:i w:val="0"/>
          <w:iCs w:val="0"/>
          <w:webHidden/>
          <w:sz w:val="24"/>
          <w:szCs w:val="24"/>
        </w:rPr>
        <w:t xml:space="preserve"> </w:t>
      </w:r>
      <w:r w:rsidR="00FE6392" w:rsidRPr="0A082F68">
        <w:rPr>
          <w:rFonts w:ascii="Calibri" w:eastAsia="Arial Unicode MS" w:hAnsi="Calibri" w:cs="Arial Unicode MS"/>
          <w:i w:val="0"/>
          <w:iCs w:val="0"/>
          <w:webHidden/>
          <w:sz w:val="24"/>
          <w:szCs w:val="24"/>
        </w:rPr>
        <w:t xml:space="preserve">household composition </w:t>
      </w:r>
      <w:r w:rsidR="00BB0104" w:rsidRPr="0A082F68">
        <w:rPr>
          <w:rFonts w:ascii="Calibri" w:eastAsia="Arial Unicode MS" w:hAnsi="Calibri" w:cs="Arial Unicode MS"/>
          <w:i w:val="0"/>
          <w:iCs w:val="0"/>
          <w:webHidden/>
          <w:sz w:val="24"/>
          <w:szCs w:val="24"/>
        </w:rPr>
        <w:t>for an</w:t>
      </w:r>
      <w:r w:rsidR="00403309" w:rsidRPr="0A082F68">
        <w:rPr>
          <w:rFonts w:ascii="Calibri" w:eastAsia="Arial Unicode MS" w:hAnsi="Calibri" w:cs="Arial Unicode MS"/>
          <w:i w:val="0"/>
          <w:iCs w:val="0"/>
          <w:webHidden/>
          <w:sz w:val="24"/>
          <w:szCs w:val="24"/>
        </w:rPr>
        <w:t xml:space="preserve"> eligible referral </w:t>
      </w:r>
      <w:r w:rsidR="00FE6392" w:rsidRPr="0A082F68">
        <w:rPr>
          <w:rFonts w:ascii="Calibri" w:eastAsia="Arial Unicode MS" w:hAnsi="Calibri" w:cs="Arial Unicode MS"/>
          <w:i w:val="0"/>
          <w:iCs w:val="0"/>
          <w:webHidden/>
          <w:sz w:val="24"/>
          <w:szCs w:val="24"/>
        </w:rPr>
        <w:t xml:space="preserve">must be </w:t>
      </w:r>
      <w:r w:rsidRPr="0A082F68">
        <w:rPr>
          <w:rFonts w:ascii="Calibri" w:eastAsia="Arial Unicode MS" w:hAnsi="Calibri" w:cs="Arial Unicode MS"/>
          <w:i w:val="0"/>
          <w:iCs w:val="0"/>
          <w:webHidden/>
          <w:sz w:val="24"/>
          <w:szCs w:val="24"/>
        </w:rPr>
        <w:t xml:space="preserve">approved by </w:t>
      </w:r>
      <w:r w:rsidR="006A79F9" w:rsidRPr="0A082F68">
        <w:rPr>
          <w:rFonts w:ascii="Calibri" w:eastAsia="Arial Unicode MS" w:hAnsi="Calibri" w:cs="Arial Unicode MS"/>
          <w:i w:val="0"/>
          <w:iCs w:val="0"/>
          <w:sz w:val="24"/>
          <w:szCs w:val="24"/>
        </w:rPr>
        <w:t>DBHDS</w:t>
      </w:r>
      <w:r w:rsidR="0815A1D2" w:rsidRPr="0A082F68">
        <w:rPr>
          <w:rFonts w:ascii="Calibri" w:eastAsia="Arial Unicode MS" w:hAnsi="Calibri" w:cs="Arial Unicode MS"/>
          <w:i w:val="0"/>
          <w:iCs w:val="0"/>
          <w:sz w:val="24"/>
          <w:szCs w:val="24"/>
        </w:rPr>
        <w:t xml:space="preserve"> prior to initial lease </w:t>
      </w:r>
      <w:r w:rsidR="00D5670F">
        <w:rPr>
          <w:rFonts w:ascii="Calibri" w:eastAsia="Arial Unicode MS" w:hAnsi="Calibri" w:cs="Arial Unicode MS"/>
          <w:i w:val="0"/>
          <w:iCs w:val="0"/>
          <w:sz w:val="24"/>
          <w:szCs w:val="24"/>
        </w:rPr>
        <w:t>execution</w:t>
      </w:r>
      <w:r w:rsidR="00475682">
        <w:rPr>
          <w:rFonts w:ascii="Calibri" w:eastAsia="Arial Unicode MS" w:hAnsi="Calibri" w:cs="Arial Unicode MS"/>
          <w:i w:val="0"/>
          <w:iCs w:val="0"/>
          <w:sz w:val="24"/>
          <w:szCs w:val="24"/>
        </w:rPr>
        <w:t xml:space="preserve"> in accordance with Section III</w:t>
      </w:r>
      <w:r w:rsidR="001C6304">
        <w:rPr>
          <w:rFonts w:ascii="Calibri" w:eastAsia="Arial Unicode MS" w:hAnsi="Calibri" w:cs="Arial Unicode MS"/>
          <w:i w:val="0"/>
          <w:iCs w:val="0"/>
          <w:sz w:val="24"/>
          <w:szCs w:val="24"/>
        </w:rPr>
        <w:t>.</w:t>
      </w:r>
    </w:p>
    <w:p w14:paraId="249BDF62" w14:textId="3B9B3721" w:rsidR="00B111F5" w:rsidRPr="004634FC" w:rsidRDefault="00925474" w:rsidP="0A082F68">
      <w:pPr>
        <w:pStyle w:val="Level3"/>
        <w:numPr>
          <w:ilvl w:val="0"/>
          <w:numId w:val="8"/>
        </w:numPr>
        <w:rPr>
          <w:rFonts w:ascii="Calibri" w:eastAsia="Arial Unicode MS" w:hAnsi="Calibri" w:cs="Arial Unicode MS"/>
          <w:i w:val="0"/>
          <w:iCs w:val="0"/>
          <w:webHidden/>
          <w:sz w:val="24"/>
          <w:szCs w:val="24"/>
        </w:rPr>
      </w:pPr>
      <w:r w:rsidRPr="0A082F68">
        <w:rPr>
          <w:rFonts w:ascii="Calibri" w:eastAsia="Arial Unicode MS" w:hAnsi="Calibri" w:cs="Arial Unicode MS"/>
          <w:i w:val="0"/>
          <w:iCs w:val="0"/>
          <w:webHidden/>
          <w:sz w:val="24"/>
          <w:szCs w:val="24"/>
        </w:rPr>
        <w:t xml:space="preserve">The </w:t>
      </w:r>
      <w:r w:rsidR="00BB0104" w:rsidRPr="0A082F68">
        <w:rPr>
          <w:rFonts w:ascii="Calibri" w:eastAsia="Arial Unicode MS" w:hAnsi="Calibri" w:cs="Arial Unicode MS"/>
          <w:i w:val="0"/>
          <w:iCs w:val="0"/>
          <w:webHidden/>
          <w:sz w:val="24"/>
          <w:szCs w:val="24"/>
        </w:rPr>
        <w:t>e</w:t>
      </w:r>
      <w:r w:rsidR="00BB0104" w:rsidRPr="0A082F68">
        <w:rPr>
          <w:rFonts w:ascii="Calibri" w:eastAsia="Arial Unicode MS" w:hAnsi="Calibri" w:cs="Arial Unicode MS"/>
          <w:i w:val="0"/>
          <w:iCs w:val="0"/>
          <w:sz w:val="24"/>
          <w:szCs w:val="24"/>
        </w:rPr>
        <w:t>ligible individual</w:t>
      </w:r>
      <w:r w:rsidR="00CA5B19">
        <w:rPr>
          <w:rFonts w:ascii="Calibri" w:eastAsia="Arial Unicode MS" w:hAnsi="Calibri" w:cs="Arial Unicode MS"/>
          <w:i w:val="0"/>
          <w:iCs w:val="0"/>
          <w:sz w:val="24"/>
          <w:szCs w:val="24"/>
        </w:rPr>
        <w:t xml:space="preserve"> </w:t>
      </w:r>
      <w:r w:rsidRPr="0A082F68">
        <w:rPr>
          <w:rFonts w:ascii="Calibri" w:eastAsia="Arial Unicode MS" w:hAnsi="Calibri" w:cs="Arial Unicode MS"/>
          <w:i w:val="0"/>
          <w:iCs w:val="0"/>
          <w:webHidden/>
          <w:sz w:val="24"/>
          <w:szCs w:val="24"/>
        </w:rPr>
        <w:t xml:space="preserve">must request </w:t>
      </w:r>
      <w:r w:rsidR="006A79F9" w:rsidRPr="0A082F68">
        <w:rPr>
          <w:rFonts w:ascii="Calibri" w:eastAsia="Arial Unicode MS" w:hAnsi="Calibri" w:cs="Arial Unicode MS"/>
          <w:i w:val="0"/>
          <w:iCs w:val="0"/>
          <w:webHidden/>
          <w:sz w:val="24"/>
          <w:szCs w:val="24"/>
        </w:rPr>
        <w:t>DBHDS</w:t>
      </w:r>
      <w:r w:rsidRPr="0A082F68">
        <w:rPr>
          <w:rFonts w:ascii="Calibri" w:eastAsia="Arial Unicode MS" w:hAnsi="Calibri" w:cs="Arial Unicode MS"/>
          <w:i w:val="0"/>
          <w:iCs w:val="0"/>
          <w:webHidden/>
          <w:sz w:val="24"/>
          <w:szCs w:val="24"/>
        </w:rPr>
        <w:t xml:space="preserve"> approval to add</w:t>
      </w:r>
      <w:r w:rsidR="00D5670F">
        <w:rPr>
          <w:rFonts w:ascii="Calibri" w:eastAsia="Arial Unicode MS" w:hAnsi="Calibri" w:cs="Arial Unicode MS"/>
          <w:i w:val="0"/>
          <w:iCs w:val="0"/>
          <w:webHidden/>
          <w:sz w:val="24"/>
          <w:szCs w:val="24"/>
        </w:rPr>
        <w:t>, remove or substitute</w:t>
      </w:r>
      <w:r w:rsidRPr="0A082F68">
        <w:rPr>
          <w:rFonts w:ascii="Calibri" w:eastAsia="Arial Unicode MS" w:hAnsi="Calibri" w:cs="Arial Unicode MS"/>
          <w:i w:val="0"/>
          <w:iCs w:val="0"/>
          <w:webHidden/>
          <w:sz w:val="24"/>
          <w:szCs w:val="24"/>
        </w:rPr>
        <w:t xml:space="preserve"> any other </w:t>
      </w:r>
      <w:r w:rsidR="5F274C97" w:rsidRPr="0A082F68">
        <w:rPr>
          <w:rFonts w:ascii="Calibri" w:eastAsia="Arial Unicode MS" w:hAnsi="Calibri" w:cs="Arial Unicode MS"/>
          <w:i w:val="0"/>
          <w:iCs w:val="0"/>
          <w:webHidden/>
          <w:sz w:val="24"/>
          <w:szCs w:val="24"/>
        </w:rPr>
        <w:t>person(s)</w:t>
      </w:r>
      <w:r w:rsidRPr="0A082F68">
        <w:rPr>
          <w:rFonts w:ascii="Calibri" w:eastAsia="Arial Unicode MS" w:hAnsi="Calibri" w:cs="Arial Unicode MS"/>
          <w:i w:val="0"/>
          <w:iCs w:val="0"/>
          <w:webHidden/>
          <w:sz w:val="24"/>
          <w:szCs w:val="24"/>
        </w:rPr>
        <w:t xml:space="preserve"> </w:t>
      </w:r>
      <w:r w:rsidR="59568807" w:rsidRPr="0A082F68">
        <w:rPr>
          <w:rFonts w:ascii="Calibri" w:eastAsia="Arial Unicode MS" w:hAnsi="Calibri" w:cs="Arial Unicode MS"/>
          <w:i w:val="0"/>
          <w:iCs w:val="0"/>
          <w:webHidden/>
          <w:sz w:val="24"/>
          <w:szCs w:val="24"/>
        </w:rPr>
        <w:t>as a household member</w:t>
      </w:r>
      <w:r w:rsidRPr="0A082F68">
        <w:rPr>
          <w:rFonts w:ascii="Calibri" w:eastAsia="Arial Unicode MS" w:hAnsi="Calibri" w:cs="Arial Unicode MS"/>
          <w:i w:val="0"/>
          <w:iCs w:val="0"/>
          <w:webHidden/>
          <w:sz w:val="24"/>
          <w:szCs w:val="24"/>
        </w:rPr>
        <w:t xml:space="preserve"> </w:t>
      </w:r>
      <w:r w:rsidR="00AA4F6C" w:rsidRPr="0A082F68">
        <w:rPr>
          <w:rFonts w:ascii="Calibri" w:eastAsia="Arial Unicode MS" w:hAnsi="Calibri" w:cs="Arial Unicode MS"/>
          <w:i w:val="0"/>
          <w:iCs w:val="0"/>
          <w:webHidden/>
          <w:sz w:val="24"/>
          <w:szCs w:val="24"/>
        </w:rPr>
        <w:t xml:space="preserve">prior to </w:t>
      </w:r>
      <w:r w:rsidR="00475682">
        <w:rPr>
          <w:rFonts w:ascii="Calibri" w:eastAsia="Arial Unicode MS" w:hAnsi="Calibri" w:cs="Arial Unicode MS"/>
          <w:i w:val="0"/>
          <w:iCs w:val="0"/>
          <w:webHidden/>
          <w:sz w:val="24"/>
          <w:szCs w:val="24"/>
        </w:rPr>
        <w:t xml:space="preserve">initial </w:t>
      </w:r>
      <w:r w:rsidR="00AA4F6C" w:rsidRPr="0A082F68">
        <w:rPr>
          <w:rFonts w:ascii="Calibri" w:eastAsia="Arial Unicode MS" w:hAnsi="Calibri" w:cs="Arial Unicode MS"/>
          <w:i w:val="0"/>
          <w:iCs w:val="0"/>
          <w:webHidden/>
          <w:sz w:val="24"/>
          <w:szCs w:val="24"/>
        </w:rPr>
        <w:t>lease</w:t>
      </w:r>
      <w:r w:rsidR="00B421B7" w:rsidRPr="0A082F68">
        <w:rPr>
          <w:rFonts w:ascii="Calibri" w:eastAsia="Arial Unicode MS" w:hAnsi="Calibri" w:cs="Arial Unicode MS"/>
          <w:i w:val="0"/>
          <w:iCs w:val="0"/>
          <w:webHidden/>
          <w:sz w:val="24"/>
          <w:szCs w:val="24"/>
        </w:rPr>
        <w:t xml:space="preserve"> </w:t>
      </w:r>
      <w:r w:rsidR="00AA4F6C" w:rsidRPr="0A082F68">
        <w:rPr>
          <w:rFonts w:ascii="Calibri" w:eastAsia="Arial Unicode MS" w:hAnsi="Calibri" w:cs="Arial Unicode MS"/>
          <w:i w:val="0"/>
          <w:iCs w:val="0"/>
          <w:webHidden/>
          <w:sz w:val="24"/>
          <w:szCs w:val="24"/>
        </w:rPr>
        <w:t>exec</w:t>
      </w:r>
      <w:r w:rsidR="00B421B7" w:rsidRPr="0A082F68">
        <w:rPr>
          <w:rFonts w:ascii="Calibri" w:eastAsia="Arial Unicode MS" w:hAnsi="Calibri" w:cs="Arial Unicode MS"/>
          <w:i w:val="0"/>
          <w:iCs w:val="0"/>
          <w:webHidden/>
          <w:sz w:val="24"/>
          <w:szCs w:val="24"/>
        </w:rPr>
        <w:t>ution</w:t>
      </w:r>
      <w:r w:rsidR="00D5670F">
        <w:rPr>
          <w:rFonts w:ascii="Calibri" w:eastAsia="Arial Unicode MS" w:hAnsi="Calibri" w:cs="Arial Unicode MS"/>
          <w:i w:val="0"/>
          <w:iCs w:val="0"/>
          <w:webHidden/>
          <w:sz w:val="24"/>
          <w:szCs w:val="24"/>
        </w:rPr>
        <w:t xml:space="preserve"> (see Section VII.4 and VII.5)</w:t>
      </w:r>
      <w:r w:rsidRPr="0A082F68">
        <w:rPr>
          <w:rFonts w:ascii="Calibri" w:eastAsia="Arial Unicode MS" w:hAnsi="Calibri" w:cs="Arial Unicode MS"/>
          <w:i w:val="0"/>
          <w:iCs w:val="0"/>
          <w:webHidden/>
          <w:sz w:val="24"/>
          <w:szCs w:val="24"/>
        </w:rPr>
        <w:t xml:space="preserve">. </w:t>
      </w:r>
    </w:p>
    <w:p w14:paraId="38FEB053" w14:textId="77777777" w:rsidR="0020234A" w:rsidRPr="004634FC" w:rsidRDefault="0020234A" w:rsidP="0020234A">
      <w:pPr>
        <w:rPr>
          <w:rFonts w:ascii="Calibri" w:eastAsia="Arial Unicode MS" w:hAnsi="Calibri" w:cs="Arial Unicode MS"/>
          <w:iCs/>
          <w:sz w:val="24"/>
          <w:szCs w:val="24"/>
        </w:rPr>
      </w:pPr>
    </w:p>
    <w:p w14:paraId="1DBF3439" w14:textId="77777777" w:rsidR="00980CDB" w:rsidRPr="004634FC" w:rsidRDefault="00980CDB" w:rsidP="001A1D91">
      <w:pPr>
        <w:pStyle w:val="Level3"/>
        <w:numPr>
          <w:ilvl w:val="0"/>
          <w:numId w:val="1"/>
        </w:numPr>
        <w:rPr>
          <w:rFonts w:ascii="Calibri" w:eastAsia="Arial Unicode MS" w:hAnsi="Calibri" w:cs="Arial Unicode MS"/>
          <w:b/>
          <w:i w:val="0"/>
          <w:webHidden/>
          <w:sz w:val="24"/>
          <w:szCs w:val="24"/>
        </w:rPr>
      </w:pPr>
      <w:r w:rsidRPr="0A082F68">
        <w:rPr>
          <w:rFonts w:ascii="Calibri" w:eastAsia="Arial Unicode MS" w:hAnsi="Calibri" w:cs="Arial Unicode MS"/>
          <w:b/>
          <w:bCs/>
          <w:i w:val="0"/>
          <w:iCs w:val="0"/>
          <w:webHidden/>
          <w:sz w:val="24"/>
          <w:szCs w:val="24"/>
        </w:rPr>
        <w:t>Live in Aides</w:t>
      </w:r>
    </w:p>
    <w:p w14:paraId="6E1DC1B8" w14:textId="08D87629" w:rsidR="007E6A27" w:rsidRPr="004634FC" w:rsidRDefault="098EF73B" w:rsidP="009B3CEE">
      <w:pPr>
        <w:pStyle w:val="Default"/>
        <w:tabs>
          <w:tab w:val="left" w:pos="1440"/>
        </w:tabs>
        <w:spacing w:line="276" w:lineRule="auto"/>
        <w:ind w:left="1260"/>
        <w:rPr>
          <w:rFonts w:ascii="Calibri" w:eastAsia="Arial Unicode MS" w:hAnsi="Calibri" w:cs="Arial Unicode MS"/>
        </w:rPr>
      </w:pPr>
      <w:r w:rsidRPr="0A082F68">
        <w:rPr>
          <w:rFonts w:ascii="Calibri" w:eastAsia="Arial Unicode MS" w:hAnsi="Calibri" w:cs="Arial Unicode MS"/>
        </w:rPr>
        <w:t>A live-in-</w:t>
      </w:r>
      <w:r w:rsidR="613D0408" w:rsidRPr="0A082F68">
        <w:rPr>
          <w:rFonts w:ascii="Calibri" w:eastAsia="Arial Unicode MS" w:hAnsi="Calibri" w:cs="Arial Unicode MS"/>
        </w:rPr>
        <w:t>aide is a person who resides with one or more elderly persons, or near-elderly</w:t>
      </w:r>
      <w:r w:rsidR="0046783B">
        <w:rPr>
          <w:rFonts w:ascii="Calibri" w:eastAsia="Arial Unicode MS" w:hAnsi="Calibri" w:cs="Arial Unicode MS"/>
        </w:rPr>
        <w:t xml:space="preserve"> </w:t>
      </w:r>
      <w:r w:rsidR="35691EE3" w:rsidRPr="0A082F68">
        <w:rPr>
          <w:rFonts w:ascii="Calibri" w:eastAsia="Arial Unicode MS" w:hAnsi="Calibri" w:cs="Arial Unicode MS"/>
        </w:rPr>
        <w:t>person</w:t>
      </w:r>
      <w:r w:rsidR="613D0408" w:rsidRPr="0A082F68">
        <w:rPr>
          <w:rFonts w:ascii="Calibri" w:eastAsia="Arial Unicode MS" w:hAnsi="Calibri" w:cs="Arial Unicode MS"/>
        </w:rPr>
        <w:t xml:space="preserve"> or persons with disabilities, and who: </w:t>
      </w:r>
    </w:p>
    <w:p w14:paraId="069DADF4" w14:textId="1405CEE0" w:rsidR="007E6A27" w:rsidRPr="004634FC" w:rsidRDefault="007E6A27" w:rsidP="007E6A27">
      <w:pPr>
        <w:pStyle w:val="Default"/>
        <w:numPr>
          <w:ilvl w:val="0"/>
          <w:numId w:val="35"/>
        </w:numPr>
        <w:spacing w:line="276" w:lineRule="auto"/>
        <w:rPr>
          <w:rFonts w:ascii="Calibri" w:eastAsia="Arial Unicode MS" w:hAnsi="Calibri" w:cs="Arial Unicode MS"/>
        </w:rPr>
      </w:pPr>
      <w:r w:rsidRPr="004634FC">
        <w:rPr>
          <w:rFonts w:ascii="Calibri" w:eastAsia="Arial Unicode MS" w:hAnsi="Calibri" w:cs="Arial Unicode MS"/>
        </w:rPr>
        <w:lastRenderedPageBreak/>
        <w:t>is determined to be essential to the care and well-being of the person</w:t>
      </w:r>
      <w:r w:rsidR="00D5670F">
        <w:rPr>
          <w:rFonts w:ascii="Calibri" w:eastAsia="Arial Unicode MS" w:hAnsi="Calibri" w:cs="Arial Unicode MS"/>
        </w:rPr>
        <w:t>(</w:t>
      </w:r>
      <w:r w:rsidRPr="004634FC">
        <w:rPr>
          <w:rFonts w:ascii="Calibri" w:eastAsia="Arial Unicode MS" w:hAnsi="Calibri" w:cs="Arial Unicode MS"/>
        </w:rPr>
        <w:t>s</w:t>
      </w:r>
      <w:r w:rsidR="00D5670F">
        <w:rPr>
          <w:rFonts w:ascii="Calibri" w:eastAsia="Arial Unicode MS" w:hAnsi="Calibri" w:cs="Arial Unicode MS"/>
        </w:rPr>
        <w:t>)</w:t>
      </w:r>
      <w:r w:rsidRPr="004634FC">
        <w:rPr>
          <w:rFonts w:ascii="Calibri" w:eastAsia="Arial Unicode MS" w:hAnsi="Calibri" w:cs="Arial Unicode MS"/>
        </w:rPr>
        <w:t xml:space="preserve">; </w:t>
      </w:r>
    </w:p>
    <w:p w14:paraId="6A2711BA" w14:textId="508CF962" w:rsidR="007E6A27" w:rsidRPr="004634FC" w:rsidRDefault="007E6A27" w:rsidP="007E6A27">
      <w:pPr>
        <w:pStyle w:val="Default"/>
        <w:numPr>
          <w:ilvl w:val="0"/>
          <w:numId w:val="35"/>
        </w:numPr>
        <w:spacing w:line="276" w:lineRule="auto"/>
        <w:rPr>
          <w:rFonts w:ascii="Calibri" w:eastAsia="Arial Unicode MS" w:hAnsi="Calibri" w:cs="Arial Unicode MS"/>
        </w:rPr>
      </w:pPr>
      <w:r w:rsidRPr="004634FC">
        <w:rPr>
          <w:rFonts w:ascii="Calibri" w:eastAsia="Arial Unicode MS" w:hAnsi="Calibri" w:cs="Arial Unicode MS"/>
        </w:rPr>
        <w:t>is not obligated for the support of the person</w:t>
      </w:r>
      <w:r w:rsidR="00D5670F">
        <w:rPr>
          <w:rFonts w:ascii="Calibri" w:eastAsia="Arial Unicode MS" w:hAnsi="Calibri" w:cs="Arial Unicode MS"/>
        </w:rPr>
        <w:t>(</w:t>
      </w:r>
      <w:r w:rsidRPr="004634FC">
        <w:rPr>
          <w:rFonts w:ascii="Calibri" w:eastAsia="Arial Unicode MS" w:hAnsi="Calibri" w:cs="Arial Unicode MS"/>
        </w:rPr>
        <w:t>s</w:t>
      </w:r>
      <w:r w:rsidR="00D5670F">
        <w:rPr>
          <w:rFonts w:ascii="Calibri" w:eastAsia="Arial Unicode MS" w:hAnsi="Calibri" w:cs="Arial Unicode MS"/>
        </w:rPr>
        <w:t>)</w:t>
      </w:r>
      <w:r w:rsidRPr="004634FC">
        <w:rPr>
          <w:rFonts w:ascii="Calibri" w:eastAsia="Arial Unicode MS" w:hAnsi="Calibri" w:cs="Arial Unicode MS"/>
        </w:rPr>
        <w:t xml:space="preserve">; and </w:t>
      </w:r>
    </w:p>
    <w:p w14:paraId="77DFED3A" w14:textId="77777777" w:rsidR="007E6A27" w:rsidRPr="004634FC" w:rsidRDefault="007E6A27" w:rsidP="007E6A27">
      <w:pPr>
        <w:pStyle w:val="Default"/>
        <w:numPr>
          <w:ilvl w:val="0"/>
          <w:numId w:val="35"/>
        </w:numPr>
        <w:spacing w:line="276" w:lineRule="auto"/>
        <w:rPr>
          <w:rFonts w:ascii="Calibri" w:hAnsi="Calibri"/>
        </w:rPr>
      </w:pPr>
      <w:r w:rsidRPr="004634FC">
        <w:rPr>
          <w:rFonts w:ascii="Calibri" w:eastAsia="Arial Unicode MS" w:hAnsi="Calibri" w:cs="Arial Unicode MS"/>
        </w:rPr>
        <w:t>would not be living in the unit except to provide the necessary supportive services</w:t>
      </w:r>
      <w:r w:rsidRPr="004634FC">
        <w:rPr>
          <w:rFonts w:ascii="Calibri" w:hAnsi="Calibri"/>
        </w:rPr>
        <w:t xml:space="preserve"> </w:t>
      </w:r>
    </w:p>
    <w:p w14:paraId="649CB00C" w14:textId="0887170D" w:rsidR="007E6A27" w:rsidRPr="004634FC" w:rsidRDefault="00D633F4" w:rsidP="003B4436">
      <w:pPr>
        <w:pStyle w:val="Default"/>
        <w:spacing w:line="276" w:lineRule="auto"/>
        <w:ind w:left="1155"/>
        <w:rPr>
          <w:rFonts w:ascii="Calibri" w:eastAsia="Arial Unicode MS" w:hAnsi="Calibri" w:cs="Arial Unicode MS"/>
        </w:rPr>
      </w:pPr>
      <w:r>
        <w:rPr>
          <w:rFonts w:ascii="Calibri" w:eastAsia="Arial Unicode MS" w:hAnsi="Calibri" w:cs="Arial Unicode MS"/>
        </w:rPr>
        <w:t xml:space="preserve">A Live-in Aide must be age 18 or older. An individual who has been deemed incapacitated by a court </w:t>
      </w:r>
      <w:r w:rsidR="00AB0824">
        <w:rPr>
          <w:rFonts w:ascii="Calibri" w:eastAsia="Arial Unicode MS" w:hAnsi="Calibri" w:cs="Arial Unicode MS"/>
        </w:rPr>
        <w:t>and/or has a court-appointed guardian cannot be a Live-in Aide. Natural, foster, step and adoptive p</w:t>
      </w:r>
      <w:r w:rsidR="613D0408" w:rsidRPr="0A082F68">
        <w:rPr>
          <w:rFonts w:ascii="Calibri" w:eastAsia="Arial Unicode MS" w:hAnsi="Calibri" w:cs="Arial Unicode MS"/>
        </w:rPr>
        <w:t>arents, grandparents and legal guardians</w:t>
      </w:r>
      <w:r>
        <w:rPr>
          <w:rFonts w:ascii="Calibri" w:eastAsia="Arial Unicode MS" w:hAnsi="Calibri" w:cs="Arial Unicode MS"/>
        </w:rPr>
        <w:t xml:space="preserve"> cannot be Live-in Aides.</w:t>
      </w:r>
      <w:r w:rsidR="001C6304">
        <w:rPr>
          <w:rFonts w:ascii="Calibri" w:eastAsia="Arial Unicode MS" w:hAnsi="Calibri" w:cs="Arial Unicode MS"/>
        </w:rPr>
        <w:t xml:space="preserve"> </w:t>
      </w:r>
      <w:r w:rsidR="00AB0824">
        <w:rPr>
          <w:rFonts w:ascii="Calibri" w:eastAsia="Arial Unicode MS" w:hAnsi="Calibri" w:cs="Arial Unicode MS"/>
        </w:rPr>
        <w:t>A</w:t>
      </w:r>
      <w:r w:rsidR="613D0408" w:rsidRPr="0A082F68">
        <w:rPr>
          <w:rFonts w:ascii="Calibri" w:eastAsia="Arial Unicode MS" w:hAnsi="Calibri" w:cs="Arial Unicode MS"/>
        </w:rPr>
        <w:t xml:space="preserve"> </w:t>
      </w:r>
      <w:r w:rsidR="00785CDA">
        <w:rPr>
          <w:rFonts w:ascii="Calibri" w:eastAsia="Arial Unicode MS" w:hAnsi="Calibri" w:cs="Arial Unicode MS"/>
        </w:rPr>
        <w:t>L</w:t>
      </w:r>
      <w:r w:rsidR="613D0408" w:rsidRPr="0A082F68">
        <w:rPr>
          <w:rFonts w:ascii="Calibri" w:eastAsia="Arial Unicode MS" w:hAnsi="Calibri" w:cs="Arial Unicode MS"/>
        </w:rPr>
        <w:t xml:space="preserve">ive-in </w:t>
      </w:r>
      <w:r w:rsidR="00785CDA">
        <w:rPr>
          <w:rFonts w:ascii="Calibri" w:eastAsia="Arial Unicode MS" w:hAnsi="Calibri" w:cs="Arial Unicode MS"/>
        </w:rPr>
        <w:t>A</w:t>
      </w:r>
      <w:r w:rsidR="613D0408" w:rsidRPr="0A082F68">
        <w:rPr>
          <w:rFonts w:ascii="Calibri" w:eastAsia="Arial Unicode MS" w:hAnsi="Calibri" w:cs="Arial Unicode MS"/>
        </w:rPr>
        <w:t>ide is not considered a family member</w:t>
      </w:r>
      <w:r w:rsidR="00D5670F">
        <w:rPr>
          <w:rFonts w:ascii="Calibri" w:eastAsia="Arial Unicode MS" w:hAnsi="Calibri" w:cs="Arial Unicode MS"/>
        </w:rPr>
        <w:t>, has no right of assignment to the eligible individual’s DBHDS housing resource</w:t>
      </w:r>
      <w:r w:rsidR="613D0408" w:rsidRPr="0A082F68">
        <w:rPr>
          <w:rFonts w:ascii="Calibri" w:eastAsia="Arial Unicode MS" w:hAnsi="Calibri" w:cs="Arial Unicode MS"/>
        </w:rPr>
        <w:t xml:space="preserve"> and </w:t>
      </w:r>
      <w:r w:rsidR="00D5670F">
        <w:rPr>
          <w:rFonts w:ascii="Calibri" w:eastAsia="Arial Unicode MS" w:hAnsi="Calibri" w:cs="Arial Unicode MS"/>
        </w:rPr>
        <w:t>is not</w:t>
      </w:r>
      <w:r w:rsidR="613D0408" w:rsidRPr="0A082F68">
        <w:rPr>
          <w:rFonts w:ascii="Calibri" w:eastAsia="Arial Unicode MS" w:hAnsi="Calibri" w:cs="Arial Unicode MS"/>
        </w:rPr>
        <w:t xml:space="preserve"> </w:t>
      </w:r>
      <w:r w:rsidR="00AB0824">
        <w:rPr>
          <w:rFonts w:ascii="Calibri" w:eastAsia="Arial Unicode MS" w:hAnsi="Calibri" w:cs="Arial Unicode MS"/>
        </w:rPr>
        <w:t xml:space="preserve">eligible </w:t>
      </w:r>
      <w:r w:rsidR="00D5670F">
        <w:rPr>
          <w:rFonts w:ascii="Calibri" w:eastAsia="Arial Unicode MS" w:hAnsi="Calibri" w:cs="Arial Unicode MS"/>
        </w:rPr>
        <w:t xml:space="preserve">on his or her own </w:t>
      </w:r>
      <w:r w:rsidR="00AB0824">
        <w:rPr>
          <w:rFonts w:ascii="Calibri" w:eastAsia="Arial Unicode MS" w:hAnsi="Calibri" w:cs="Arial Unicode MS"/>
        </w:rPr>
        <w:t>for a DBHDS housing resource</w:t>
      </w:r>
      <w:r w:rsidR="613D0408" w:rsidRPr="0A082F68">
        <w:rPr>
          <w:rFonts w:ascii="Calibri" w:eastAsia="Arial Unicode MS" w:hAnsi="Calibri" w:cs="Arial Unicode MS"/>
        </w:rPr>
        <w:t>.</w:t>
      </w:r>
    </w:p>
    <w:p w14:paraId="6A1A9E70" w14:textId="77777777" w:rsidR="007C08F8" w:rsidRPr="004634FC" w:rsidRDefault="007C08F8" w:rsidP="003B4436">
      <w:pPr>
        <w:pStyle w:val="Default"/>
        <w:spacing w:line="276" w:lineRule="auto"/>
        <w:ind w:left="1155"/>
        <w:rPr>
          <w:rFonts w:ascii="Calibri" w:eastAsia="Arial Unicode MS" w:hAnsi="Calibri" w:cs="Arial Unicode MS"/>
        </w:rPr>
      </w:pPr>
    </w:p>
    <w:p w14:paraId="1A3D25FA" w14:textId="418BF25D" w:rsidR="00E849C9" w:rsidRPr="004634FC" w:rsidRDefault="00D5670F" w:rsidP="001A1D91">
      <w:pPr>
        <w:pStyle w:val="Level3"/>
        <w:numPr>
          <w:ilvl w:val="0"/>
          <w:numId w:val="1"/>
        </w:numPr>
        <w:rPr>
          <w:rFonts w:ascii="Calibri" w:eastAsia="Arial Unicode MS" w:hAnsi="Calibri" w:cs="Arial Unicode MS"/>
          <w:b/>
          <w:i w:val="0"/>
          <w:webHidden/>
          <w:sz w:val="24"/>
          <w:szCs w:val="24"/>
        </w:rPr>
      </w:pPr>
      <w:r>
        <w:rPr>
          <w:rFonts w:ascii="Calibri" w:eastAsia="Arial Unicode MS" w:hAnsi="Calibri" w:cs="Arial Unicode MS"/>
          <w:b/>
          <w:bCs/>
          <w:i w:val="0"/>
          <w:iCs w:val="0"/>
          <w:webHidden/>
          <w:sz w:val="24"/>
          <w:szCs w:val="24"/>
        </w:rPr>
        <w:t xml:space="preserve">Housing Resource </w:t>
      </w:r>
      <w:r w:rsidR="007A5637" w:rsidRPr="0A082F68">
        <w:rPr>
          <w:rFonts w:ascii="Calibri" w:eastAsia="Arial Unicode MS" w:hAnsi="Calibri" w:cs="Arial Unicode MS"/>
          <w:b/>
          <w:bCs/>
          <w:i w:val="0"/>
          <w:iCs w:val="0"/>
          <w:webHidden/>
          <w:sz w:val="24"/>
          <w:szCs w:val="24"/>
        </w:rPr>
        <w:t>Loca</w:t>
      </w:r>
      <w:r>
        <w:rPr>
          <w:rFonts w:ascii="Calibri" w:eastAsia="Arial Unicode MS" w:hAnsi="Calibri" w:cs="Arial Unicode MS"/>
          <w:b/>
          <w:bCs/>
          <w:i w:val="0"/>
          <w:iCs w:val="0"/>
          <w:webHidden/>
          <w:sz w:val="24"/>
          <w:szCs w:val="24"/>
        </w:rPr>
        <w:t>tion</w:t>
      </w:r>
      <w:r w:rsidR="007A5637" w:rsidRPr="0A082F68">
        <w:rPr>
          <w:rFonts w:ascii="Calibri" w:eastAsia="Arial Unicode MS" w:hAnsi="Calibri" w:cs="Arial Unicode MS"/>
          <w:b/>
          <w:bCs/>
          <w:i w:val="0"/>
          <w:iCs w:val="0"/>
          <w:webHidden/>
          <w:sz w:val="24"/>
          <w:szCs w:val="24"/>
        </w:rPr>
        <w:t xml:space="preserve"> Preferences</w:t>
      </w:r>
    </w:p>
    <w:p w14:paraId="36E6A1E4" w14:textId="433B3E91" w:rsidR="00853DF9" w:rsidRPr="004634FC" w:rsidRDefault="00192C58" w:rsidP="001A1D91">
      <w:pPr>
        <w:pStyle w:val="Level3"/>
        <w:numPr>
          <w:ilvl w:val="0"/>
          <w:numId w:val="29"/>
        </w:numPr>
        <w:rPr>
          <w:rFonts w:ascii="Calibri" w:eastAsia="Arial Unicode MS" w:hAnsi="Calibri" w:cs="Arial Unicode MS"/>
          <w:i w:val="0"/>
          <w:webHidden/>
          <w:sz w:val="24"/>
          <w:szCs w:val="24"/>
        </w:rPr>
      </w:pPr>
      <w:r w:rsidRPr="004634FC">
        <w:rPr>
          <w:rFonts w:ascii="Calibri" w:eastAsia="Arial Unicode MS" w:hAnsi="Calibri" w:cs="Arial Unicode MS"/>
          <w:i w:val="0"/>
          <w:webHidden/>
          <w:sz w:val="24"/>
          <w:szCs w:val="24"/>
        </w:rPr>
        <w:t>An</w:t>
      </w:r>
      <w:r w:rsidR="007A5637" w:rsidRPr="004634FC">
        <w:rPr>
          <w:rFonts w:ascii="Calibri" w:eastAsia="Arial Unicode MS" w:hAnsi="Calibri" w:cs="Arial Unicode MS"/>
          <w:i w:val="0"/>
          <w:webHidden/>
          <w:sz w:val="24"/>
          <w:szCs w:val="24"/>
        </w:rPr>
        <w:t xml:space="preserve"> eligible</w:t>
      </w:r>
      <w:r w:rsidRPr="004634FC">
        <w:rPr>
          <w:rFonts w:ascii="Calibri" w:eastAsia="Arial Unicode MS" w:hAnsi="Calibri" w:cs="Arial Unicode MS"/>
          <w:i w:val="0"/>
          <w:webHidden/>
          <w:sz w:val="24"/>
          <w:szCs w:val="24"/>
        </w:rPr>
        <w:t xml:space="preserve"> individual may request </w:t>
      </w:r>
      <w:r w:rsidR="00D5670F">
        <w:rPr>
          <w:rFonts w:ascii="Calibri" w:eastAsia="Arial Unicode MS" w:hAnsi="Calibri" w:cs="Arial Unicode MS"/>
          <w:i w:val="0"/>
          <w:webHidden/>
          <w:sz w:val="24"/>
          <w:szCs w:val="24"/>
        </w:rPr>
        <w:t>a</w:t>
      </w:r>
      <w:r w:rsidR="00D5670F" w:rsidRPr="004634FC">
        <w:rPr>
          <w:rFonts w:ascii="Calibri" w:eastAsia="Arial Unicode MS" w:hAnsi="Calibri" w:cs="Arial Unicode MS"/>
          <w:i w:val="0"/>
          <w:webHidden/>
          <w:sz w:val="24"/>
          <w:szCs w:val="24"/>
        </w:rPr>
        <w:t xml:space="preserve"> </w:t>
      </w:r>
      <w:r w:rsidR="007A5637" w:rsidRPr="004634FC">
        <w:rPr>
          <w:rFonts w:ascii="Calibri" w:eastAsia="Arial Unicode MS" w:hAnsi="Calibri" w:cs="Arial Unicode MS"/>
          <w:i w:val="0"/>
          <w:webHidden/>
          <w:sz w:val="24"/>
          <w:szCs w:val="24"/>
        </w:rPr>
        <w:t>change</w:t>
      </w:r>
      <w:r w:rsidR="00D5670F">
        <w:rPr>
          <w:rFonts w:ascii="Calibri" w:eastAsia="Arial Unicode MS" w:hAnsi="Calibri" w:cs="Arial Unicode MS"/>
          <w:i w:val="0"/>
          <w:webHidden/>
          <w:sz w:val="24"/>
          <w:szCs w:val="24"/>
        </w:rPr>
        <w:t xml:space="preserve"> to</w:t>
      </w:r>
      <w:r w:rsidR="007A5637" w:rsidRPr="004634FC">
        <w:rPr>
          <w:rFonts w:ascii="Calibri" w:eastAsia="Arial Unicode MS" w:hAnsi="Calibri" w:cs="Arial Unicode MS"/>
          <w:i w:val="0"/>
          <w:webHidden/>
          <w:sz w:val="24"/>
          <w:szCs w:val="24"/>
        </w:rPr>
        <w:t xml:space="preserve"> their preferred locality </w:t>
      </w:r>
      <w:r w:rsidR="007A5637" w:rsidRPr="001C7259">
        <w:rPr>
          <w:rFonts w:ascii="Calibri" w:eastAsia="Arial Unicode MS" w:hAnsi="Calibri" w:cs="Arial Unicode MS"/>
          <w:i w:val="0"/>
          <w:webHidden/>
          <w:sz w:val="24"/>
          <w:szCs w:val="24"/>
          <w:u w:val="single"/>
        </w:rPr>
        <w:t>once</w:t>
      </w:r>
      <w:r w:rsidR="007A5637" w:rsidRPr="004634FC">
        <w:rPr>
          <w:rFonts w:ascii="Calibri" w:eastAsia="Arial Unicode MS" w:hAnsi="Calibri" w:cs="Arial Unicode MS"/>
          <w:i w:val="0"/>
          <w:webHidden/>
          <w:sz w:val="24"/>
          <w:szCs w:val="24"/>
        </w:rPr>
        <w:t xml:space="preserve"> after a referral is submitted to DBHDS</w:t>
      </w:r>
      <w:r w:rsidR="00D5670F">
        <w:rPr>
          <w:rFonts w:ascii="Calibri" w:eastAsia="Arial Unicode MS" w:hAnsi="Calibri" w:cs="Arial Unicode MS"/>
          <w:i w:val="0"/>
          <w:webHidden/>
          <w:sz w:val="24"/>
          <w:szCs w:val="24"/>
        </w:rPr>
        <w:t xml:space="preserve"> and prior to lease execution</w:t>
      </w:r>
      <w:r w:rsidR="007C08F8" w:rsidRPr="004634FC">
        <w:rPr>
          <w:rFonts w:ascii="Calibri" w:eastAsia="Arial Unicode MS" w:hAnsi="Calibri" w:cs="Arial Unicode MS"/>
          <w:i w:val="0"/>
          <w:webHidden/>
          <w:sz w:val="24"/>
          <w:szCs w:val="24"/>
        </w:rPr>
        <w:t>.</w:t>
      </w:r>
      <w:r w:rsidR="007A5637" w:rsidRPr="004634FC">
        <w:rPr>
          <w:rFonts w:ascii="Calibri" w:eastAsia="Arial Unicode MS" w:hAnsi="Calibri" w:cs="Arial Unicode MS"/>
          <w:i w:val="0"/>
          <w:webHidden/>
          <w:sz w:val="24"/>
          <w:szCs w:val="24"/>
        </w:rPr>
        <w:t xml:space="preserve">  </w:t>
      </w:r>
      <w:r w:rsidR="00D5670F">
        <w:rPr>
          <w:rFonts w:ascii="Calibri" w:eastAsia="Arial Unicode MS" w:hAnsi="Calibri" w:cs="Arial Unicode MS"/>
          <w:i w:val="0"/>
          <w:webHidden/>
          <w:sz w:val="24"/>
          <w:szCs w:val="24"/>
        </w:rPr>
        <w:t>Subsequent location changes will be denied.</w:t>
      </w:r>
    </w:p>
    <w:p w14:paraId="48DD78E6" w14:textId="77777777" w:rsidR="007C08F8" w:rsidRPr="004634FC" w:rsidRDefault="007C08F8" w:rsidP="00853DF9">
      <w:pPr>
        <w:pStyle w:val="Level3"/>
        <w:ind w:left="1180"/>
        <w:rPr>
          <w:rFonts w:ascii="Calibri" w:eastAsia="Arial Unicode MS" w:hAnsi="Calibri" w:cs="Arial Unicode MS"/>
          <w:i w:val="0"/>
          <w:webHidden/>
          <w:sz w:val="24"/>
          <w:szCs w:val="24"/>
        </w:rPr>
      </w:pPr>
    </w:p>
    <w:p w14:paraId="7373FDEC" w14:textId="7743EEBE" w:rsidR="00E849C9" w:rsidRPr="004634FC" w:rsidRDefault="00E849C9" w:rsidP="04B993DD">
      <w:pPr>
        <w:pStyle w:val="Level3"/>
        <w:numPr>
          <w:ilvl w:val="0"/>
          <w:numId w:val="1"/>
        </w:numPr>
        <w:rPr>
          <w:rFonts w:ascii="Calibri" w:eastAsia="Arial Unicode MS" w:hAnsi="Calibri" w:cs="Arial Unicode MS"/>
          <w:b/>
          <w:bCs/>
          <w:i w:val="0"/>
          <w:iCs w:val="0"/>
          <w:webHidden/>
          <w:sz w:val="24"/>
          <w:szCs w:val="24"/>
        </w:rPr>
      </w:pPr>
      <w:r w:rsidRPr="04B993DD">
        <w:rPr>
          <w:rFonts w:ascii="Calibri" w:eastAsia="Arial Unicode MS" w:hAnsi="Calibri" w:cs="Arial Unicode MS"/>
          <w:b/>
          <w:bCs/>
          <w:i w:val="0"/>
          <w:iCs w:val="0"/>
          <w:webHidden/>
          <w:sz w:val="24"/>
          <w:szCs w:val="24"/>
        </w:rPr>
        <w:t>Appeal</w:t>
      </w:r>
      <w:r w:rsidR="00D8662E">
        <w:rPr>
          <w:rFonts w:ascii="Calibri" w:eastAsia="Arial Unicode MS" w:hAnsi="Calibri" w:cs="Arial Unicode MS"/>
          <w:b/>
          <w:bCs/>
          <w:i w:val="0"/>
          <w:iCs w:val="0"/>
          <w:webHidden/>
          <w:sz w:val="24"/>
          <w:szCs w:val="24"/>
        </w:rPr>
        <w:t xml:space="preserve"> of Referral Ineligibility </w:t>
      </w:r>
    </w:p>
    <w:p w14:paraId="1B36059C" w14:textId="2DE6F4D9" w:rsidR="00D5670F" w:rsidRDefault="00D5670F" w:rsidP="16D908A6">
      <w:pPr>
        <w:pStyle w:val="Level3"/>
        <w:numPr>
          <w:ilvl w:val="0"/>
          <w:numId w:val="42"/>
        </w:numPr>
        <w:rPr>
          <w:rFonts w:ascii="Calibri" w:eastAsia="Arial Unicode MS" w:hAnsi="Calibri" w:cs="Arial Unicode MS"/>
          <w:i w:val="0"/>
          <w:iCs w:val="0"/>
          <w:sz w:val="24"/>
          <w:szCs w:val="24"/>
        </w:rPr>
      </w:pPr>
      <w:r>
        <w:rPr>
          <w:rFonts w:ascii="Calibri" w:eastAsia="Arial Unicode MS" w:hAnsi="Calibri" w:cs="Arial Unicode MS"/>
          <w:i w:val="0"/>
          <w:iCs w:val="0"/>
          <w:sz w:val="24"/>
          <w:szCs w:val="24"/>
        </w:rPr>
        <w:t>DBHDS will issue a written referral decision to the Referring Worker.  The Referring Worker is responsible for presenting this letter to the individual and his/her guardian, as appropriate. If the individual does not meet the eligibility criteria outlined in Section III, the written decision will note the referral is ineligible and will clearly indicate the eligibility criteria which the individual does not meet.</w:t>
      </w:r>
    </w:p>
    <w:p w14:paraId="43E135EE" w14:textId="07FBD188" w:rsidR="00AD5E38" w:rsidRPr="004634FC" w:rsidRDefault="725BA67E" w:rsidP="16D908A6">
      <w:pPr>
        <w:pStyle w:val="Level3"/>
        <w:numPr>
          <w:ilvl w:val="0"/>
          <w:numId w:val="42"/>
        </w:numPr>
        <w:rPr>
          <w:rFonts w:ascii="Calibri" w:eastAsia="Arial Unicode MS" w:hAnsi="Calibri" w:cs="Arial Unicode MS"/>
          <w:i w:val="0"/>
          <w:iCs w:val="0"/>
          <w:sz w:val="24"/>
          <w:szCs w:val="24"/>
        </w:rPr>
      </w:pPr>
      <w:r w:rsidRPr="16D908A6">
        <w:rPr>
          <w:rFonts w:ascii="Calibri" w:eastAsia="Arial Unicode MS" w:hAnsi="Calibri" w:cs="Arial Unicode MS"/>
          <w:i w:val="0"/>
          <w:iCs w:val="0"/>
          <w:sz w:val="24"/>
          <w:szCs w:val="24"/>
        </w:rPr>
        <w:t xml:space="preserve">Individuals have the right to appeal </w:t>
      </w:r>
      <w:r w:rsidR="00D5670F">
        <w:rPr>
          <w:rFonts w:ascii="Calibri" w:eastAsia="Arial Unicode MS" w:hAnsi="Calibri" w:cs="Arial Unicode MS"/>
          <w:i w:val="0"/>
          <w:iCs w:val="0"/>
          <w:sz w:val="24"/>
          <w:szCs w:val="24"/>
        </w:rPr>
        <w:t xml:space="preserve">ineligibility </w:t>
      </w:r>
      <w:r w:rsidR="0014614B">
        <w:rPr>
          <w:rFonts w:ascii="Calibri" w:eastAsia="Arial Unicode MS" w:hAnsi="Calibri" w:cs="Arial Unicode MS"/>
          <w:i w:val="0"/>
          <w:iCs w:val="0"/>
          <w:sz w:val="24"/>
          <w:szCs w:val="24"/>
        </w:rPr>
        <w:t xml:space="preserve">decisions </w:t>
      </w:r>
      <w:r w:rsidR="00D5670F">
        <w:rPr>
          <w:rFonts w:ascii="Calibri" w:eastAsia="Arial Unicode MS" w:hAnsi="Calibri" w:cs="Arial Unicode MS"/>
          <w:i w:val="0"/>
          <w:iCs w:val="0"/>
          <w:sz w:val="24"/>
          <w:szCs w:val="24"/>
        </w:rPr>
        <w:t xml:space="preserve">pursuant to Section </w:t>
      </w:r>
      <w:r w:rsidR="0014614B">
        <w:rPr>
          <w:rFonts w:ascii="Calibri" w:eastAsia="Arial Unicode MS" w:hAnsi="Calibri" w:cs="Arial Unicode MS"/>
          <w:i w:val="0"/>
          <w:iCs w:val="0"/>
          <w:sz w:val="24"/>
          <w:szCs w:val="24"/>
        </w:rPr>
        <w:t>III.5</w:t>
      </w:r>
      <w:r w:rsidR="00D5670F">
        <w:rPr>
          <w:rFonts w:ascii="Calibri" w:eastAsia="Arial Unicode MS" w:hAnsi="Calibri" w:cs="Arial Unicode MS"/>
          <w:i w:val="0"/>
          <w:iCs w:val="0"/>
          <w:sz w:val="24"/>
          <w:szCs w:val="24"/>
        </w:rPr>
        <w:t xml:space="preserve"> of these Housing Resource Referral Policies</w:t>
      </w:r>
      <w:r w:rsidR="0014614B">
        <w:rPr>
          <w:rFonts w:ascii="Calibri" w:eastAsia="Arial Unicode MS" w:hAnsi="Calibri" w:cs="Arial Unicode MS"/>
          <w:i w:val="0"/>
          <w:iCs w:val="0"/>
          <w:sz w:val="24"/>
          <w:szCs w:val="24"/>
        </w:rPr>
        <w:t>.</w:t>
      </w:r>
      <w:r w:rsidR="001C6304">
        <w:rPr>
          <w:rFonts w:ascii="Calibri" w:eastAsia="Arial Unicode MS" w:hAnsi="Calibri" w:cs="Arial Unicode MS"/>
          <w:i w:val="0"/>
          <w:iCs w:val="0"/>
          <w:sz w:val="24"/>
          <w:szCs w:val="24"/>
        </w:rPr>
        <w:t xml:space="preserve"> </w:t>
      </w:r>
      <w:r w:rsidR="0014614B">
        <w:rPr>
          <w:rFonts w:ascii="Calibri" w:eastAsia="Arial Unicode MS" w:hAnsi="Calibri" w:cs="Arial Unicode MS"/>
          <w:i w:val="0"/>
          <w:iCs w:val="0"/>
          <w:sz w:val="24"/>
          <w:szCs w:val="24"/>
        </w:rPr>
        <w:t>I</w:t>
      </w:r>
      <w:r w:rsidR="001C6304">
        <w:rPr>
          <w:rFonts w:ascii="Calibri" w:eastAsia="Arial Unicode MS" w:hAnsi="Calibri" w:cs="Arial Unicode MS"/>
          <w:i w:val="0"/>
          <w:iCs w:val="0"/>
          <w:sz w:val="24"/>
          <w:szCs w:val="24"/>
        </w:rPr>
        <w:t>nformation on how to appeal</w:t>
      </w:r>
      <w:r w:rsidR="00D5670F">
        <w:rPr>
          <w:rFonts w:ascii="Calibri" w:eastAsia="Arial Unicode MS" w:hAnsi="Calibri" w:cs="Arial Unicode MS"/>
          <w:i w:val="0"/>
          <w:iCs w:val="0"/>
          <w:sz w:val="24"/>
          <w:szCs w:val="24"/>
        </w:rPr>
        <w:t xml:space="preserve"> a Section III.5 ineligibility decision</w:t>
      </w:r>
      <w:r w:rsidR="001C6304">
        <w:rPr>
          <w:rFonts w:ascii="Calibri" w:eastAsia="Arial Unicode MS" w:hAnsi="Calibri" w:cs="Arial Unicode MS"/>
          <w:i w:val="0"/>
          <w:iCs w:val="0"/>
          <w:sz w:val="24"/>
          <w:szCs w:val="24"/>
        </w:rPr>
        <w:t xml:space="preserve"> will be provided in the referral decision notice.</w:t>
      </w:r>
      <w:r w:rsidRPr="16D908A6">
        <w:rPr>
          <w:rFonts w:ascii="Calibri" w:eastAsia="Arial Unicode MS" w:hAnsi="Calibri" w:cs="Arial Unicode MS"/>
          <w:i w:val="0"/>
          <w:iCs w:val="0"/>
          <w:sz w:val="24"/>
          <w:szCs w:val="24"/>
        </w:rPr>
        <w:t xml:space="preserve"> </w:t>
      </w:r>
      <w:r w:rsidR="0014614B">
        <w:rPr>
          <w:rFonts w:ascii="Calibri" w:eastAsia="Arial Unicode MS" w:hAnsi="Calibri" w:cs="Arial Unicode MS"/>
          <w:i w:val="0"/>
          <w:iCs w:val="0"/>
          <w:sz w:val="24"/>
          <w:szCs w:val="24"/>
        </w:rPr>
        <w:t>No other eligibility decisions can be appealed.</w:t>
      </w:r>
    </w:p>
    <w:p w14:paraId="31DEB438" w14:textId="77777777" w:rsidR="00AD5E38" w:rsidRPr="004634FC" w:rsidRDefault="00AD5E38" w:rsidP="001A1D91">
      <w:pPr>
        <w:pStyle w:val="Level3"/>
        <w:numPr>
          <w:ilvl w:val="0"/>
          <w:numId w:val="42"/>
        </w:numPr>
        <w:rPr>
          <w:rFonts w:ascii="Calibri" w:eastAsia="Arial Unicode MS" w:hAnsi="Calibri" w:cs="Arial Unicode MS"/>
          <w:i w:val="0"/>
          <w:sz w:val="24"/>
          <w:szCs w:val="24"/>
        </w:rPr>
      </w:pPr>
      <w:r w:rsidRPr="004634FC">
        <w:rPr>
          <w:rFonts w:ascii="Calibri" w:eastAsia="Arial Unicode MS" w:hAnsi="Calibri" w:cs="Arial Unicode MS"/>
          <w:i w:val="0"/>
          <w:sz w:val="24"/>
          <w:szCs w:val="24"/>
        </w:rPr>
        <w:t>Any individual filing an appeal has the right to have a designated representative or advocate throughout the entire process.</w:t>
      </w:r>
    </w:p>
    <w:p w14:paraId="47B48A21" w14:textId="0CFF191E" w:rsidR="00AD5E38" w:rsidRPr="004634FC" w:rsidRDefault="00AD5E38" w:rsidP="001A1D91">
      <w:pPr>
        <w:pStyle w:val="Level3"/>
        <w:numPr>
          <w:ilvl w:val="0"/>
          <w:numId w:val="42"/>
        </w:numPr>
        <w:rPr>
          <w:rFonts w:ascii="Calibri" w:eastAsia="Arial Unicode MS" w:hAnsi="Calibri" w:cs="Arial Unicode MS"/>
          <w:i w:val="0"/>
          <w:sz w:val="24"/>
          <w:szCs w:val="24"/>
        </w:rPr>
      </w:pPr>
      <w:r w:rsidRPr="004634FC">
        <w:rPr>
          <w:rFonts w:ascii="Calibri" w:eastAsia="Arial Unicode MS" w:hAnsi="Calibri" w:cs="Arial Unicode MS"/>
          <w:i w:val="0"/>
          <w:sz w:val="24"/>
          <w:szCs w:val="24"/>
        </w:rPr>
        <w:tab/>
      </w:r>
      <w:r w:rsidR="001C6304">
        <w:rPr>
          <w:rFonts w:ascii="Calibri" w:eastAsia="Arial Unicode MS" w:hAnsi="Calibri" w:cs="Arial Unicode MS"/>
          <w:i w:val="0"/>
          <w:sz w:val="24"/>
          <w:szCs w:val="24"/>
        </w:rPr>
        <w:t>The referred individual or designated representative</w:t>
      </w:r>
      <w:r w:rsidR="00D5670F">
        <w:rPr>
          <w:rFonts w:ascii="Calibri" w:eastAsia="Arial Unicode MS" w:hAnsi="Calibri" w:cs="Arial Unicode MS"/>
          <w:i w:val="0"/>
          <w:sz w:val="24"/>
          <w:szCs w:val="24"/>
        </w:rPr>
        <w:t xml:space="preserve"> (the “Appellant”</w:t>
      </w:r>
      <w:r w:rsidR="001C6304">
        <w:rPr>
          <w:rFonts w:ascii="Calibri" w:eastAsia="Arial Unicode MS" w:hAnsi="Calibri" w:cs="Arial Unicode MS"/>
          <w:i w:val="0"/>
          <w:sz w:val="24"/>
          <w:szCs w:val="24"/>
        </w:rPr>
        <w:t xml:space="preserve">) must </w:t>
      </w:r>
      <w:r w:rsidR="00D5670F">
        <w:rPr>
          <w:rFonts w:ascii="Calibri" w:eastAsia="Arial Unicode MS" w:hAnsi="Calibri" w:cs="Arial Unicode MS"/>
          <w:i w:val="0"/>
          <w:sz w:val="24"/>
          <w:szCs w:val="24"/>
        </w:rPr>
        <w:t xml:space="preserve">submit </w:t>
      </w:r>
      <w:r w:rsidR="001C6304">
        <w:rPr>
          <w:rFonts w:ascii="Calibri" w:eastAsia="Arial Unicode MS" w:hAnsi="Calibri" w:cs="Arial Unicode MS"/>
          <w:i w:val="0"/>
          <w:sz w:val="24"/>
          <w:szCs w:val="24"/>
        </w:rPr>
        <w:t xml:space="preserve">a written request </w:t>
      </w:r>
      <w:r w:rsidR="00D5670F">
        <w:rPr>
          <w:rFonts w:ascii="Calibri" w:eastAsia="Arial Unicode MS" w:hAnsi="Calibri" w:cs="Arial Unicode MS"/>
          <w:i w:val="0"/>
          <w:sz w:val="24"/>
          <w:szCs w:val="24"/>
        </w:rPr>
        <w:t>to</w:t>
      </w:r>
      <w:r w:rsidR="001C6304">
        <w:rPr>
          <w:rFonts w:ascii="Calibri" w:eastAsia="Arial Unicode MS" w:hAnsi="Calibri" w:cs="Arial Unicode MS"/>
          <w:i w:val="0"/>
          <w:sz w:val="24"/>
          <w:szCs w:val="24"/>
        </w:rPr>
        <w:t xml:space="preserve"> appeal the referral </w:t>
      </w:r>
      <w:r w:rsidR="00D5670F">
        <w:rPr>
          <w:rFonts w:ascii="Calibri" w:eastAsia="Arial Unicode MS" w:hAnsi="Calibri" w:cs="Arial Unicode MS"/>
          <w:i w:val="0"/>
          <w:sz w:val="24"/>
          <w:szCs w:val="24"/>
        </w:rPr>
        <w:t xml:space="preserve">eligibility </w:t>
      </w:r>
      <w:r w:rsidR="001C6304">
        <w:rPr>
          <w:rFonts w:ascii="Calibri" w:eastAsia="Arial Unicode MS" w:hAnsi="Calibri" w:cs="Arial Unicode MS"/>
          <w:i w:val="0"/>
          <w:sz w:val="24"/>
          <w:szCs w:val="24"/>
        </w:rPr>
        <w:t xml:space="preserve">decision </w:t>
      </w:r>
      <w:r w:rsidRPr="004634FC">
        <w:rPr>
          <w:rFonts w:ascii="Calibri" w:eastAsia="Arial Unicode MS" w:hAnsi="Calibri" w:cs="Arial Unicode MS"/>
          <w:i w:val="0"/>
          <w:sz w:val="24"/>
          <w:szCs w:val="24"/>
        </w:rPr>
        <w:t xml:space="preserve">to the </w:t>
      </w:r>
      <w:r w:rsidR="00E43998" w:rsidRPr="004634FC">
        <w:rPr>
          <w:rFonts w:ascii="Calibri" w:eastAsia="Arial Unicode MS" w:hAnsi="Calibri" w:cs="Arial Unicode MS"/>
          <w:i w:val="0"/>
          <w:sz w:val="24"/>
          <w:szCs w:val="24"/>
        </w:rPr>
        <w:t xml:space="preserve">DBHDS Program Manager </w:t>
      </w:r>
      <w:r w:rsidR="001C6304">
        <w:rPr>
          <w:rFonts w:ascii="Calibri" w:eastAsia="Arial Unicode MS" w:hAnsi="Calibri" w:cs="Arial Unicode MS"/>
          <w:i w:val="0"/>
          <w:sz w:val="24"/>
          <w:szCs w:val="24"/>
        </w:rPr>
        <w:t xml:space="preserve">at </w:t>
      </w:r>
      <w:hyperlink r:id="rId12" w:history="1">
        <w:r w:rsidR="000362CF" w:rsidRPr="000362CF">
          <w:rPr>
            <w:rStyle w:val="Hyperlink"/>
            <w:rFonts w:ascii="Calibri" w:eastAsia="Arial Unicode MS" w:hAnsi="Calibri" w:cs="Arial Unicode MS"/>
            <w:i w:val="0"/>
            <w:sz w:val="24"/>
            <w:szCs w:val="24"/>
          </w:rPr>
          <w:t>housingreferrals@dbhds.virginia.gov</w:t>
        </w:r>
      </w:hyperlink>
      <w:r w:rsidR="001C6304">
        <w:rPr>
          <w:rFonts w:ascii="Calibri" w:eastAsia="Arial Unicode MS" w:hAnsi="Calibri" w:cs="Arial Unicode MS"/>
          <w:i w:val="0"/>
          <w:sz w:val="24"/>
          <w:szCs w:val="24"/>
        </w:rPr>
        <w:t xml:space="preserve"> </w:t>
      </w:r>
      <w:r w:rsidR="00957C2B" w:rsidRPr="004634FC">
        <w:rPr>
          <w:rFonts w:ascii="Calibri" w:eastAsia="Arial Unicode MS" w:hAnsi="Calibri" w:cs="Arial Unicode MS"/>
          <w:i w:val="0"/>
          <w:sz w:val="24"/>
          <w:szCs w:val="24"/>
        </w:rPr>
        <w:t xml:space="preserve">within ten (10) </w:t>
      </w:r>
      <w:r w:rsidR="00C71716">
        <w:rPr>
          <w:rFonts w:ascii="Calibri" w:eastAsia="Arial Unicode MS" w:hAnsi="Calibri" w:cs="Arial Unicode MS"/>
          <w:i w:val="0"/>
          <w:sz w:val="24"/>
          <w:szCs w:val="24"/>
        </w:rPr>
        <w:t>calendar</w:t>
      </w:r>
      <w:r w:rsidR="00C71716" w:rsidRPr="004634FC">
        <w:rPr>
          <w:rFonts w:ascii="Calibri" w:eastAsia="Arial Unicode MS" w:hAnsi="Calibri" w:cs="Arial Unicode MS"/>
          <w:i w:val="0"/>
          <w:sz w:val="24"/>
          <w:szCs w:val="24"/>
        </w:rPr>
        <w:t xml:space="preserve"> </w:t>
      </w:r>
      <w:r w:rsidR="00957C2B" w:rsidRPr="004634FC">
        <w:rPr>
          <w:rFonts w:ascii="Calibri" w:eastAsia="Arial Unicode MS" w:hAnsi="Calibri" w:cs="Arial Unicode MS"/>
          <w:i w:val="0"/>
          <w:sz w:val="24"/>
          <w:szCs w:val="24"/>
        </w:rPr>
        <w:t xml:space="preserve">days from the date of the decision or action </w:t>
      </w:r>
      <w:r w:rsidR="00680483">
        <w:rPr>
          <w:rFonts w:ascii="Calibri" w:eastAsia="Arial Unicode MS" w:hAnsi="Calibri" w:cs="Arial Unicode MS"/>
          <w:i w:val="0"/>
          <w:sz w:val="24"/>
          <w:szCs w:val="24"/>
        </w:rPr>
        <w:t>being appealed</w:t>
      </w:r>
      <w:r w:rsidR="00957C2B" w:rsidRPr="004634FC">
        <w:rPr>
          <w:rFonts w:ascii="Calibri" w:eastAsia="Arial Unicode MS" w:hAnsi="Calibri" w:cs="Arial Unicode MS"/>
          <w:i w:val="0"/>
          <w:sz w:val="24"/>
          <w:szCs w:val="24"/>
        </w:rPr>
        <w:t xml:space="preserve">. </w:t>
      </w:r>
      <w:r w:rsidR="00D5670F">
        <w:rPr>
          <w:rFonts w:ascii="Calibri" w:eastAsia="Arial Unicode MS" w:hAnsi="Calibri" w:cs="Arial Unicode MS"/>
          <w:i w:val="0"/>
          <w:sz w:val="24"/>
          <w:szCs w:val="24"/>
        </w:rPr>
        <w:t xml:space="preserve">The subject of the written request should read “Referral Ineligibility Appeal.”  </w:t>
      </w:r>
      <w:r w:rsidRPr="004634FC">
        <w:rPr>
          <w:rFonts w:ascii="Calibri" w:eastAsia="Arial Unicode MS" w:hAnsi="Calibri" w:cs="Arial Unicode MS"/>
          <w:i w:val="0"/>
          <w:sz w:val="24"/>
          <w:szCs w:val="24"/>
        </w:rPr>
        <w:t xml:space="preserve">The </w:t>
      </w:r>
      <w:r w:rsidR="00D5670F">
        <w:rPr>
          <w:rFonts w:ascii="Calibri" w:eastAsia="Arial Unicode MS" w:hAnsi="Calibri" w:cs="Arial Unicode MS"/>
          <w:i w:val="0"/>
          <w:sz w:val="24"/>
          <w:szCs w:val="24"/>
        </w:rPr>
        <w:t>a</w:t>
      </w:r>
      <w:r w:rsidR="00D5670F" w:rsidRPr="004634FC">
        <w:rPr>
          <w:rFonts w:ascii="Calibri" w:eastAsia="Arial Unicode MS" w:hAnsi="Calibri" w:cs="Arial Unicode MS"/>
          <w:i w:val="0"/>
          <w:sz w:val="24"/>
          <w:szCs w:val="24"/>
        </w:rPr>
        <w:t xml:space="preserve">ppeal </w:t>
      </w:r>
      <w:r w:rsidR="00680483">
        <w:rPr>
          <w:rFonts w:ascii="Calibri" w:eastAsia="Arial Unicode MS" w:hAnsi="Calibri" w:cs="Arial Unicode MS"/>
          <w:i w:val="0"/>
          <w:sz w:val="24"/>
          <w:szCs w:val="24"/>
        </w:rPr>
        <w:t xml:space="preserve">request </w:t>
      </w:r>
      <w:r w:rsidR="00D5670F">
        <w:rPr>
          <w:rFonts w:ascii="Calibri" w:eastAsia="Arial Unicode MS" w:hAnsi="Calibri" w:cs="Arial Unicode MS"/>
          <w:i w:val="0"/>
          <w:sz w:val="24"/>
          <w:szCs w:val="24"/>
        </w:rPr>
        <w:t>must</w:t>
      </w:r>
      <w:r w:rsidR="00D5670F" w:rsidRPr="004634FC">
        <w:rPr>
          <w:rFonts w:ascii="Calibri" w:eastAsia="Arial Unicode MS" w:hAnsi="Calibri" w:cs="Arial Unicode MS"/>
          <w:i w:val="0"/>
          <w:sz w:val="24"/>
          <w:szCs w:val="24"/>
        </w:rPr>
        <w:t xml:space="preserve"> </w:t>
      </w:r>
      <w:r w:rsidRPr="004634FC">
        <w:rPr>
          <w:rFonts w:ascii="Calibri" w:eastAsia="Arial Unicode MS" w:hAnsi="Calibri" w:cs="Arial Unicode MS"/>
          <w:i w:val="0"/>
          <w:sz w:val="24"/>
          <w:szCs w:val="24"/>
        </w:rPr>
        <w:t>include the date the appeal</w:t>
      </w:r>
      <w:r w:rsidR="00D5670F">
        <w:rPr>
          <w:rFonts w:ascii="Calibri" w:eastAsia="Arial Unicode MS" w:hAnsi="Calibri" w:cs="Arial Unicode MS"/>
          <w:i w:val="0"/>
          <w:sz w:val="24"/>
          <w:szCs w:val="24"/>
        </w:rPr>
        <w:t xml:space="preserve"> is submitted</w:t>
      </w:r>
      <w:r w:rsidRPr="004634FC">
        <w:rPr>
          <w:rFonts w:ascii="Calibri" w:eastAsia="Arial Unicode MS" w:hAnsi="Calibri" w:cs="Arial Unicode MS"/>
          <w:i w:val="0"/>
          <w:sz w:val="24"/>
          <w:szCs w:val="24"/>
        </w:rPr>
        <w:t>, the</w:t>
      </w:r>
      <w:r w:rsidR="00D5670F">
        <w:rPr>
          <w:rFonts w:ascii="Calibri" w:eastAsia="Arial Unicode MS" w:hAnsi="Calibri" w:cs="Arial Unicode MS"/>
          <w:i w:val="0"/>
          <w:sz w:val="24"/>
          <w:szCs w:val="24"/>
        </w:rPr>
        <w:t xml:space="preserve"> reason the Appellant disagrees with the decision</w:t>
      </w:r>
      <w:r w:rsidRPr="004634FC">
        <w:rPr>
          <w:rFonts w:ascii="Calibri" w:eastAsia="Arial Unicode MS" w:hAnsi="Calibri" w:cs="Arial Unicode MS"/>
          <w:i w:val="0"/>
          <w:sz w:val="24"/>
          <w:szCs w:val="24"/>
        </w:rPr>
        <w:t xml:space="preserve">, </w:t>
      </w:r>
      <w:r w:rsidR="00D5670F">
        <w:rPr>
          <w:rFonts w:ascii="Calibri" w:eastAsia="Arial Unicode MS" w:hAnsi="Calibri" w:cs="Arial Unicode MS"/>
          <w:i w:val="0"/>
          <w:sz w:val="24"/>
          <w:szCs w:val="24"/>
        </w:rPr>
        <w:t xml:space="preserve">relevant documentation supporting the appellant’s position </w:t>
      </w:r>
      <w:r w:rsidRPr="004634FC">
        <w:rPr>
          <w:rFonts w:ascii="Calibri" w:eastAsia="Arial Unicode MS" w:hAnsi="Calibri" w:cs="Arial Unicode MS"/>
          <w:i w:val="0"/>
          <w:sz w:val="24"/>
          <w:szCs w:val="24"/>
        </w:rPr>
        <w:t xml:space="preserve">and </w:t>
      </w:r>
      <w:r w:rsidR="00D5670F">
        <w:rPr>
          <w:rFonts w:ascii="Calibri" w:eastAsia="Arial Unicode MS" w:hAnsi="Calibri" w:cs="Arial Unicode MS"/>
          <w:i w:val="0"/>
          <w:sz w:val="24"/>
          <w:szCs w:val="24"/>
        </w:rPr>
        <w:t xml:space="preserve">contact information for </w:t>
      </w:r>
      <w:r w:rsidRPr="004634FC">
        <w:rPr>
          <w:rFonts w:ascii="Calibri" w:eastAsia="Arial Unicode MS" w:hAnsi="Calibri" w:cs="Arial Unicode MS"/>
          <w:i w:val="0"/>
          <w:sz w:val="24"/>
          <w:szCs w:val="24"/>
        </w:rPr>
        <w:t xml:space="preserve">the </w:t>
      </w:r>
      <w:r w:rsidR="00C71716">
        <w:rPr>
          <w:rFonts w:ascii="Calibri" w:eastAsia="Arial Unicode MS" w:hAnsi="Calibri" w:cs="Arial Unicode MS"/>
          <w:i w:val="0"/>
          <w:sz w:val="24"/>
          <w:szCs w:val="24"/>
        </w:rPr>
        <w:t>Appellant</w:t>
      </w:r>
      <w:r w:rsidR="00D5670F">
        <w:rPr>
          <w:rFonts w:ascii="Calibri" w:eastAsia="Arial Unicode MS" w:hAnsi="Calibri" w:cs="Arial Unicode MS"/>
          <w:i w:val="0"/>
          <w:sz w:val="24"/>
          <w:szCs w:val="24"/>
        </w:rPr>
        <w:t>.</w:t>
      </w:r>
      <w:r w:rsidR="00680483" w:rsidRPr="004634FC">
        <w:rPr>
          <w:rFonts w:ascii="Calibri" w:eastAsia="Arial Unicode MS" w:hAnsi="Calibri" w:cs="Arial Unicode MS"/>
          <w:i w:val="0"/>
          <w:sz w:val="24"/>
          <w:szCs w:val="24"/>
        </w:rPr>
        <w:t xml:space="preserve"> </w:t>
      </w:r>
    </w:p>
    <w:p w14:paraId="74240042" w14:textId="4A95F6ED" w:rsidR="00CD73BC" w:rsidRPr="00107575" w:rsidRDefault="00CD73BC" w:rsidP="00107575">
      <w:pPr>
        <w:pStyle w:val="ListParagraph"/>
        <w:numPr>
          <w:ilvl w:val="0"/>
          <w:numId w:val="42"/>
        </w:numPr>
        <w:rPr>
          <w:rFonts w:ascii="Calibri" w:eastAsia="Arial Unicode MS" w:hAnsi="Calibri" w:cs="Arial Unicode MS"/>
          <w:iCs/>
          <w:sz w:val="24"/>
          <w:szCs w:val="24"/>
        </w:rPr>
      </w:pPr>
      <w:r w:rsidRPr="00107575">
        <w:rPr>
          <w:rFonts w:ascii="Calibri" w:eastAsia="Arial Unicode MS" w:hAnsi="Calibri" w:cs="Arial Unicode MS"/>
          <w:iCs/>
          <w:sz w:val="24"/>
          <w:szCs w:val="24"/>
        </w:rPr>
        <w:t xml:space="preserve">The DBHDS </w:t>
      </w:r>
      <w:r w:rsidR="00107575">
        <w:rPr>
          <w:rFonts w:ascii="Calibri" w:eastAsia="Arial Unicode MS" w:hAnsi="Calibri" w:cs="Arial Unicode MS"/>
          <w:iCs/>
          <w:sz w:val="24"/>
          <w:szCs w:val="24"/>
        </w:rPr>
        <w:t>Housing</w:t>
      </w:r>
      <w:r w:rsidRPr="00107575">
        <w:rPr>
          <w:rFonts w:ascii="Calibri" w:eastAsia="Arial Unicode MS" w:hAnsi="Calibri" w:cs="Arial Unicode MS"/>
          <w:iCs/>
          <w:sz w:val="24"/>
          <w:szCs w:val="24"/>
        </w:rPr>
        <w:t xml:space="preserve"> Manager </w:t>
      </w:r>
      <w:r w:rsidR="00680483" w:rsidRPr="00107575">
        <w:rPr>
          <w:rFonts w:ascii="Calibri" w:eastAsia="Arial Unicode MS" w:hAnsi="Calibri" w:cs="Arial Unicode MS"/>
          <w:iCs/>
          <w:sz w:val="24"/>
          <w:szCs w:val="24"/>
        </w:rPr>
        <w:t xml:space="preserve">will review the </w:t>
      </w:r>
      <w:r w:rsidR="00D5670F">
        <w:rPr>
          <w:rFonts w:ascii="Calibri" w:eastAsia="Arial Unicode MS" w:hAnsi="Calibri" w:cs="Arial Unicode MS"/>
          <w:iCs/>
          <w:sz w:val="24"/>
          <w:szCs w:val="24"/>
        </w:rPr>
        <w:t>a</w:t>
      </w:r>
      <w:r w:rsidR="00D5670F" w:rsidRPr="00107575">
        <w:rPr>
          <w:rFonts w:ascii="Calibri" w:eastAsia="Arial Unicode MS" w:hAnsi="Calibri" w:cs="Arial Unicode MS"/>
          <w:iCs/>
          <w:sz w:val="24"/>
          <w:szCs w:val="24"/>
        </w:rPr>
        <w:t xml:space="preserve">ppeal </w:t>
      </w:r>
      <w:r w:rsidR="00680483" w:rsidRPr="00107575">
        <w:rPr>
          <w:rFonts w:ascii="Calibri" w:eastAsia="Arial Unicode MS" w:hAnsi="Calibri" w:cs="Arial Unicode MS"/>
          <w:iCs/>
          <w:sz w:val="24"/>
          <w:szCs w:val="24"/>
        </w:rPr>
        <w:t xml:space="preserve">request and any </w:t>
      </w:r>
      <w:r w:rsidR="000362CF" w:rsidRPr="00107575">
        <w:rPr>
          <w:rFonts w:ascii="Calibri" w:eastAsia="Arial Unicode MS" w:hAnsi="Calibri" w:cs="Arial Unicode MS"/>
          <w:iCs/>
          <w:sz w:val="24"/>
          <w:szCs w:val="24"/>
        </w:rPr>
        <w:t>supporting documentation</w:t>
      </w:r>
      <w:r w:rsidR="00680483" w:rsidRPr="00107575">
        <w:rPr>
          <w:rFonts w:ascii="Calibri" w:eastAsia="Arial Unicode MS" w:hAnsi="Calibri" w:cs="Arial Unicode MS"/>
          <w:iCs/>
          <w:sz w:val="24"/>
          <w:szCs w:val="24"/>
        </w:rPr>
        <w:t xml:space="preserve"> and </w:t>
      </w:r>
      <w:r w:rsidRPr="00107575">
        <w:rPr>
          <w:rFonts w:ascii="Calibri" w:eastAsia="Arial Unicode MS" w:hAnsi="Calibri" w:cs="Arial Unicode MS"/>
          <w:iCs/>
          <w:sz w:val="24"/>
          <w:szCs w:val="24"/>
        </w:rPr>
        <w:t xml:space="preserve">provide a written response to the </w:t>
      </w:r>
      <w:r w:rsidR="00D5670F">
        <w:rPr>
          <w:rFonts w:ascii="Calibri" w:eastAsia="Arial Unicode MS" w:hAnsi="Calibri" w:cs="Arial Unicode MS"/>
          <w:iCs/>
          <w:sz w:val="24"/>
          <w:szCs w:val="24"/>
        </w:rPr>
        <w:t>Appellant</w:t>
      </w:r>
      <w:r w:rsidR="00680483" w:rsidRPr="00107575">
        <w:rPr>
          <w:rFonts w:ascii="Calibri" w:eastAsia="Arial Unicode MS" w:hAnsi="Calibri" w:cs="Arial Unicode MS"/>
          <w:iCs/>
          <w:sz w:val="24"/>
          <w:szCs w:val="24"/>
        </w:rPr>
        <w:t xml:space="preserve"> </w:t>
      </w:r>
      <w:r w:rsidRPr="00107575">
        <w:rPr>
          <w:rFonts w:ascii="Calibri" w:eastAsia="Arial Unicode MS" w:hAnsi="Calibri" w:cs="Arial Unicode MS"/>
          <w:iCs/>
          <w:sz w:val="24"/>
          <w:szCs w:val="24"/>
        </w:rPr>
        <w:t xml:space="preserve">within ten (10) </w:t>
      </w:r>
      <w:r w:rsidR="00680483" w:rsidRPr="00107575">
        <w:rPr>
          <w:rFonts w:ascii="Calibri" w:eastAsia="Arial Unicode MS" w:hAnsi="Calibri" w:cs="Arial Unicode MS"/>
          <w:iCs/>
          <w:sz w:val="24"/>
          <w:szCs w:val="24"/>
        </w:rPr>
        <w:t xml:space="preserve">business </w:t>
      </w:r>
      <w:r w:rsidRPr="00107575">
        <w:rPr>
          <w:rFonts w:ascii="Calibri" w:eastAsia="Arial Unicode MS" w:hAnsi="Calibri" w:cs="Arial Unicode MS"/>
          <w:iCs/>
          <w:sz w:val="24"/>
          <w:szCs w:val="24"/>
        </w:rPr>
        <w:t xml:space="preserve">days from the date </w:t>
      </w:r>
      <w:r w:rsidR="00680483" w:rsidRPr="00107575">
        <w:rPr>
          <w:rFonts w:ascii="Calibri" w:eastAsia="Arial Unicode MS" w:hAnsi="Calibri" w:cs="Arial Unicode MS"/>
          <w:iCs/>
          <w:sz w:val="24"/>
          <w:szCs w:val="24"/>
        </w:rPr>
        <w:t>the appeal request is received.</w:t>
      </w:r>
      <w:r w:rsidRPr="00107575">
        <w:rPr>
          <w:rFonts w:ascii="Calibri" w:eastAsia="Arial Unicode MS" w:hAnsi="Calibri" w:cs="Arial Unicode MS"/>
          <w:iCs/>
          <w:sz w:val="24"/>
          <w:szCs w:val="24"/>
        </w:rPr>
        <w:t xml:space="preserve"> </w:t>
      </w:r>
    </w:p>
    <w:p w14:paraId="51A31D41" w14:textId="43FCA5C9" w:rsidR="00B403A4" w:rsidRPr="004634FC" w:rsidRDefault="00B403A4" w:rsidP="00201C50">
      <w:pPr>
        <w:pStyle w:val="Level3"/>
        <w:ind w:left="1890"/>
        <w:rPr>
          <w:rFonts w:ascii="Calibri" w:eastAsia="Arial Unicode MS" w:hAnsi="Calibri" w:cs="Arial Unicode MS"/>
          <w:i w:val="0"/>
          <w:iCs w:val="0"/>
          <w:webHidden/>
          <w:sz w:val="24"/>
          <w:szCs w:val="24"/>
        </w:rPr>
      </w:pPr>
    </w:p>
    <w:sectPr w:rsidR="00B403A4" w:rsidRPr="004634FC" w:rsidSect="00DB2D11">
      <w:footerReference w:type="default" r:id="rId13"/>
      <w:pgSz w:w="12240" w:h="15840"/>
      <w:pgMar w:top="1440" w:right="1440" w:bottom="1440" w:left="1440" w:header="720" w:footer="4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F5E2E" w14:textId="77777777" w:rsidR="00456AC6" w:rsidRDefault="00456AC6" w:rsidP="001E0008">
      <w:r>
        <w:separator/>
      </w:r>
    </w:p>
  </w:endnote>
  <w:endnote w:type="continuationSeparator" w:id="0">
    <w:p w14:paraId="5A031BF5" w14:textId="77777777" w:rsidR="00456AC6" w:rsidRDefault="00456AC6" w:rsidP="001E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Unicode MS" w:eastAsia="Arial Unicode MS" w:hAnsi="Arial Unicode MS" w:cs="Arial Unicode MS"/>
      </w:rPr>
      <w:id w:val="-1472437745"/>
      <w:docPartObj>
        <w:docPartGallery w:val="Page Numbers (Bottom of Page)"/>
        <w:docPartUnique/>
      </w:docPartObj>
    </w:sdtPr>
    <w:sdtEndPr>
      <w:rPr>
        <w:noProof/>
      </w:rPr>
    </w:sdtEndPr>
    <w:sdtContent>
      <w:p w14:paraId="6E5FE340" w14:textId="70289BA1" w:rsidR="001E0008" w:rsidRPr="00D54953" w:rsidRDefault="001E0008">
        <w:pPr>
          <w:pStyle w:val="Footer"/>
          <w:rPr>
            <w:rFonts w:ascii="Arial Unicode MS" w:eastAsia="Arial Unicode MS" w:hAnsi="Arial Unicode MS" w:cs="Arial Unicode MS"/>
          </w:rPr>
        </w:pPr>
        <w:r w:rsidRPr="007A5637">
          <w:rPr>
            <w:rFonts w:ascii="Arial Unicode MS" w:eastAsia="Arial Unicode MS" w:hAnsi="Arial Unicode MS" w:cs="Arial Unicode MS"/>
          </w:rPr>
          <w:t xml:space="preserve">Page | </w:t>
        </w:r>
        <w:r w:rsidRPr="007A5637">
          <w:rPr>
            <w:rFonts w:ascii="Arial Unicode MS" w:eastAsia="Arial Unicode MS" w:hAnsi="Arial Unicode MS" w:cs="Arial Unicode MS"/>
          </w:rPr>
          <w:fldChar w:fldCharType="begin"/>
        </w:r>
        <w:r w:rsidRPr="007A5637">
          <w:rPr>
            <w:rFonts w:ascii="Arial Unicode MS" w:eastAsia="Arial Unicode MS" w:hAnsi="Arial Unicode MS" w:cs="Arial Unicode MS"/>
          </w:rPr>
          <w:instrText xml:space="preserve"> PAGE   \* MERGEFORMAT </w:instrText>
        </w:r>
        <w:r w:rsidRPr="007A5637">
          <w:rPr>
            <w:rFonts w:ascii="Arial Unicode MS" w:eastAsia="Arial Unicode MS" w:hAnsi="Arial Unicode MS" w:cs="Arial Unicode MS"/>
          </w:rPr>
          <w:fldChar w:fldCharType="separate"/>
        </w:r>
        <w:r w:rsidR="00EC649D">
          <w:rPr>
            <w:rFonts w:ascii="Arial Unicode MS" w:eastAsia="Arial Unicode MS" w:hAnsi="Arial Unicode MS" w:cs="Arial Unicode MS"/>
            <w:noProof/>
          </w:rPr>
          <w:t>1</w:t>
        </w:r>
        <w:r w:rsidRPr="007A5637">
          <w:rPr>
            <w:rFonts w:ascii="Arial Unicode MS" w:eastAsia="Arial Unicode MS" w:hAnsi="Arial Unicode MS" w:cs="Arial Unicode MS"/>
            <w:noProof/>
          </w:rPr>
          <w:fldChar w:fldCharType="end"/>
        </w:r>
        <w:r w:rsidR="007A5637" w:rsidRPr="007A5637">
          <w:rPr>
            <w:rFonts w:ascii="Arial Unicode MS" w:eastAsia="Arial Unicode MS" w:hAnsi="Arial Unicode MS" w:cs="Arial Unicode MS"/>
            <w:noProof/>
          </w:rPr>
          <w:tab/>
        </w:r>
        <w:r w:rsidR="007A5637" w:rsidRPr="00D54953">
          <w:rPr>
            <w:rFonts w:ascii="Arial Unicode MS" w:eastAsia="Arial Unicode MS" w:hAnsi="Arial Unicode MS" w:cs="Arial Unicode MS"/>
            <w:webHidden/>
          </w:rPr>
          <w:t>DBHDS Housing Resource Referral Policies</w:t>
        </w:r>
        <w:r w:rsidRPr="00D54953">
          <w:rPr>
            <w:rFonts w:ascii="Arial Unicode MS" w:eastAsia="Arial Unicode MS" w:hAnsi="Arial Unicode MS" w:cs="Arial Unicode MS"/>
            <w:noProof/>
          </w:rPr>
          <w:tab/>
        </w:r>
        <w:r w:rsidR="00B45D8B" w:rsidRPr="00D54953">
          <w:rPr>
            <w:rFonts w:ascii="Arial Unicode MS" w:eastAsia="Arial Unicode MS" w:hAnsi="Arial Unicode MS" w:cs="Arial Unicode MS"/>
            <w:noProof/>
          </w:rPr>
          <w:t>Date</w:t>
        </w:r>
        <w:r w:rsidR="00F16351" w:rsidRPr="00D54953">
          <w:rPr>
            <w:rFonts w:ascii="Arial Unicode MS" w:eastAsia="Arial Unicode MS" w:hAnsi="Arial Unicode MS" w:cs="Arial Unicode MS"/>
            <w:noProof/>
          </w:rPr>
          <w:t xml:space="preserve">: </w:t>
        </w:r>
        <w:r w:rsidR="0005391E">
          <w:rPr>
            <w:rFonts w:ascii="Arial Unicode MS" w:eastAsia="Arial Unicode MS" w:hAnsi="Arial Unicode MS" w:cs="Arial Unicode MS"/>
            <w:noProof/>
          </w:rPr>
          <w:t>April</w:t>
        </w:r>
        <w:r w:rsidR="000268D7">
          <w:rPr>
            <w:rFonts w:ascii="Arial Unicode MS" w:eastAsia="Arial Unicode MS" w:hAnsi="Arial Unicode MS" w:cs="Arial Unicode MS"/>
            <w:noProof/>
          </w:rPr>
          <w:t xml:space="preserve"> 1, 202</w:t>
        </w:r>
        <w:r w:rsidR="002164CD">
          <w:rPr>
            <w:rFonts w:ascii="Arial Unicode MS" w:eastAsia="Arial Unicode MS" w:hAnsi="Arial Unicode MS" w:cs="Arial Unicode MS"/>
            <w:noProof/>
          </w:rPr>
          <w:t>4</w:t>
        </w:r>
        <w:r w:rsidRPr="00D54953">
          <w:rPr>
            <w:rFonts w:ascii="Arial Unicode MS" w:eastAsia="Arial Unicode MS" w:hAnsi="Arial Unicode MS" w:cs="Arial Unicode MS"/>
            <w:noProof/>
          </w:rPr>
          <w:tab/>
        </w:r>
      </w:p>
    </w:sdtContent>
  </w:sdt>
  <w:p w14:paraId="6F9DF31A" w14:textId="77777777" w:rsidR="001E0008" w:rsidRPr="007C08F8" w:rsidRDefault="001E0008">
    <w:pPr>
      <w:pStyle w:val="Footer"/>
      <w:rPr>
        <w:rFonts w:ascii="Arial Unicode MS" w:eastAsia="Arial Unicode MS" w:hAnsi="Arial Unicode MS" w:cs="Arial Unicode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ABB08" w14:textId="77777777" w:rsidR="00456AC6" w:rsidRDefault="00456AC6" w:rsidP="001E0008">
      <w:r>
        <w:separator/>
      </w:r>
    </w:p>
  </w:footnote>
  <w:footnote w:type="continuationSeparator" w:id="0">
    <w:p w14:paraId="475EF1CB" w14:textId="77777777" w:rsidR="00456AC6" w:rsidRDefault="00456AC6" w:rsidP="001E0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F333DC"/>
    <w:multiLevelType w:val="hybridMultilevel"/>
    <w:tmpl w:val="896426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9784B"/>
    <w:multiLevelType w:val="hybridMultilevel"/>
    <w:tmpl w:val="6FC8A846"/>
    <w:lvl w:ilvl="0" w:tplc="0409000F">
      <w:start w:val="1"/>
      <w:numFmt w:val="decimal"/>
      <w:lvlText w:val="%1."/>
      <w:lvlJc w:val="left"/>
      <w:pPr>
        <w:ind w:left="1847" w:hanging="360"/>
      </w:pPr>
    </w:lvl>
    <w:lvl w:ilvl="1" w:tplc="04090019" w:tentative="1">
      <w:start w:val="1"/>
      <w:numFmt w:val="lowerLetter"/>
      <w:lvlText w:val="%2."/>
      <w:lvlJc w:val="left"/>
      <w:pPr>
        <w:ind w:left="2567" w:hanging="360"/>
      </w:pPr>
    </w:lvl>
    <w:lvl w:ilvl="2" w:tplc="0409001B" w:tentative="1">
      <w:start w:val="1"/>
      <w:numFmt w:val="lowerRoman"/>
      <w:lvlText w:val="%3."/>
      <w:lvlJc w:val="right"/>
      <w:pPr>
        <w:ind w:left="3287" w:hanging="180"/>
      </w:pPr>
    </w:lvl>
    <w:lvl w:ilvl="3" w:tplc="0409000F" w:tentative="1">
      <w:start w:val="1"/>
      <w:numFmt w:val="decimal"/>
      <w:lvlText w:val="%4."/>
      <w:lvlJc w:val="left"/>
      <w:pPr>
        <w:ind w:left="4007" w:hanging="360"/>
      </w:pPr>
    </w:lvl>
    <w:lvl w:ilvl="4" w:tplc="04090019" w:tentative="1">
      <w:start w:val="1"/>
      <w:numFmt w:val="lowerLetter"/>
      <w:lvlText w:val="%5."/>
      <w:lvlJc w:val="left"/>
      <w:pPr>
        <w:ind w:left="4727" w:hanging="360"/>
      </w:pPr>
    </w:lvl>
    <w:lvl w:ilvl="5" w:tplc="0409001B" w:tentative="1">
      <w:start w:val="1"/>
      <w:numFmt w:val="lowerRoman"/>
      <w:lvlText w:val="%6."/>
      <w:lvlJc w:val="right"/>
      <w:pPr>
        <w:ind w:left="5447" w:hanging="180"/>
      </w:pPr>
    </w:lvl>
    <w:lvl w:ilvl="6" w:tplc="0409000F" w:tentative="1">
      <w:start w:val="1"/>
      <w:numFmt w:val="decimal"/>
      <w:lvlText w:val="%7."/>
      <w:lvlJc w:val="left"/>
      <w:pPr>
        <w:ind w:left="6167" w:hanging="360"/>
      </w:pPr>
    </w:lvl>
    <w:lvl w:ilvl="7" w:tplc="04090019" w:tentative="1">
      <w:start w:val="1"/>
      <w:numFmt w:val="lowerLetter"/>
      <w:lvlText w:val="%8."/>
      <w:lvlJc w:val="left"/>
      <w:pPr>
        <w:ind w:left="6887" w:hanging="360"/>
      </w:pPr>
    </w:lvl>
    <w:lvl w:ilvl="8" w:tplc="0409001B" w:tentative="1">
      <w:start w:val="1"/>
      <w:numFmt w:val="lowerRoman"/>
      <w:lvlText w:val="%9."/>
      <w:lvlJc w:val="right"/>
      <w:pPr>
        <w:ind w:left="7607" w:hanging="180"/>
      </w:pPr>
    </w:lvl>
  </w:abstractNum>
  <w:abstractNum w:abstractNumId="2" w15:restartNumberingAfterBreak="0">
    <w:nsid w:val="063F4428"/>
    <w:multiLevelType w:val="hybridMultilevel"/>
    <w:tmpl w:val="0898119A"/>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72A4C39"/>
    <w:multiLevelType w:val="hybridMultilevel"/>
    <w:tmpl w:val="F816FE8E"/>
    <w:lvl w:ilvl="0" w:tplc="29AADEFC">
      <w:start w:val="8"/>
      <w:numFmt w:val="decimal"/>
      <w:lvlText w:val="%1."/>
      <w:lvlJc w:val="left"/>
      <w:pPr>
        <w:ind w:left="1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F4F87"/>
    <w:multiLevelType w:val="hybridMultilevel"/>
    <w:tmpl w:val="856AD1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AD4A02"/>
    <w:multiLevelType w:val="hybridMultilevel"/>
    <w:tmpl w:val="42D6734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F2C1383"/>
    <w:multiLevelType w:val="hybridMultilevel"/>
    <w:tmpl w:val="EA4AA52C"/>
    <w:lvl w:ilvl="0" w:tplc="04090019">
      <w:start w:val="1"/>
      <w:numFmt w:val="lowerLetter"/>
      <w:lvlText w:val="%1."/>
      <w:lvlJc w:val="left"/>
      <w:pPr>
        <w:ind w:left="3340" w:hanging="360"/>
      </w:pPr>
    </w:lvl>
    <w:lvl w:ilvl="1" w:tplc="0409000F">
      <w:start w:val="1"/>
      <w:numFmt w:val="decimal"/>
      <w:lvlText w:val="%2."/>
      <w:lvlJc w:val="left"/>
      <w:pPr>
        <w:ind w:left="4060" w:hanging="360"/>
      </w:pPr>
    </w:lvl>
    <w:lvl w:ilvl="2" w:tplc="0409001B" w:tentative="1">
      <w:start w:val="1"/>
      <w:numFmt w:val="lowerRoman"/>
      <w:lvlText w:val="%3."/>
      <w:lvlJc w:val="right"/>
      <w:pPr>
        <w:ind w:left="4780" w:hanging="180"/>
      </w:pPr>
    </w:lvl>
    <w:lvl w:ilvl="3" w:tplc="0409000F" w:tentative="1">
      <w:start w:val="1"/>
      <w:numFmt w:val="decimal"/>
      <w:lvlText w:val="%4."/>
      <w:lvlJc w:val="left"/>
      <w:pPr>
        <w:ind w:left="5500" w:hanging="360"/>
      </w:pPr>
    </w:lvl>
    <w:lvl w:ilvl="4" w:tplc="04090019" w:tentative="1">
      <w:start w:val="1"/>
      <w:numFmt w:val="lowerLetter"/>
      <w:lvlText w:val="%5."/>
      <w:lvlJc w:val="left"/>
      <w:pPr>
        <w:ind w:left="6220" w:hanging="360"/>
      </w:pPr>
    </w:lvl>
    <w:lvl w:ilvl="5" w:tplc="0409001B" w:tentative="1">
      <w:start w:val="1"/>
      <w:numFmt w:val="lowerRoman"/>
      <w:lvlText w:val="%6."/>
      <w:lvlJc w:val="right"/>
      <w:pPr>
        <w:ind w:left="6940" w:hanging="180"/>
      </w:pPr>
    </w:lvl>
    <w:lvl w:ilvl="6" w:tplc="0409000F" w:tentative="1">
      <w:start w:val="1"/>
      <w:numFmt w:val="decimal"/>
      <w:lvlText w:val="%7."/>
      <w:lvlJc w:val="left"/>
      <w:pPr>
        <w:ind w:left="7660" w:hanging="360"/>
      </w:pPr>
    </w:lvl>
    <w:lvl w:ilvl="7" w:tplc="04090019" w:tentative="1">
      <w:start w:val="1"/>
      <w:numFmt w:val="lowerLetter"/>
      <w:lvlText w:val="%8."/>
      <w:lvlJc w:val="left"/>
      <w:pPr>
        <w:ind w:left="8380" w:hanging="360"/>
      </w:pPr>
    </w:lvl>
    <w:lvl w:ilvl="8" w:tplc="0409001B" w:tentative="1">
      <w:start w:val="1"/>
      <w:numFmt w:val="lowerRoman"/>
      <w:lvlText w:val="%9."/>
      <w:lvlJc w:val="right"/>
      <w:pPr>
        <w:ind w:left="9100" w:hanging="180"/>
      </w:pPr>
    </w:lvl>
  </w:abstractNum>
  <w:abstractNum w:abstractNumId="7" w15:restartNumberingAfterBreak="0">
    <w:nsid w:val="2812795C"/>
    <w:multiLevelType w:val="hybridMultilevel"/>
    <w:tmpl w:val="2B62BB82"/>
    <w:lvl w:ilvl="0" w:tplc="04090019">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8" w15:restartNumberingAfterBreak="0">
    <w:nsid w:val="289C23B4"/>
    <w:multiLevelType w:val="hybridMultilevel"/>
    <w:tmpl w:val="8A0A2ABE"/>
    <w:lvl w:ilvl="0" w:tplc="C1741554">
      <w:start w:val="1"/>
      <w:numFmt w:val="decimal"/>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9" w15:restartNumberingAfterBreak="0">
    <w:nsid w:val="2B870865"/>
    <w:multiLevelType w:val="hybridMultilevel"/>
    <w:tmpl w:val="8932CC3E"/>
    <w:lvl w:ilvl="0" w:tplc="DDA6DF4E">
      <w:start w:val="8"/>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43250A"/>
    <w:multiLevelType w:val="hybridMultilevel"/>
    <w:tmpl w:val="0706D9E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D8C218E"/>
    <w:multiLevelType w:val="hybridMultilevel"/>
    <w:tmpl w:val="F90CED20"/>
    <w:lvl w:ilvl="0" w:tplc="0409000F">
      <w:start w:val="1"/>
      <w:numFmt w:val="decimal"/>
      <w:lvlText w:val="%1."/>
      <w:lvlJc w:val="left"/>
      <w:pPr>
        <w:ind w:left="1171" w:hanging="360"/>
      </w:p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12" w15:restartNumberingAfterBreak="0">
    <w:nsid w:val="355F33D3"/>
    <w:multiLevelType w:val="hybridMultilevel"/>
    <w:tmpl w:val="A22E56F2"/>
    <w:lvl w:ilvl="0" w:tplc="04090001">
      <w:start w:val="1"/>
      <w:numFmt w:val="bullet"/>
      <w:lvlText w:val=""/>
      <w:lvlJc w:val="left"/>
      <w:pPr>
        <w:ind w:left="1959" w:hanging="360"/>
      </w:pPr>
      <w:rPr>
        <w:rFonts w:ascii="Symbol" w:hAnsi="Symbol" w:hint="default"/>
      </w:rPr>
    </w:lvl>
    <w:lvl w:ilvl="1" w:tplc="04090003" w:tentative="1">
      <w:start w:val="1"/>
      <w:numFmt w:val="bullet"/>
      <w:lvlText w:val="o"/>
      <w:lvlJc w:val="left"/>
      <w:pPr>
        <w:ind w:left="2679" w:hanging="360"/>
      </w:pPr>
      <w:rPr>
        <w:rFonts w:ascii="Courier New" w:hAnsi="Courier New" w:cs="Courier New" w:hint="default"/>
      </w:rPr>
    </w:lvl>
    <w:lvl w:ilvl="2" w:tplc="04090005" w:tentative="1">
      <w:start w:val="1"/>
      <w:numFmt w:val="bullet"/>
      <w:lvlText w:val=""/>
      <w:lvlJc w:val="left"/>
      <w:pPr>
        <w:ind w:left="3399" w:hanging="360"/>
      </w:pPr>
      <w:rPr>
        <w:rFonts w:ascii="Wingdings" w:hAnsi="Wingdings" w:hint="default"/>
      </w:rPr>
    </w:lvl>
    <w:lvl w:ilvl="3" w:tplc="04090001" w:tentative="1">
      <w:start w:val="1"/>
      <w:numFmt w:val="bullet"/>
      <w:lvlText w:val=""/>
      <w:lvlJc w:val="left"/>
      <w:pPr>
        <w:ind w:left="4119" w:hanging="360"/>
      </w:pPr>
      <w:rPr>
        <w:rFonts w:ascii="Symbol" w:hAnsi="Symbol" w:hint="default"/>
      </w:rPr>
    </w:lvl>
    <w:lvl w:ilvl="4" w:tplc="04090003" w:tentative="1">
      <w:start w:val="1"/>
      <w:numFmt w:val="bullet"/>
      <w:lvlText w:val="o"/>
      <w:lvlJc w:val="left"/>
      <w:pPr>
        <w:ind w:left="4839" w:hanging="360"/>
      </w:pPr>
      <w:rPr>
        <w:rFonts w:ascii="Courier New" w:hAnsi="Courier New" w:cs="Courier New" w:hint="default"/>
      </w:rPr>
    </w:lvl>
    <w:lvl w:ilvl="5" w:tplc="04090005" w:tentative="1">
      <w:start w:val="1"/>
      <w:numFmt w:val="bullet"/>
      <w:lvlText w:val=""/>
      <w:lvlJc w:val="left"/>
      <w:pPr>
        <w:ind w:left="5559" w:hanging="360"/>
      </w:pPr>
      <w:rPr>
        <w:rFonts w:ascii="Wingdings" w:hAnsi="Wingdings" w:hint="default"/>
      </w:rPr>
    </w:lvl>
    <w:lvl w:ilvl="6" w:tplc="04090001" w:tentative="1">
      <w:start w:val="1"/>
      <w:numFmt w:val="bullet"/>
      <w:lvlText w:val=""/>
      <w:lvlJc w:val="left"/>
      <w:pPr>
        <w:ind w:left="6279" w:hanging="360"/>
      </w:pPr>
      <w:rPr>
        <w:rFonts w:ascii="Symbol" w:hAnsi="Symbol" w:hint="default"/>
      </w:rPr>
    </w:lvl>
    <w:lvl w:ilvl="7" w:tplc="04090003" w:tentative="1">
      <w:start w:val="1"/>
      <w:numFmt w:val="bullet"/>
      <w:lvlText w:val="o"/>
      <w:lvlJc w:val="left"/>
      <w:pPr>
        <w:ind w:left="6999" w:hanging="360"/>
      </w:pPr>
      <w:rPr>
        <w:rFonts w:ascii="Courier New" w:hAnsi="Courier New" w:cs="Courier New" w:hint="default"/>
      </w:rPr>
    </w:lvl>
    <w:lvl w:ilvl="8" w:tplc="04090005" w:tentative="1">
      <w:start w:val="1"/>
      <w:numFmt w:val="bullet"/>
      <w:lvlText w:val=""/>
      <w:lvlJc w:val="left"/>
      <w:pPr>
        <w:ind w:left="7719" w:hanging="360"/>
      </w:pPr>
      <w:rPr>
        <w:rFonts w:ascii="Wingdings" w:hAnsi="Wingdings" w:hint="default"/>
      </w:rPr>
    </w:lvl>
  </w:abstractNum>
  <w:abstractNum w:abstractNumId="13" w15:restartNumberingAfterBreak="0">
    <w:nsid w:val="3A43506A"/>
    <w:multiLevelType w:val="hybridMultilevel"/>
    <w:tmpl w:val="6406BC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BB7155E"/>
    <w:multiLevelType w:val="hybridMultilevel"/>
    <w:tmpl w:val="1B4ED16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3EF21687"/>
    <w:multiLevelType w:val="hybridMultilevel"/>
    <w:tmpl w:val="FBEE7352"/>
    <w:lvl w:ilvl="0" w:tplc="04090019">
      <w:start w:val="1"/>
      <w:numFmt w:val="lowerLetter"/>
      <w:lvlText w:val="%1."/>
      <w:lvlJc w:val="left"/>
      <w:pPr>
        <w:ind w:left="2620" w:hanging="360"/>
      </w:pPr>
    </w:lvl>
    <w:lvl w:ilvl="1" w:tplc="04090019" w:tentative="1">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16" w15:restartNumberingAfterBreak="0">
    <w:nsid w:val="3F40479E"/>
    <w:multiLevelType w:val="hybridMultilevel"/>
    <w:tmpl w:val="9D6E1CE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7" w15:restartNumberingAfterBreak="0">
    <w:nsid w:val="40B0537B"/>
    <w:multiLevelType w:val="hybridMultilevel"/>
    <w:tmpl w:val="DFBE3136"/>
    <w:lvl w:ilvl="0" w:tplc="04090013">
      <w:start w:val="1"/>
      <w:numFmt w:val="upperRoman"/>
      <w:lvlText w:val="%1."/>
      <w:lvlJc w:val="righ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8" w15:restartNumberingAfterBreak="0">
    <w:nsid w:val="428660AA"/>
    <w:multiLevelType w:val="hybridMultilevel"/>
    <w:tmpl w:val="BAA86574"/>
    <w:lvl w:ilvl="0" w:tplc="8A263B3C">
      <w:start w:val="1"/>
      <w:numFmt w:val="decimal"/>
      <w:lvlText w:val="%1."/>
      <w:lvlJc w:val="left"/>
      <w:pPr>
        <w:ind w:left="1980" w:hanging="360"/>
      </w:pPr>
      <w:rPr>
        <w:rFonts w:ascii="Calibri" w:hAnsi="Calibri" w:cs="Calibri"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EF1E86"/>
    <w:multiLevelType w:val="hybridMultilevel"/>
    <w:tmpl w:val="1B4ED168"/>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499F1406"/>
    <w:multiLevelType w:val="hybridMultilevel"/>
    <w:tmpl w:val="A7A62CB8"/>
    <w:lvl w:ilvl="0" w:tplc="CDBC55AC">
      <w:start w:val="1"/>
      <w:numFmt w:val="upperRoman"/>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4A350856"/>
    <w:multiLevelType w:val="hybridMultilevel"/>
    <w:tmpl w:val="148EF58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2" w15:restartNumberingAfterBreak="0">
    <w:nsid w:val="4B20561D"/>
    <w:multiLevelType w:val="hybridMultilevel"/>
    <w:tmpl w:val="C38EBC74"/>
    <w:lvl w:ilvl="0" w:tplc="0409000F">
      <w:start w:val="1"/>
      <w:numFmt w:val="decimal"/>
      <w:lvlText w:val="%1."/>
      <w:lvlJc w:val="left"/>
      <w:pPr>
        <w:ind w:left="1672" w:hanging="360"/>
      </w:p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23" w15:restartNumberingAfterBreak="0">
    <w:nsid w:val="4CF93E98"/>
    <w:multiLevelType w:val="hybridMultilevel"/>
    <w:tmpl w:val="166A246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F0710A1"/>
    <w:multiLevelType w:val="hybridMultilevel"/>
    <w:tmpl w:val="27EAC1F4"/>
    <w:lvl w:ilvl="0" w:tplc="04090019">
      <w:start w:val="1"/>
      <w:numFmt w:val="lowerLetter"/>
      <w:lvlText w:val="%1."/>
      <w:lvlJc w:val="left"/>
      <w:pPr>
        <w:ind w:left="3449" w:hanging="360"/>
      </w:pPr>
    </w:lvl>
    <w:lvl w:ilvl="1" w:tplc="04090019" w:tentative="1">
      <w:start w:val="1"/>
      <w:numFmt w:val="lowerLetter"/>
      <w:lvlText w:val="%2."/>
      <w:lvlJc w:val="left"/>
      <w:pPr>
        <w:ind w:left="4169" w:hanging="360"/>
      </w:pPr>
    </w:lvl>
    <w:lvl w:ilvl="2" w:tplc="0409001B" w:tentative="1">
      <w:start w:val="1"/>
      <w:numFmt w:val="lowerRoman"/>
      <w:lvlText w:val="%3."/>
      <w:lvlJc w:val="right"/>
      <w:pPr>
        <w:ind w:left="4889" w:hanging="180"/>
      </w:pPr>
    </w:lvl>
    <w:lvl w:ilvl="3" w:tplc="0409000F" w:tentative="1">
      <w:start w:val="1"/>
      <w:numFmt w:val="decimal"/>
      <w:lvlText w:val="%4."/>
      <w:lvlJc w:val="left"/>
      <w:pPr>
        <w:ind w:left="5609" w:hanging="360"/>
      </w:pPr>
    </w:lvl>
    <w:lvl w:ilvl="4" w:tplc="04090019" w:tentative="1">
      <w:start w:val="1"/>
      <w:numFmt w:val="lowerLetter"/>
      <w:lvlText w:val="%5."/>
      <w:lvlJc w:val="left"/>
      <w:pPr>
        <w:ind w:left="6329" w:hanging="360"/>
      </w:pPr>
    </w:lvl>
    <w:lvl w:ilvl="5" w:tplc="0409001B" w:tentative="1">
      <w:start w:val="1"/>
      <w:numFmt w:val="lowerRoman"/>
      <w:lvlText w:val="%6."/>
      <w:lvlJc w:val="right"/>
      <w:pPr>
        <w:ind w:left="7049" w:hanging="180"/>
      </w:pPr>
    </w:lvl>
    <w:lvl w:ilvl="6" w:tplc="0409000F" w:tentative="1">
      <w:start w:val="1"/>
      <w:numFmt w:val="decimal"/>
      <w:lvlText w:val="%7."/>
      <w:lvlJc w:val="left"/>
      <w:pPr>
        <w:ind w:left="7769" w:hanging="360"/>
      </w:pPr>
    </w:lvl>
    <w:lvl w:ilvl="7" w:tplc="04090019" w:tentative="1">
      <w:start w:val="1"/>
      <w:numFmt w:val="lowerLetter"/>
      <w:lvlText w:val="%8."/>
      <w:lvlJc w:val="left"/>
      <w:pPr>
        <w:ind w:left="8489" w:hanging="360"/>
      </w:pPr>
    </w:lvl>
    <w:lvl w:ilvl="8" w:tplc="0409001B" w:tentative="1">
      <w:start w:val="1"/>
      <w:numFmt w:val="lowerRoman"/>
      <w:lvlText w:val="%9."/>
      <w:lvlJc w:val="right"/>
      <w:pPr>
        <w:ind w:left="9209" w:hanging="180"/>
      </w:pPr>
    </w:lvl>
  </w:abstractNum>
  <w:abstractNum w:abstractNumId="25" w15:restartNumberingAfterBreak="0">
    <w:nsid w:val="508A72C7"/>
    <w:multiLevelType w:val="hybridMultilevel"/>
    <w:tmpl w:val="CEF6627E"/>
    <w:lvl w:ilvl="0" w:tplc="04090001">
      <w:start w:val="1"/>
      <w:numFmt w:val="bullet"/>
      <w:lvlText w:val=""/>
      <w:lvlJc w:val="left"/>
      <w:pPr>
        <w:ind w:left="2729" w:hanging="360"/>
      </w:pPr>
      <w:rPr>
        <w:rFonts w:ascii="Symbol" w:hAnsi="Symbol" w:hint="default"/>
      </w:rPr>
    </w:lvl>
    <w:lvl w:ilvl="1" w:tplc="04090001">
      <w:start w:val="1"/>
      <w:numFmt w:val="bullet"/>
      <w:lvlText w:val=""/>
      <w:lvlJc w:val="left"/>
      <w:pPr>
        <w:ind w:left="3420" w:hanging="360"/>
      </w:pPr>
      <w:rPr>
        <w:rFonts w:ascii="Symbol" w:hAnsi="Symbol" w:hint="default"/>
      </w:rPr>
    </w:lvl>
    <w:lvl w:ilvl="2" w:tplc="0409001B" w:tentative="1">
      <w:start w:val="1"/>
      <w:numFmt w:val="lowerRoman"/>
      <w:lvlText w:val="%3."/>
      <w:lvlJc w:val="right"/>
      <w:pPr>
        <w:ind w:left="4169" w:hanging="180"/>
      </w:pPr>
    </w:lvl>
    <w:lvl w:ilvl="3" w:tplc="0409000F" w:tentative="1">
      <w:start w:val="1"/>
      <w:numFmt w:val="decimal"/>
      <w:lvlText w:val="%4."/>
      <w:lvlJc w:val="left"/>
      <w:pPr>
        <w:ind w:left="4889" w:hanging="360"/>
      </w:pPr>
    </w:lvl>
    <w:lvl w:ilvl="4" w:tplc="04090019" w:tentative="1">
      <w:start w:val="1"/>
      <w:numFmt w:val="lowerLetter"/>
      <w:lvlText w:val="%5."/>
      <w:lvlJc w:val="left"/>
      <w:pPr>
        <w:ind w:left="5609" w:hanging="360"/>
      </w:pPr>
    </w:lvl>
    <w:lvl w:ilvl="5" w:tplc="0409001B" w:tentative="1">
      <w:start w:val="1"/>
      <w:numFmt w:val="lowerRoman"/>
      <w:lvlText w:val="%6."/>
      <w:lvlJc w:val="right"/>
      <w:pPr>
        <w:ind w:left="6329" w:hanging="180"/>
      </w:pPr>
    </w:lvl>
    <w:lvl w:ilvl="6" w:tplc="0409000F" w:tentative="1">
      <w:start w:val="1"/>
      <w:numFmt w:val="decimal"/>
      <w:lvlText w:val="%7."/>
      <w:lvlJc w:val="left"/>
      <w:pPr>
        <w:ind w:left="7049" w:hanging="360"/>
      </w:pPr>
    </w:lvl>
    <w:lvl w:ilvl="7" w:tplc="04090019" w:tentative="1">
      <w:start w:val="1"/>
      <w:numFmt w:val="lowerLetter"/>
      <w:lvlText w:val="%8."/>
      <w:lvlJc w:val="left"/>
      <w:pPr>
        <w:ind w:left="7769" w:hanging="360"/>
      </w:pPr>
    </w:lvl>
    <w:lvl w:ilvl="8" w:tplc="0409001B" w:tentative="1">
      <w:start w:val="1"/>
      <w:numFmt w:val="lowerRoman"/>
      <w:lvlText w:val="%9."/>
      <w:lvlJc w:val="right"/>
      <w:pPr>
        <w:ind w:left="8489" w:hanging="180"/>
      </w:pPr>
    </w:lvl>
  </w:abstractNum>
  <w:abstractNum w:abstractNumId="26" w15:restartNumberingAfterBreak="0">
    <w:nsid w:val="535B190E"/>
    <w:multiLevelType w:val="hybridMultilevel"/>
    <w:tmpl w:val="CD0260C8"/>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7" w15:restartNumberingAfterBreak="0">
    <w:nsid w:val="57406EC8"/>
    <w:multiLevelType w:val="hybridMultilevel"/>
    <w:tmpl w:val="4AC28BC4"/>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8" w15:restartNumberingAfterBreak="0">
    <w:nsid w:val="576F7894"/>
    <w:multiLevelType w:val="hybridMultilevel"/>
    <w:tmpl w:val="3A369060"/>
    <w:lvl w:ilvl="0" w:tplc="5DD40FB6">
      <w:start w:val="1"/>
      <w:numFmt w:val="decimal"/>
      <w:lvlText w:val="%1."/>
      <w:lvlJc w:val="left"/>
      <w:pPr>
        <w:ind w:left="1540" w:hanging="360"/>
      </w:pPr>
      <w:rPr>
        <w:b w:val="0"/>
      </w:rPr>
    </w:lvl>
    <w:lvl w:ilvl="1" w:tplc="04090015">
      <w:start w:val="1"/>
      <w:numFmt w:val="upperLetter"/>
      <w:lvlText w:val="%2."/>
      <w:lvlJc w:val="left"/>
      <w:pPr>
        <w:ind w:left="2260" w:hanging="360"/>
      </w:pPr>
    </w:lvl>
    <w:lvl w:ilvl="2" w:tplc="B4C2E4EA">
      <w:start w:val="1"/>
      <w:numFmt w:val="lowerRoman"/>
      <w:lvlText w:val="%3."/>
      <w:lvlJc w:val="right"/>
      <w:pPr>
        <w:ind w:left="2980" w:hanging="180"/>
      </w:pPr>
      <w:rPr>
        <w:rFonts w:hint="default"/>
      </w:r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9" w15:restartNumberingAfterBreak="0">
    <w:nsid w:val="5BDF3A60"/>
    <w:multiLevelType w:val="hybridMultilevel"/>
    <w:tmpl w:val="431CDB12"/>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5DAC492A"/>
    <w:multiLevelType w:val="hybridMultilevel"/>
    <w:tmpl w:val="42981FF2"/>
    <w:lvl w:ilvl="0" w:tplc="04090019">
      <w:start w:val="1"/>
      <w:numFmt w:val="lowerLetter"/>
      <w:lvlText w:val="%1."/>
      <w:lvlJc w:val="left"/>
      <w:pPr>
        <w:ind w:left="1058" w:hanging="360"/>
      </w:p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31" w15:restartNumberingAfterBreak="0">
    <w:nsid w:val="5E9835F4"/>
    <w:multiLevelType w:val="hybridMultilevel"/>
    <w:tmpl w:val="1B4ED168"/>
    <w:lvl w:ilvl="0" w:tplc="0409000F">
      <w:start w:val="1"/>
      <w:numFmt w:val="decimal"/>
      <w:lvlText w:val="%1."/>
      <w:lvlJc w:val="left"/>
      <w:pPr>
        <w:ind w:left="1900" w:hanging="360"/>
      </w:pPr>
    </w:lvl>
    <w:lvl w:ilvl="1" w:tplc="04090019">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2" w15:restartNumberingAfterBreak="0">
    <w:nsid w:val="63045787"/>
    <w:multiLevelType w:val="hybridMultilevel"/>
    <w:tmpl w:val="BB542904"/>
    <w:lvl w:ilvl="0" w:tplc="FFFFFFFF">
      <w:start w:val="1"/>
      <w:numFmt w:val="decimal"/>
      <w:lvlText w:val="%1."/>
      <w:lvlJc w:val="left"/>
      <w:pPr>
        <w:ind w:left="1980" w:hanging="360"/>
      </w:pPr>
      <w:rPr>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3672592"/>
    <w:multiLevelType w:val="hybridMultilevel"/>
    <w:tmpl w:val="00B20708"/>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 w15:restartNumberingAfterBreak="0">
    <w:nsid w:val="668E240A"/>
    <w:multiLevelType w:val="hybridMultilevel"/>
    <w:tmpl w:val="83828C06"/>
    <w:lvl w:ilvl="0" w:tplc="04090013">
      <w:start w:val="1"/>
      <w:numFmt w:val="upperRoman"/>
      <w:lvlText w:val="%1."/>
      <w:lvlJc w:val="right"/>
      <w:pPr>
        <w:ind w:left="1120" w:hanging="360"/>
      </w:p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5" w15:restartNumberingAfterBreak="0">
    <w:nsid w:val="67045FD9"/>
    <w:multiLevelType w:val="hybridMultilevel"/>
    <w:tmpl w:val="C7EC4F86"/>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6" w15:restartNumberingAfterBreak="0">
    <w:nsid w:val="680A0E96"/>
    <w:multiLevelType w:val="hybridMultilevel"/>
    <w:tmpl w:val="EE6A0396"/>
    <w:lvl w:ilvl="0" w:tplc="0409000F">
      <w:start w:val="1"/>
      <w:numFmt w:val="decimal"/>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7" w15:restartNumberingAfterBreak="0">
    <w:nsid w:val="680C5BEC"/>
    <w:multiLevelType w:val="hybridMultilevel"/>
    <w:tmpl w:val="85020DB4"/>
    <w:lvl w:ilvl="0" w:tplc="04090019">
      <w:start w:val="1"/>
      <w:numFmt w:val="lowerLetter"/>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38" w15:restartNumberingAfterBreak="0">
    <w:nsid w:val="6C2172B2"/>
    <w:multiLevelType w:val="hybridMultilevel"/>
    <w:tmpl w:val="A314B032"/>
    <w:lvl w:ilvl="0" w:tplc="2D3EF03E">
      <w:start w:val="1"/>
      <w:numFmt w:val="upperRoman"/>
      <w:lvlText w:val="%1."/>
      <w:lvlJc w:val="left"/>
      <w:pPr>
        <w:ind w:left="1170" w:hanging="720"/>
      </w:pPr>
      <w:rPr>
        <w:rFonts w:ascii="Arial Unicode MS" w:eastAsia="Arial Unicode MS" w:hAnsi="Arial Unicode MS" w:cs="Arial Unicode MS" w:hint="default"/>
        <w:b/>
        <w:i w:val="0"/>
      </w:r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9" w15:restartNumberingAfterBreak="0">
    <w:nsid w:val="724F1158"/>
    <w:multiLevelType w:val="hybridMultilevel"/>
    <w:tmpl w:val="EB4EA998"/>
    <w:lvl w:ilvl="0" w:tplc="04090019">
      <w:start w:val="1"/>
      <w:numFmt w:val="lowerLetter"/>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40" w15:restartNumberingAfterBreak="0">
    <w:nsid w:val="72C706B1"/>
    <w:multiLevelType w:val="hybridMultilevel"/>
    <w:tmpl w:val="F6A00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D23A0C"/>
    <w:multiLevelType w:val="hybridMultilevel"/>
    <w:tmpl w:val="C7EC4F86"/>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 w15:restartNumberingAfterBreak="0">
    <w:nsid w:val="774B5A4B"/>
    <w:multiLevelType w:val="hybridMultilevel"/>
    <w:tmpl w:val="170C7276"/>
    <w:lvl w:ilvl="0" w:tplc="04090019">
      <w:start w:val="1"/>
      <w:numFmt w:val="lowerLetter"/>
      <w:lvlText w:val="%1."/>
      <w:lvlJc w:val="left"/>
      <w:pPr>
        <w:ind w:left="2620" w:hanging="360"/>
      </w:pPr>
    </w:lvl>
    <w:lvl w:ilvl="1" w:tplc="04090019">
      <w:start w:val="1"/>
      <w:numFmt w:val="lowerLetter"/>
      <w:lvlText w:val="%2."/>
      <w:lvlJc w:val="left"/>
      <w:pPr>
        <w:ind w:left="3340" w:hanging="360"/>
      </w:pPr>
    </w:lvl>
    <w:lvl w:ilvl="2" w:tplc="0409001B" w:tentative="1">
      <w:start w:val="1"/>
      <w:numFmt w:val="lowerRoman"/>
      <w:lvlText w:val="%3."/>
      <w:lvlJc w:val="right"/>
      <w:pPr>
        <w:ind w:left="4060" w:hanging="180"/>
      </w:pPr>
    </w:lvl>
    <w:lvl w:ilvl="3" w:tplc="0409000F" w:tentative="1">
      <w:start w:val="1"/>
      <w:numFmt w:val="decimal"/>
      <w:lvlText w:val="%4."/>
      <w:lvlJc w:val="left"/>
      <w:pPr>
        <w:ind w:left="4780" w:hanging="360"/>
      </w:pPr>
    </w:lvl>
    <w:lvl w:ilvl="4" w:tplc="04090019" w:tentative="1">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43" w15:restartNumberingAfterBreak="0">
    <w:nsid w:val="79D94E42"/>
    <w:multiLevelType w:val="hybridMultilevel"/>
    <w:tmpl w:val="9F0E756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775592486">
    <w:abstractNumId w:val="38"/>
  </w:num>
  <w:num w:numId="2" w16cid:durableId="807286070">
    <w:abstractNumId w:val="16"/>
  </w:num>
  <w:num w:numId="3" w16cid:durableId="819078188">
    <w:abstractNumId w:val="36"/>
  </w:num>
  <w:num w:numId="4" w16cid:durableId="1258556100">
    <w:abstractNumId w:val="42"/>
  </w:num>
  <w:num w:numId="5" w16cid:durableId="738286852">
    <w:abstractNumId w:val="7"/>
  </w:num>
  <w:num w:numId="6" w16cid:durableId="1017924610">
    <w:abstractNumId w:val="5"/>
  </w:num>
  <w:num w:numId="7" w16cid:durableId="852914323">
    <w:abstractNumId w:val="8"/>
  </w:num>
  <w:num w:numId="8" w16cid:durableId="1097167755">
    <w:abstractNumId w:val="29"/>
  </w:num>
  <w:num w:numId="9" w16cid:durableId="33190776">
    <w:abstractNumId w:val="43"/>
  </w:num>
  <w:num w:numId="10" w16cid:durableId="993796820">
    <w:abstractNumId w:val="28"/>
  </w:num>
  <w:num w:numId="11" w16cid:durableId="1831941836">
    <w:abstractNumId w:val="31"/>
  </w:num>
  <w:num w:numId="12" w16cid:durableId="438336890">
    <w:abstractNumId w:val="39"/>
  </w:num>
  <w:num w:numId="13" w16cid:durableId="384716679">
    <w:abstractNumId w:val="10"/>
  </w:num>
  <w:num w:numId="14" w16cid:durableId="1408072891">
    <w:abstractNumId w:val="6"/>
  </w:num>
  <w:num w:numId="15" w16cid:durableId="77481091">
    <w:abstractNumId w:val="27"/>
  </w:num>
  <w:num w:numId="16" w16cid:durableId="354238000">
    <w:abstractNumId w:val="26"/>
  </w:num>
  <w:num w:numId="17" w16cid:durableId="517432425">
    <w:abstractNumId w:val="2"/>
  </w:num>
  <w:num w:numId="18" w16cid:durableId="1403912627">
    <w:abstractNumId w:val="33"/>
  </w:num>
  <w:num w:numId="19" w16cid:durableId="1443113626">
    <w:abstractNumId w:val="21"/>
  </w:num>
  <w:num w:numId="20" w16cid:durableId="950433794">
    <w:abstractNumId w:val="12"/>
  </w:num>
  <w:num w:numId="21" w16cid:durableId="1130900001">
    <w:abstractNumId w:val="37"/>
  </w:num>
  <w:num w:numId="22" w16cid:durableId="459805783">
    <w:abstractNumId w:val="15"/>
  </w:num>
  <w:num w:numId="23" w16cid:durableId="248583525">
    <w:abstractNumId w:val="25"/>
  </w:num>
  <w:num w:numId="24" w16cid:durableId="461576789">
    <w:abstractNumId w:val="17"/>
  </w:num>
  <w:num w:numId="25" w16cid:durableId="1618636604">
    <w:abstractNumId w:val="20"/>
  </w:num>
  <w:num w:numId="26" w16cid:durableId="1202521303">
    <w:abstractNumId w:val="34"/>
  </w:num>
  <w:num w:numId="27" w16cid:durableId="1661424583">
    <w:abstractNumId w:val="1"/>
  </w:num>
  <w:num w:numId="28" w16cid:durableId="1425767221">
    <w:abstractNumId w:val="11"/>
  </w:num>
  <w:num w:numId="29" w16cid:durableId="2055108915">
    <w:abstractNumId w:val="41"/>
  </w:num>
  <w:num w:numId="30" w16cid:durableId="1187476061">
    <w:abstractNumId w:val="22"/>
  </w:num>
  <w:num w:numId="31" w16cid:durableId="1095710380">
    <w:abstractNumId w:val="40"/>
  </w:num>
  <w:num w:numId="32" w16cid:durableId="1353456767">
    <w:abstractNumId w:val="0"/>
  </w:num>
  <w:num w:numId="33" w16cid:durableId="548566477">
    <w:abstractNumId w:val="30"/>
  </w:num>
  <w:num w:numId="34" w16cid:durableId="997803262">
    <w:abstractNumId w:val="4"/>
  </w:num>
  <w:num w:numId="35" w16cid:durableId="1752071797">
    <w:abstractNumId w:val="23"/>
  </w:num>
  <w:num w:numId="36" w16cid:durableId="483202588">
    <w:abstractNumId w:val="18"/>
  </w:num>
  <w:num w:numId="37" w16cid:durableId="446899766">
    <w:abstractNumId w:val="9"/>
  </w:num>
  <w:num w:numId="38" w16cid:durableId="1755202774">
    <w:abstractNumId w:val="24"/>
  </w:num>
  <w:num w:numId="39" w16cid:durableId="1881164694">
    <w:abstractNumId w:val="13"/>
  </w:num>
  <w:num w:numId="40" w16cid:durableId="657806804">
    <w:abstractNumId w:val="19"/>
  </w:num>
  <w:num w:numId="41" w16cid:durableId="1639259185">
    <w:abstractNumId w:val="14"/>
  </w:num>
  <w:num w:numId="42" w16cid:durableId="430511992">
    <w:abstractNumId w:val="35"/>
  </w:num>
  <w:num w:numId="43" w16cid:durableId="2057391948">
    <w:abstractNumId w:val="3"/>
  </w:num>
  <w:num w:numId="44" w16cid:durableId="821510034">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BE"/>
    <w:rsid w:val="00001D79"/>
    <w:rsid w:val="00002AFF"/>
    <w:rsid w:val="00004797"/>
    <w:rsid w:val="0001104E"/>
    <w:rsid w:val="00013588"/>
    <w:rsid w:val="0001424F"/>
    <w:rsid w:val="00020077"/>
    <w:rsid w:val="00020B54"/>
    <w:rsid w:val="000233F5"/>
    <w:rsid w:val="0002515D"/>
    <w:rsid w:val="00025FF7"/>
    <w:rsid w:val="000268D7"/>
    <w:rsid w:val="00027C98"/>
    <w:rsid w:val="00027E39"/>
    <w:rsid w:val="0003028F"/>
    <w:rsid w:val="000306B6"/>
    <w:rsid w:val="00030A22"/>
    <w:rsid w:val="00030C11"/>
    <w:rsid w:val="00032986"/>
    <w:rsid w:val="0003556F"/>
    <w:rsid w:val="000355F7"/>
    <w:rsid w:val="000362CF"/>
    <w:rsid w:val="00040B2D"/>
    <w:rsid w:val="00044263"/>
    <w:rsid w:val="00044F9A"/>
    <w:rsid w:val="000502F1"/>
    <w:rsid w:val="0005391E"/>
    <w:rsid w:val="00053CE1"/>
    <w:rsid w:val="00056919"/>
    <w:rsid w:val="00057510"/>
    <w:rsid w:val="000619E3"/>
    <w:rsid w:val="00061F3F"/>
    <w:rsid w:val="0006367C"/>
    <w:rsid w:val="00064088"/>
    <w:rsid w:val="00064D61"/>
    <w:rsid w:val="00067760"/>
    <w:rsid w:val="000716B1"/>
    <w:rsid w:val="00072084"/>
    <w:rsid w:val="00072954"/>
    <w:rsid w:val="00072F55"/>
    <w:rsid w:val="00073469"/>
    <w:rsid w:val="00076D30"/>
    <w:rsid w:val="00077043"/>
    <w:rsid w:val="000778A7"/>
    <w:rsid w:val="00082167"/>
    <w:rsid w:val="00083D05"/>
    <w:rsid w:val="000845CA"/>
    <w:rsid w:val="00086D04"/>
    <w:rsid w:val="000935D6"/>
    <w:rsid w:val="00093CED"/>
    <w:rsid w:val="00094A41"/>
    <w:rsid w:val="00094E4C"/>
    <w:rsid w:val="000978D3"/>
    <w:rsid w:val="00097A6A"/>
    <w:rsid w:val="000A0AD3"/>
    <w:rsid w:val="000A1CD3"/>
    <w:rsid w:val="000A209A"/>
    <w:rsid w:val="000A2F39"/>
    <w:rsid w:val="000A3587"/>
    <w:rsid w:val="000A49A6"/>
    <w:rsid w:val="000A5E77"/>
    <w:rsid w:val="000A661C"/>
    <w:rsid w:val="000A7382"/>
    <w:rsid w:val="000B0809"/>
    <w:rsid w:val="000B12D9"/>
    <w:rsid w:val="000B215A"/>
    <w:rsid w:val="000B35C3"/>
    <w:rsid w:val="000B5506"/>
    <w:rsid w:val="000B5FBB"/>
    <w:rsid w:val="000B6E44"/>
    <w:rsid w:val="000B7834"/>
    <w:rsid w:val="000C2381"/>
    <w:rsid w:val="000C3407"/>
    <w:rsid w:val="000C34B1"/>
    <w:rsid w:val="000D102F"/>
    <w:rsid w:val="000D2923"/>
    <w:rsid w:val="000D4DFC"/>
    <w:rsid w:val="000D521D"/>
    <w:rsid w:val="000D57D2"/>
    <w:rsid w:val="000E0017"/>
    <w:rsid w:val="000E0472"/>
    <w:rsid w:val="000E35F0"/>
    <w:rsid w:val="000E4D8E"/>
    <w:rsid w:val="000E4FAE"/>
    <w:rsid w:val="000E5FA2"/>
    <w:rsid w:val="000E6BB1"/>
    <w:rsid w:val="000F0C20"/>
    <w:rsid w:val="000F3761"/>
    <w:rsid w:val="0010092A"/>
    <w:rsid w:val="0010181F"/>
    <w:rsid w:val="0010282E"/>
    <w:rsid w:val="001032F6"/>
    <w:rsid w:val="00103941"/>
    <w:rsid w:val="00104F8A"/>
    <w:rsid w:val="0010512F"/>
    <w:rsid w:val="0010570C"/>
    <w:rsid w:val="001072C9"/>
    <w:rsid w:val="00107575"/>
    <w:rsid w:val="00107CA6"/>
    <w:rsid w:val="00110047"/>
    <w:rsid w:val="001110E3"/>
    <w:rsid w:val="001114A2"/>
    <w:rsid w:val="0011169B"/>
    <w:rsid w:val="00111A8A"/>
    <w:rsid w:val="00112A4A"/>
    <w:rsid w:val="00114028"/>
    <w:rsid w:val="001157AB"/>
    <w:rsid w:val="0011666A"/>
    <w:rsid w:val="00116884"/>
    <w:rsid w:val="00117B4B"/>
    <w:rsid w:val="00122C3C"/>
    <w:rsid w:val="00122E39"/>
    <w:rsid w:val="0012344A"/>
    <w:rsid w:val="00124364"/>
    <w:rsid w:val="00125CFC"/>
    <w:rsid w:val="001260D4"/>
    <w:rsid w:val="0012620C"/>
    <w:rsid w:val="00126BED"/>
    <w:rsid w:val="00132142"/>
    <w:rsid w:val="00132C54"/>
    <w:rsid w:val="00133257"/>
    <w:rsid w:val="00133EEF"/>
    <w:rsid w:val="00134C25"/>
    <w:rsid w:val="0013543D"/>
    <w:rsid w:val="00136DF6"/>
    <w:rsid w:val="00137BC7"/>
    <w:rsid w:val="00141C30"/>
    <w:rsid w:val="001436F4"/>
    <w:rsid w:val="00144468"/>
    <w:rsid w:val="001451CE"/>
    <w:rsid w:val="0014551F"/>
    <w:rsid w:val="00145DFC"/>
    <w:rsid w:val="0014614B"/>
    <w:rsid w:val="00146596"/>
    <w:rsid w:val="001478B7"/>
    <w:rsid w:val="00147FEF"/>
    <w:rsid w:val="0015048C"/>
    <w:rsid w:val="00152C29"/>
    <w:rsid w:val="00154121"/>
    <w:rsid w:val="001549D6"/>
    <w:rsid w:val="00156B76"/>
    <w:rsid w:val="00157783"/>
    <w:rsid w:val="00160558"/>
    <w:rsid w:val="0016137C"/>
    <w:rsid w:val="00161A63"/>
    <w:rsid w:val="00166BA1"/>
    <w:rsid w:val="00172D5F"/>
    <w:rsid w:val="001818A7"/>
    <w:rsid w:val="00182A89"/>
    <w:rsid w:val="00182E05"/>
    <w:rsid w:val="00183074"/>
    <w:rsid w:val="001865ED"/>
    <w:rsid w:val="001865F4"/>
    <w:rsid w:val="0018686F"/>
    <w:rsid w:val="00187371"/>
    <w:rsid w:val="00187A75"/>
    <w:rsid w:val="0019217C"/>
    <w:rsid w:val="00192944"/>
    <w:rsid w:val="00192C58"/>
    <w:rsid w:val="001934FB"/>
    <w:rsid w:val="00193CBE"/>
    <w:rsid w:val="0019516E"/>
    <w:rsid w:val="00195ACE"/>
    <w:rsid w:val="0019645B"/>
    <w:rsid w:val="001A0497"/>
    <w:rsid w:val="001A1100"/>
    <w:rsid w:val="001A1686"/>
    <w:rsid w:val="001A1BA6"/>
    <w:rsid w:val="001A1D91"/>
    <w:rsid w:val="001A2DE6"/>
    <w:rsid w:val="001A3A02"/>
    <w:rsid w:val="001A3C05"/>
    <w:rsid w:val="001A4C9D"/>
    <w:rsid w:val="001A72E4"/>
    <w:rsid w:val="001B0B55"/>
    <w:rsid w:val="001B0CD0"/>
    <w:rsid w:val="001B13CC"/>
    <w:rsid w:val="001B20D6"/>
    <w:rsid w:val="001B3625"/>
    <w:rsid w:val="001B4A66"/>
    <w:rsid w:val="001B4A95"/>
    <w:rsid w:val="001B7A0C"/>
    <w:rsid w:val="001B7F87"/>
    <w:rsid w:val="001C12AD"/>
    <w:rsid w:val="001C301A"/>
    <w:rsid w:val="001C322C"/>
    <w:rsid w:val="001C6304"/>
    <w:rsid w:val="001C7259"/>
    <w:rsid w:val="001C7A72"/>
    <w:rsid w:val="001CCF5A"/>
    <w:rsid w:val="001D0164"/>
    <w:rsid w:val="001D13F2"/>
    <w:rsid w:val="001D20FA"/>
    <w:rsid w:val="001D21D7"/>
    <w:rsid w:val="001D234C"/>
    <w:rsid w:val="001D572C"/>
    <w:rsid w:val="001D5D44"/>
    <w:rsid w:val="001D5FC2"/>
    <w:rsid w:val="001D6818"/>
    <w:rsid w:val="001E0008"/>
    <w:rsid w:val="001E133A"/>
    <w:rsid w:val="001E3E28"/>
    <w:rsid w:val="001E473B"/>
    <w:rsid w:val="001E519B"/>
    <w:rsid w:val="001E5D5B"/>
    <w:rsid w:val="001E6597"/>
    <w:rsid w:val="001E6809"/>
    <w:rsid w:val="001F7717"/>
    <w:rsid w:val="002016C4"/>
    <w:rsid w:val="00201C50"/>
    <w:rsid w:val="0020234A"/>
    <w:rsid w:val="002037EA"/>
    <w:rsid w:val="00205F07"/>
    <w:rsid w:val="00207545"/>
    <w:rsid w:val="00210DD0"/>
    <w:rsid w:val="00211742"/>
    <w:rsid w:val="00211B87"/>
    <w:rsid w:val="00211E2E"/>
    <w:rsid w:val="00212E32"/>
    <w:rsid w:val="00213192"/>
    <w:rsid w:val="002135AB"/>
    <w:rsid w:val="00213AD5"/>
    <w:rsid w:val="00215E45"/>
    <w:rsid w:val="002164CD"/>
    <w:rsid w:val="00216C42"/>
    <w:rsid w:val="00216CDC"/>
    <w:rsid w:val="0021799E"/>
    <w:rsid w:val="002207FD"/>
    <w:rsid w:val="00220839"/>
    <w:rsid w:val="00222BCB"/>
    <w:rsid w:val="00222C52"/>
    <w:rsid w:val="002235F6"/>
    <w:rsid w:val="002239C1"/>
    <w:rsid w:val="00223F24"/>
    <w:rsid w:val="002242E3"/>
    <w:rsid w:val="00225F46"/>
    <w:rsid w:val="00230516"/>
    <w:rsid w:val="00231377"/>
    <w:rsid w:val="00236434"/>
    <w:rsid w:val="00237A65"/>
    <w:rsid w:val="00240011"/>
    <w:rsid w:val="00240EED"/>
    <w:rsid w:val="00242630"/>
    <w:rsid w:val="00245394"/>
    <w:rsid w:val="00245E9C"/>
    <w:rsid w:val="002501D4"/>
    <w:rsid w:val="00250A08"/>
    <w:rsid w:val="002513A4"/>
    <w:rsid w:val="00252BBE"/>
    <w:rsid w:val="00252F34"/>
    <w:rsid w:val="00254654"/>
    <w:rsid w:val="00255F1E"/>
    <w:rsid w:val="00257E2D"/>
    <w:rsid w:val="00262B21"/>
    <w:rsid w:val="00263858"/>
    <w:rsid w:val="00264C07"/>
    <w:rsid w:val="00265607"/>
    <w:rsid w:val="00266201"/>
    <w:rsid w:val="00266A32"/>
    <w:rsid w:val="00267E7F"/>
    <w:rsid w:val="00270184"/>
    <w:rsid w:val="00270608"/>
    <w:rsid w:val="0027171C"/>
    <w:rsid w:val="0027230A"/>
    <w:rsid w:val="0027535C"/>
    <w:rsid w:val="0027766E"/>
    <w:rsid w:val="00277CDA"/>
    <w:rsid w:val="00280B24"/>
    <w:rsid w:val="00283CB5"/>
    <w:rsid w:val="00284A87"/>
    <w:rsid w:val="00285C7B"/>
    <w:rsid w:val="002870FE"/>
    <w:rsid w:val="00291427"/>
    <w:rsid w:val="00292E21"/>
    <w:rsid w:val="002944B2"/>
    <w:rsid w:val="002966A5"/>
    <w:rsid w:val="002A1F4E"/>
    <w:rsid w:val="002A2C04"/>
    <w:rsid w:val="002A31AB"/>
    <w:rsid w:val="002A49BD"/>
    <w:rsid w:val="002A772E"/>
    <w:rsid w:val="002B02AA"/>
    <w:rsid w:val="002B13E7"/>
    <w:rsid w:val="002B1DBC"/>
    <w:rsid w:val="002B3790"/>
    <w:rsid w:val="002B75DB"/>
    <w:rsid w:val="002C11E3"/>
    <w:rsid w:val="002C2D34"/>
    <w:rsid w:val="002C2DEE"/>
    <w:rsid w:val="002C32CC"/>
    <w:rsid w:val="002C4683"/>
    <w:rsid w:val="002C472C"/>
    <w:rsid w:val="002C5CE8"/>
    <w:rsid w:val="002C73AF"/>
    <w:rsid w:val="002D070E"/>
    <w:rsid w:val="002D12E1"/>
    <w:rsid w:val="002D208B"/>
    <w:rsid w:val="002D4779"/>
    <w:rsid w:val="002D558D"/>
    <w:rsid w:val="002E0D00"/>
    <w:rsid w:val="002E23B7"/>
    <w:rsid w:val="002E248F"/>
    <w:rsid w:val="002E6280"/>
    <w:rsid w:val="002E65D3"/>
    <w:rsid w:val="002E74A2"/>
    <w:rsid w:val="002F0CD8"/>
    <w:rsid w:val="002F291F"/>
    <w:rsid w:val="002F2A00"/>
    <w:rsid w:val="002F31A4"/>
    <w:rsid w:val="002F693E"/>
    <w:rsid w:val="00301312"/>
    <w:rsid w:val="00302E67"/>
    <w:rsid w:val="00305F28"/>
    <w:rsid w:val="00306A1E"/>
    <w:rsid w:val="00307A23"/>
    <w:rsid w:val="00310136"/>
    <w:rsid w:val="003114A8"/>
    <w:rsid w:val="0031172E"/>
    <w:rsid w:val="003117E0"/>
    <w:rsid w:val="003134A2"/>
    <w:rsid w:val="00314196"/>
    <w:rsid w:val="0031485F"/>
    <w:rsid w:val="003166EA"/>
    <w:rsid w:val="003167A7"/>
    <w:rsid w:val="00320072"/>
    <w:rsid w:val="003205E7"/>
    <w:rsid w:val="003207D1"/>
    <w:rsid w:val="00320BA7"/>
    <w:rsid w:val="003224DD"/>
    <w:rsid w:val="00324091"/>
    <w:rsid w:val="0032625C"/>
    <w:rsid w:val="00327313"/>
    <w:rsid w:val="00327A86"/>
    <w:rsid w:val="003338E7"/>
    <w:rsid w:val="00334DA2"/>
    <w:rsid w:val="00340495"/>
    <w:rsid w:val="00340CA2"/>
    <w:rsid w:val="00340F57"/>
    <w:rsid w:val="00342AAE"/>
    <w:rsid w:val="003446CA"/>
    <w:rsid w:val="00345B26"/>
    <w:rsid w:val="003471C2"/>
    <w:rsid w:val="00352D9B"/>
    <w:rsid w:val="00353D66"/>
    <w:rsid w:val="00355386"/>
    <w:rsid w:val="0035683D"/>
    <w:rsid w:val="00357386"/>
    <w:rsid w:val="0035778C"/>
    <w:rsid w:val="00357C24"/>
    <w:rsid w:val="00360A86"/>
    <w:rsid w:val="00362EB3"/>
    <w:rsid w:val="00365D82"/>
    <w:rsid w:val="0036785C"/>
    <w:rsid w:val="00371472"/>
    <w:rsid w:val="003714B5"/>
    <w:rsid w:val="00372AA3"/>
    <w:rsid w:val="00375831"/>
    <w:rsid w:val="00375AA3"/>
    <w:rsid w:val="00377A5A"/>
    <w:rsid w:val="003803BE"/>
    <w:rsid w:val="0038111B"/>
    <w:rsid w:val="003819C0"/>
    <w:rsid w:val="00383497"/>
    <w:rsid w:val="003852D3"/>
    <w:rsid w:val="003904C1"/>
    <w:rsid w:val="00390F45"/>
    <w:rsid w:val="00392424"/>
    <w:rsid w:val="00392B68"/>
    <w:rsid w:val="0039348F"/>
    <w:rsid w:val="00394B58"/>
    <w:rsid w:val="00396660"/>
    <w:rsid w:val="00396891"/>
    <w:rsid w:val="00396965"/>
    <w:rsid w:val="00396E7F"/>
    <w:rsid w:val="003A0915"/>
    <w:rsid w:val="003A1D48"/>
    <w:rsid w:val="003A1D94"/>
    <w:rsid w:val="003A1DF2"/>
    <w:rsid w:val="003A2868"/>
    <w:rsid w:val="003A2FC9"/>
    <w:rsid w:val="003A6369"/>
    <w:rsid w:val="003A6E00"/>
    <w:rsid w:val="003A7E6D"/>
    <w:rsid w:val="003B117F"/>
    <w:rsid w:val="003B1233"/>
    <w:rsid w:val="003B141A"/>
    <w:rsid w:val="003B2C24"/>
    <w:rsid w:val="003B4436"/>
    <w:rsid w:val="003B506C"/>
    <w:rsid w:val="003B5502"/>
    <w:rsid w:val="003B64C4"/>
    <w:rsid w:val="003B78F0"/>
    <w:rsid w:val="003B7A73"/>
    <w:rsid w:val="003C0626"/>
    <w:rsid w:val="003C1889"/>
    <w:rsid w:val="003C2FEC"/>
    <w:rsid w:val="003C595A"/>
    <w:rsid w:val="003D068B"/>
    <w:rsid w:val="003D07B6"/>
    <w:rsid w:val="003D138C"/>
    <w:rsid w:val="003D414E"/>
    <w:rsid w:val="003D4705"/>
    <w:rsid w:val="003D52A3"/>
    <w:rsid w:val="003E0F27"/>
    <w:rsid w:val="003E1295"/>
    <w:rsid w:val="003E182B"/>
    <w:rsid w:val="003E5759"/>
    <w:rsid w:val="003E5B9A"/>
    <w:rsid w:val="003E775C"/>
    <w:rsid w:val="003E77D6"/>
    <w:rsid w:val="003E7801"/>
    <w:rsid w:val="003F022F"/>
    <w:rsid w:val="003F1CE8"/>
    <w:rsid w:val="003F269D"/>
    <w:rsid w:val="003F2B30"/>
    <w:rsid w:val="003F5A56"/>
    <w:rsid w:val="003F6085"/>
    <w:rsid w:val="003F62EB"/>
    <w:rsid w:val="003F644A"/>
    <w:rsid w:val="00400D18"/>
    <w:rsid w:val="0040184B"/>
    <w:rsid w:val="00403309"/>
    <w:rsid w:val="004053B4"/>
    <w:rsid w:val="00406BCA"/>
    <w:rsid w:val="00407896"/>
    <w:rsid w:val="0040C957"/>
    <w:rsid w:val="00410F29"/>
    <w:rsid w:val="00413E08"/>
    <w:rsid w:val="00415B43"/>
    <w:rsid w:val="00415D07"/>
    <w:rsid w:val="004163B5"/>
    <w:rsid w:val="00424C98"/>
    <w:rsid w:val="0042566B"/>
    <w:rsid w:val="00425898"/>
    <w:rsid w:val="004262BB"/>
    <w:rsid w:val="00426C40"/>
    <w:rsid w:val="004308E7"/>
    <w:rsid w:val="00434A70"/>
    <w:rsid w:val="00436FAF"/>
    <w:rsid w:val="0043762D"/>
    <w:rsid w:val="00437747"/>
    <w:rsid w:val="00437976"/>
    <w:rsid w:val="004415EB"/>
    <w:rsid w:val="004416F9"/>
    <w:rsid w:val="00441AD5"/>
    <w:rsid w:val="004448DF"/>
    <w:rsid w:val="004453B0"/>
    <w:rsid w:val="00445547"/>
    <w:rsid w:val="0044732F"/>
    <w:rsid w:val="00451231"/>
    <w:rsid w:val="00451237"/>
    <w:rsid w:val="004520B8"/>
    <w:rsid w:val="004531F0"/>
    <w:rsid w:val="00455DC0"/>
    <w:rsid w:val="004562DC"/>
    <w:rsid w:val="00456AC6"/>
    <w:rsid w:val="004634FC"/>
    <w:rsid w:val="004662BA"/>
    <w:rsid w:val="00466781"/>
    <w:rsid w:val="004675C2"/>
    <w:rsid w:val="0046783B"/>
    <w:rsid w:val="004706C8"/>
    <w:rsid w:val="00472471"/>
    <w:rsid w:val="0047264F"/>
    <w:rsid w:val="00472E98"/>
    <w:rsid w:val="00473D2D"/>
    <w:rsid w:val="00475340"/>
    <w:rsid w:val="00475682"/>
    <w:rsid w:val="00476BD1"/>
    <w:rsid w:val="00477C25"/>
    <w:rsid w:val="00480C3D"/>
    <w:rsid w:val="004818AA"/>
    <w:rsid w:val="004824CB"/>
    <w:rsid w:val="00483935"/>
    <w:rsid w:val="00485605"/>
    <w:rsid w:val="004857BD"/>
    <w:rsid w:val="0049253C"/>
    <w:rsid w:val="004932D2"/>
    <w:rsid w:val="00494553"/>
    <w:rsid w:val="004947BC"/>
    <w:rsid w:val="00494BF2"/>
    <w:rsid w:val="0049721E"/>
    <w:rsid w:val="00497321"/>
    <w:rsid w:val="004A0763"/>
    <w:rsid w:val="004A1E63"/>
    <w:rsid w:val="004A1E67"/>
    <w:rsid w:val="004A311A"/>
    <w:rsid w:val="004A5191"/>
    <w:rsid w:val="004A71D7"/>
    <w:rsid w:val="004B470E"/>
    <w:rsid w:val="004B60D8"/>
    <w:rsid w:val="004B6929"/>
    <w:rsid w:val="004B7647"/>
    <w:rsid w:val="004B77D0"/>
    <w:rsid w:val="004C2012"/>
    <w:rsid w:val="004C2BEF"/>
    <w:rsid w:val="004C5806"/>
    <w:rsid w:val="004C6F5C"/>
    <w:rsid w:val="004D08F2"/>
    <w:rsid w:val="004D16ED"/>
    <w:rsid w:val="004D1D57"/>
    <w:rsid w:val="004D29AC"/>
    <w:rsid w:val="004D2FD5"/>
    <w:rsid w:val="004D442F"/>
    <w:rsid w:val="004D7955"/>
    <w:rsid w:val="004E0B57"/>
    <w:rsid w:val="004E0F88"/>
    <w:rsid w:val="004E1EAC"/>
    <w:rsid w:val="004E1EC8"/>
    <w:rsid w:val="004E3C5A"/>
    <w:rsid w:val="004E5136"/>
    <w:rsid w:val="004E5CAD"/>
    <w:rsid w:val="004E615E"/>
    <w:rsid w:val="004E6728"/>
    <w:rsid w:val="004E6C72"/>
    <w:rsid w:val="004E7E4A"/>
    <w:rsid w:val="004F0746"/>
    <w:rsid w:val="004F2447"/>
    <w:rsid w:val="004F44BE"/>
    <w:rsid w:val="004F5B4E"/>
    <w:rsid w:val="004F6B8B"/>
    <w:rsid w:val="004F7F59"/>
    <w:rsid w:val="005005E4"/>
    <w:rsid w:val="00503291"/>
    <w:rsid w:val="00503421"/>
    <w:rsid w:val="00503E0E"/>
    <w:rsid w:val="00503F06"/>
    <w:rsid w:val="0050466C"/>
    <w:rsid w:val="005054ED"/>
    <w:rsid w:val="00506A91"/>
    <w:rsid w:val="005105DD"/>
    <w:rsid w:val="005115C7"/>
    <w:rsid w:val="00512E2D"/>
    <w:rsid w:val="0051527A"/>
    <w:rsid w:val="00517DBA"/>
    <w:rsid w:val="00521BAE"/>
    <w:rsid w:val="005220FA"/>
    <w:rsid w:val="00522971"/>
    <w:rsid w:val="00522D0A"/>
    <w:rsid w:val="005231B9"/>
    <w:rsid w:val="00523BBC"/>
    <w:rsid w:val="0052407B"/>
    <w:rsid w:val="005245C9"/>
    <w:rsid w:val="005248B3"/>
    <w:rsid w:val="00524C0C"/>
    <w:rsid w:val="00525477"/>
    <w:rsid w:val="00531631"/>
    <w:rsid w:val="005317A3"/>
    <w:rsid w:val="005351F5"/>
    <w:rsid w:val="0053552B"/>
    <w:rsid w:val="00536359"/>
    <w:rsid w:val="005402C5"/>
    <w:rsid w:val="0054068F"/>
    <w:rsid w:val="00540B7C"/>
    <w:rsid w:val="00540D67"/>
    <w:rsid w:val="00540E42"/>
    <w:rsid w:val="0054418C"/>
    <w:rsid w:val="00544C8A"/>
    <w:rsid w:val="0054547C"/>
    <w:rsid w:val="005464C2"/>
    <w:rsid w:val="005478DE"/>
    <w:rsid w:val="0055102F"/>
    <w:rsid w:val="0055137E"/>
    <w:rsid w:val="00551F25"/>
    <w:rsid w:val="005531C3"/>
    <w:rsid w:val="0055553D"/>
    <w:rsid w:val="005557D5"/>
    <w:rsid w:val="0055713F"/>
    <w:rsid w:val="00557EA2"/>
    <w:rsid w:val="00560E96"/>
    <w:rsid w:val="005638BE"/>
    <w:rsid w:val="005642B5"/>
    <w:rsid w:val="00566C8C"/>
    <w:rsid w:val="00570B6D"/>
    <w:rsid w:val="00571871"/>
    <w:rsid w:val="00572BDC"/>
    <w:rsid w:val="00572EEA"/>
    <w:rsid w:val="005758B5"/>
    <w:rsid w:val="005765EE"/>
    <w:rsid w:val="00577F46"/>
    <w:rsid w:val="0058065A"/>
    <w:rsid w:val="0058077F"/>
    <w:rsid w:val="0058081B"/>
    <w:rsid w:val="00582868"/>
    <w:rsid w:val="00584796"/>
    <w:rsid w:val="00584A57"/>
    <w:rsid w:val="00584EB6"/>
    <w:rsid w:val="00587119"/>
    <w:rsid w:val="00587B95"/>
    <w:rsid w:val="00590C7D"/>
    <w:rsid w:val="00591704"/>
    <w:rsid w:val="00591756"/>
    <w:rsid w:val="005928F8"/>
    <w:rsid w:val="00592F5D"/>
    <w:rsid w:val="00593203"/>
    <w:rsid w:val="005936E4"/>
    <w:rsid w:val="00595F38"/>
    <w:rsid w:val="005A0266"/>
    <w:rsid w:val="005A175A"/>
    <w:rsid w:val="005A1BAD"/>
    <w:rsid w:val="005A2027"/>
    <w:rsid w:val="005A45FC"/>
    <w:rsid w:val="005A5B6D"/>
    <w:rsid w:val="005A69EB"/>
    <w:rsid w:val="005A7670"/>
    <w:rsid w:val="005B0E47"/>
    <w:rsid w:val="005B105C"/>
    <w:rsid w:val="005B23D6"/>
    <w:rsid w:val="005B4A22"/>
    <w:rsid w:val="005B5967"/>
    <w:rsid w:val="005B69FE"/>
    <w:rsid w:val="005B7242"/>
    <w:rsid w:val="005B7A58"/>
    <w:rsid w:val="005C0E8A"/>
    <w:rsid w:val="005C103A"/>
    <w:rsid w:val="005C3204"/>
    <w:rsid w:val="005C44E4"/>
    <w:rsid w:val="005C59C9"/>
    <w:rsid w:val="005C6E2D"/>
    <w:rsid w:val="005D1AA8"/>
    <w:rsid w:val="005D32EE"/>
    <w:rsid w:val="005D3AAD"/>
    <w:rsid w:val="005D3E5E"/>
    <w:rsid w:val="005D5588"/>
    <w:rsid w:val="005D5CF3"/>
    <w:rsid w:val="005E7DDF"/>
    <w:rsid w:val="005F17BE"/>
    <w:rsid w:val="005F17DE"/>
    <w:rsid w:val="005F19A4"/>
    <w:rsid w:val="005F201F"/>
    <w:rsid w:val="005F21BA"/>
    <w:rsid w:val="005F2F3B"/>
    <w:rsid w:val="005F3752"/>
    <w:rsid w:val="005F3865"/>
    <w:rsid w:val="005F3F1D"/>
    <w:rsid w:val="005F4EDD"/>
    <w:rsid w:val="005F7207"/>
    <w:rsid w:val="005F7D71"/>
    <w:rsid w:val="00602972"/>
    <w:rsid w:val="00604D11"/>
    <w:rsid w:val="006055E6"/>
    <w:rsid w:val="00605BB5"/>
    <w:rsid w:val="00605F35"/>
    <w:rsid w:val="006065C8"/>
    <w:rsid w:val="00606D90"/>
    <w:rsid w:val="00607786"/>
    <w:rsid w:val="0060781A"/>
    <w:rsid w:val="00614DC9"/>
    <w:rsid w:val="00614E9B"/>
    <w:rsid w:val="00614FD0"/>
    <w:rsid w:val="006151BD"/>
    <w:rsid w:val="0061714F"/>
    <w:rsid w:val="006178AF"/>
    <w:rsid w:val="00617951"/>
    <w:rsid w:val="00617955"/>
    <w:rsid w:val="00621761"/>
    <w:rsid w:val="00622846"/>
    <w:rsid w:val="00631D1D"/>
    <w:rsid w:val="006329F0"/>
    <w:rsid w:val="00635009"/>
    <w:rsid w:val="00635319"/>
    <w:rsid w:val="006353BA"/>
    <w:rsid w:val="00635673"/>
    <w:rsid w:val="0064271A"/>
    <w:rsid w:val="006450B2"/>
    <w:rsid w:val="00651512"/>
    <w:rsid w:val="00651982"/>
    <w:rsid w:val="006519CE"/>
    <w:rsid w:val="00652936"/>
    <w:rsid w:val="006536BA"/>
    <w:rsid w:val="00653D37"/>
    <w:rsid w:val="00654471"/>
    <w:rsid w:val="0065450C"/>
    <w:rsid w:val="0065602F"/>
    <w:rsid w:val="00660AA7"/>
    <w:rsid w:val="00662626"/>
    <w:rsid w:val="00663099"/>
    <w:rsid w:val="00663DD6"/>
    <w:rsid w:val="0066486D"/>
    <w:rsid w:val="00665C27"/>
    <w:rsid w:val="006672C7"/>
    <w:rsid w:val="00671DB8"/>
    <w:rsid w:val="0067306D"/>
    <w:rsid w:val="00673565"/>
    <w:rsid w:val="00673617"/>
    <w:rsid w:val="0067768A"/>
    <w:rsid w:val="00680483"/>
    <w:rsid w:val="00682BCC"/>
    <w:rsid w:val="00684A97"/>
    <w:rsid w:val="006868F1"/>
    <w:rsid w:val="006914EA"/>
    <w:rsid w:val="0069223E"/>
    <w:rsid w:val="006924DA"/>
    <w:rsid w:val="0069310B"/>
    <w:rsid w:val="00694B0C"/>
    <w:rsid w:val="006953C1"/>
    <w:rsid w:val="00697BDB"/>
    <w:rsid w:val="006A06CF"/>
    <w:rsid w:val="006A0E5E"/>
    <w:rsid w:val="006A183A"/>
    <w:rsid w:val="006A3D3D"/>
    <w:rsid w:val="006A62D6"/>
    <w:rsid w:val="006A79F9"/>
    <w:rsid w:val="006A7C12"/>
    <w:rsid w:val="006B2D90"/>
    <w:rsid w:val="006B38CD"/>
    <w:rsid w:val="006B42F4"/>
    <w:rsid w:val="006B51C6"/>
    <w:rsid w:val="006C0071"/>
    <w:rsid w:val="006C315F"/>
    <w:rsid w:val="006C3D54"/>
    <w:rsid w:val="006C4175"/>
    <w:rsid w:val="006C4999"/>
    <w:rsid w:val="006C5B8D"/>
    <w:rsid w:val="006C627A"/>
    <w:rsid w:val="006C6F63"/>
    <w:rsid w:val="006C73E3"/>
    <w:rsid w:val="006D004D"/>
    <w:rsid w:val="006D074C"/>
    <w:rsid w:val="006D10B7"/>
    <w:rsid w:val="006D1E01"/>
    <w:rsid w:val="006D2010"/>
    <w:rsid w:val="006D49DC"/>
    <w:rsid w:val="006D53E8"/>
    <w:rsid w:val="006D6805"/>
    <w:rsid w:val="006D7A7D"/>
    <w:rsid w:val="006E1B44"/>
    <w:rsid w:val="006E3F45"/>
    <w:rsid w:val="006E4562"/>
    <w:rsid w:val="006E5477"/>
    <w:rsid w:val="006E54E7"/>
    <w:rsid w:val="006E6083"/>
    <w:rsid w:val="006E687A"/>
    <w:rsid w:val="006E7A25"/>
    <w:rsid w:val="006F04FA"/>
    <w:rsid w:val="006F0A74"/>
    <w:rsid w:val="006F1F8F"/>
    <w:rsid w:val="006F2386"/>
    <w:rsid w:val="006F27F7"/>
    <w:rsid w:val="006F65C6"/>
    <w:rsid w:val="0070052A"/>
    <w:rsid w:val="00702858"/>
    <w:rsid w:val="00704927"/>
    <w:rsid w:val="00704F3D"/>
    <w:rsid w:val="00707D91"/>
    <w:rsid w:val="007107D9"/>
    <w:rsid w:val="00711610"/>
    <w:rsid w:val="00712B47"/>
    <w:rsid w:val="00714EA4"/>
    <w:rsid w:val="0071631D"/>
    <w:rsid w:val="00716ACA"/>
    <w:rsid w:val="00716C50"/>
    <w:rsid w:val="007176B9"/>
    <w:rsid w:val="007208EE"/>
    <w:rsid w:val="00720E3B"/>
    <w:rsid w:val="00724376"/>
    <w:rsid w:val="00725A0E"/>
    <w:rsid w:val="00725CB1"/>
    <w:rsid w:val="007304CC"/>
    <w:rsid w:val="00733609"/>
    <w:rsid w:val="0073588B"/>
    <w:rsid w:val="00735C4C"/>
    <w:rsid w:val="00736E0D"/>
    <w:rsid w:val="007402A7"/>
    <w:rsid w:val="0074215E"/>
    <w:rsid w:val="007430BF"/>
    <w:rsid w:val="007431D4"/>
    <w:rsid w:val="00746412"/>
    <w:rsid w:val="007470C9"/>
    <w:rsid w:val="00747FCB"/>
    <w:rsid w:val="0075239F"/>
    <w:rsid w:val="00752766"/>
    <w:rsid w:val="00753DFE"/>
    <w:rsid w:val="007542AE"/>
    <w:rsid w:val="007555AE"/>
    <w:rsid w:val="00755C56"/>
    <w:rsid w:val="0075613D"/>
    <w:rsid w:val="007563C0"/>
    <w:rsid w:val="007607C5"/>
    <w:rsid w:val="00761641"/>
    <w:rsid w:val="00761E97"/>
    <w:rsid w:val="00764298"/>
    <w:rsid w:val="007653A1"/>
    <w:rsid w:val="007655AA"/>
    <w:rsid w:val="00765E5D"/>
    <w:rsid w:val="00766BD4"/>
    <w:rsid w:val="00770D07"/>
    <w:rsid w:val="007727EB"/>
    <w:rsid w:val="00772C49"/>
    <w:rsid w:val="007752E9"/>
    <w:rsid w:val="007763D4"/>
    <w:rsid w:val="00781E16"/>
    <w:rsid w:val="007855A9"/>
    <w:rsid w:val="00785CDA"/>
    <w:rsid w:val="00787405"/>
    <w:rsid w:val="00790BF9"/>
    <w:rsid w:val="0079171C"/>
    <w:rsid w:val="00793461"/>
    <w:rsid w:val="00793E62"/>
    <w:rsid w:val="0079527F"/>
    <w:rsid w:val="00795F6E"/>
    <w:rsid w:val="007A0915"/>
    <w:rsid w:val="007A22D7"/>
    <w:rsid w:val="007A2381"/>
    <w:rsid w:val="007A2590"/>
    <w:rsid w:val="007A4304"/>
    <w:rsid w:val="007A44C4"/>
    <w:rsid w:val="007A5637"/>
    <w:rsid w:val="007A713D"/>
    <w:rsid w:val="007B0FA1"/>
    <w:rsid w:val="007B34A1"/>
    <w:rsid w:val="007B533C"/>
    <w:rsid w:val="007B6B93"/>
    <w:rsid w:val="007B6EE9"/>
    <w:rsid w:val="007B7484"/>
    <w:rsid w:val="007C06F6"/>
    <w:rsid w:val="007C0800"/>
    <w:rsid w:val="007C08F8"/>
    <w:rsid w:val="007C128A"/>
    <w:rsid w:val="007C4560"/>
    <w:rsid w:val="007C5BF2"/>
    <w:rsid w:val="007C7BB0"/>
    <w:rsid w:val="007D04F7"/>
    <w:rsid w:val="007D06BC"/>
    <w:rsid w:val="007E1B88"/>
    <w:rsid w:val="007E3802"/>
    <w:rsid w:val="007E50F5"/>
    <w:rsid w:val="007E5CEE"/>
    <w:rsid w:val="007E6A27"/>
    <w:rsid w:val="007E6B55"/>
    <w:rsid w:val="007E6DA4"/>
    <w:rsid w:val="007F1F9F"/>
    <w:rsid w:val="007F2CC4"/>
    <w:rsid w:val="007F32FC"/>
    <w:rsid w:val="007F3460"/>
    <w:rsid w:val="007F3715"/>
    <w:rsid w:val="007F38BC"/>
    <w:rsid w:val="007F528F"/>
    <w:rsid w:val="007F6928"/>
    <w:rsid w:val="0080530B"/>
    <w:rsid w:val="008058AE"/>
    <w:rsid w:val="00805C85"/>
    <w:rsid w:val="0080660A"/>
    <w:rsid w:val="00813FF9"/>
    <w:rsid w:val="00814A0B"/>
    <w:rsid w:val="00814CF6"/>
    <w:rsid w:val="00816850"/>
    <w:rsid w:val="00816960"/>
    <w:rsid w:val="00816B6A"/>
    <w:rsid w:val="008172A3"/>
    <w:rsid w:val="00817375"/>
    <w:rsid w:val="008222F3"/>
    <w:rsid w:val="008233FA"/>
    <w:rsid w:val="008249F5"/>
    <w:rsid w:val="00824F0C"/>
    <w:rsid w:val="008261C7"/>
    <w:rsid w:val="00827D12"/>
    <w:rsid w:val="00827DE5"/>
    <w:rsid w:val="00830FC4"/>
    <w:rsid w:val="008353C0"/>
    <w:rsid w:val="00836046"/>
    <w:rsid w:val="00836479"/>
    <w:rsid w:val="0083671A"/>
    <w:rsid w:val="00840C35"/>
    <w:rsid w:val="00842834"/>
    <w:rsid w:val="00844476"/>
    <w:rsid w:val="008445D6"/>
    <w:rsid w:val="00850953"/>
    <w:rsid w:val="00853212"/>
    <w:rsid w:val="00853587"/>
    <w:rsid w:val="00853DF9"/>
    <w:rsid w:val="00853E9E"/>
    <w:rsid w:val="00854D09"/>
    <w:rsid w:val="00854F14"/>
    <w:rsid w:val="0085632F"/>
    <w:rsid w:val="00861CFA"/>
    <w:rsid w:val="00861E51"/>
    <w:rsid w:val="00864B76"/>
    <w:rsid w:val="00864D60"/>
    <w:rsid w:val="00865423"/>
    <w:rsid w:val="008656E9"/>
    <w:rsid w:val="00865FF4"/>
    <w:rsid w:val="00870623"/>
    <w:rsid w:val="0087129E"/>
    <w:rsid w:val="00883217"/>
    <w:rsid w:val="008857EE"/>
    <w:rsid w:val="00891A0A"/>
    <w:rsid w:val="00893CB8"/>
    <w:rsid w:val="00895049"/>
    <w:rsid w:val="00895257"/>
    <w:rsid w:val="00895682"/>
    <w:rsid w:val="0089632F"/>
    <w:rsid w:val="008972C9"/>
    <w:rsid w:val="008A4313"/>
    <w:rsid w:val="008A4732"/>
    <w:rsid w:val="008A75C8"/>
    <w:rsid w:val="008B10E6"/>
    <w:rsid w:val="008B5E62"/>
    <w:rsid w:val="008C0247"/>
    <w:rsid w:val="008C1B6A"/>
    <w:rsid w:val="008C29DF"/>
    <w:rsid w:val="008C718D"/>
    <w:rsid w:val="008D285D"/>
    <w:rsid w:val="008D35AD"/>
    <w:rsid w:val="008D5953"/>
    <w:rsid w:val="008E0981"/>
    <w:rsid w:val="008E243D"/>
    <w:rsid w:val="008E3EC0"/>
    <w:rsid w:val="008E5193"/>
    <w:rsid w:val="008E5332"/>
    <w:rsid w:val="008E7F63"/>
    <w:rsid w:val="008F2D63"/>
    <w:rsid w:val="008F629D"/>
    <w:rsid w:val="008F6924"/>
    <w:rsid w:val="00900750"/>
    <w:rsid w:val="009021C1"/>
    <w:rsid w:val="009107C4"/>
    <w:rsid w:val="00910F32"/>
    <w:rsid w:val="00911024"/>
    <w:rsid w:val="009126E3"/>
    <w:rsid w:val="00912F65"/>
    <w:rsid w:val="0091493A"/>
    <w:rsid w:val="009166AF"/>
    <w:rsid w:val="009204FB"/>
    <w:rsid w:val="00921508"/>
    <w:rsid w:val="009226A0"/>
    <w:rsid w:val="00923234"/>
    <w:rsid w:val="00925474"/>
    <w:rsid w:val="009263BF"/>
    <w:rsid w:val="009318C0"/>
    <w:rsid w:val="009330D8"/>
    <w:rsid w:val="00933C86"/>
    <w:rsid w:val="0093475F"/>
    <w:rsid w:val="009364F1"/>
    <w:rsid w:val="00937747"/>
    <w:rsid w:val="009379F3"/>
    <w:rsid w:val="00937CAC"/>
    <w:rsid w:val="0094020B"/>
    <w:rsid w:val="00940730"/>
    <w:rsid w:val="00942FA0"/>
    <w:rsid w:val="00945616"/>
    <w:rsid w:val="00946770"/>
    <w:rsid w:val="00947200"/>
    <w:rsid w:val="009474F2"/>
    <w:rsid w:val="00950A24"/>
    <w:rsid w:val="0095217E"/>
    <w:rsid w:val="00953D72"/>
    <w:rsid w:val="00955746"/>
    <w:rsid w:val="00957C2B"/>
    <w:rsid w:val="0096001A"/>
    <w:rsid w:val="00963216"/>
    <w:rsid w:val="0096379D"/>
    <w:rsid w:val="009659F5"/>
    <w:rsid w:val="00971963"/>
    <w:rsid w:val="009724CD"/>
    <w:rsid w:val="00975D07"/>
    <w:rsid w:val="00975E8B"/>
    <w:rsid w:val="00980CDB"/>
    <w:rsid w:val="00980DBB"/>
    <w:rsid w:val="00981418"/>
    <w:rsid w:val="009840DA"/>
    <w:rsid w:val="00984558"/>
    <w:rsid w:val="00985F15"/>
    <w:rsid w:val="00986BF6"/>
    <w:rsid w:val="00986FC3"/>
    <w:rsid w:val="00991E43"/>
    <w:rsid w:val="00992DC4"/>
    <w:rsid w:val="009938A9"/>
    <w:rsid w:val="009952CA"/>
    <w:rsid w:val="009975F4"/>
    <w:rsid w:val="009A124D"/>
    <w:rsid w:val="009A40CE"/>
    <w:rsid w:val="009A40DA"/>
    <w:rsid w:val="009A5FA3"/>
    <w:rsid w:val="009B1872"/>
    <w:rsid w:val="009B3CEE"/>
    <w:rsid w:val="009B403F"/>
    <w:rsid w:val="009B459F"/>
    <w:rsid w:val="009B463D"/>
    <w:rsid w:val="009B48F4"/>
    <w:rsid w:val="009B4A32"/>
    <w:rsid w:val="009B7FAF"/>
    <w:rsid w:val="009C0407"/>
    <w:rsid w:val="009C2E3B"/>
    <w:rsid w:val="009C5425"/>
    <w:rsid w:val="009C68FB"/>
    <w:rsid w:val="009D2C4F"/>
    <w:rsid w:val="009D42F0"/>
    <w:rsid w:val="009D4467"/>
    <w:rsid w:val="009D5EDF"/>
    <w:rsid w:val="009E1E8A"/>
    <w:rsid w:val="009E279D"/>
    <w:rsid w:val="009E3B74"/>
    <w:rsid w:val="009E485A"/>
    <w:rsid w:val="009E51B6"/>
    <w:rsid w:val="009E51B9"/>
    <w:rsid w:val="009E68B8"/>
    <w:rsid w:val="009F0262"/>
    <w:rsid w:val="009F04B4"/>
    <w:rsid w:val="009F32F0"/>
    <w:rsid w:val="009F4A45"/>
    <w:rsid w:val="009F69B3"/>
    <w:rsid w:val="00A00EB4"/>
    <w:rsid w:val="00A04548"/>
    <w:rsid w:val="00A04A4A"/>
    <w:rsid w:val="00A06D82"/>
    <w:rsid w:val="00A079BA"/>
    <w:rsid w:val="00A10C43"/>
    <w:rsid w:val="00A11F3F"/>
    <w:rsid w:val="00A12AE4"/>
    <w:rsid w:val="00A12CD7"/>
    <w:rsid w:val="00A15261"/>
    <w:rsid w:val="00A17602"/>
    <w:rsid w:val="00A17715"/>
    <w:rsid w:val="00A17898"/>
    <w:rsid w:val="00A209C0"/>
    <w:rsid w:val="00A22C8A"/>
    <w:rsid w:val="00A235A0"/>
    <w:rsid w:val="00A23E04"/>
    <w:rsid w:val="00A2503F"/>
    <w:rsid w:val="00A25C7C"/>
    <w:rsid w:val="00A301DF"/>
    <w:rsid w:val="00A331A1"/>
    <w:rsid w:val="00A33806"/>
    <w:rsid w:val="00A35436"/>
    <w:rsid w:val="00A35939"/>
    <w:rsid w:val="00A35D81"/>
    <w:rsid w:val="00A36057"/>
    <w:rsid w:val="00A37774"/>
    <w:rsid w:val="00A40A49"/>
    <w:rsid w:val="00A511F0"/>
    <w:rsid w:val="00A51389"/>
    <w:rsid w:val="00A51D34"/>
    <w:rsid w:val="00A53E32"/>
    <w:rsid w:val="00A550C6"/>
    <w:rsid w:val="00A60C2A"/>
    <w:rsid w:val="00A62692"/>
    <w:rsid w:val="00A62A08"/>
    <w:rsid w:val="00A6560D"/>
    <w:rsid w:val="00A669F2"/>
    <w:rsid w:val="00A67D09"/>
    <w:rsid w:val="00A73BF7"/>
    <w:rsid w:val="00A75480"/>
    <w:rsid w:val="00A75D38"/>
    <w:rsid w:val="00A76153"/>
    <w:rsid w:val="00A76215"/>
    <w:rsid w:val="00A77296"/>
    <w:rsid w:val="00A8059F"/>
    <w:rsid w:val="00A82B7F"/>
    <w:rsid w:val="00A83A16"/>
    <w:rsid w:val="00A83AD3"/>
    <w:rsid w:val="00A8586A"/>
    <w:rsid w:val="00A861C0"/>
    <w:rsid w:val="00A91A25"/>
    <w:rsid w:val="00A92C90"/>
    <w:rsid w:val="00A93220"/>
    <w:rsid w:val="00A9382E"/>
    <w:rsid w:val="00A93D02"/>
    <w:rsid w:val="00A965B3"/>
    <w:rsid w:val="00AA0A17"/>
    <w:rsid w:val="00AA119E"/>
    <w:rsid w:val="00AA11D0"/>
    <w:rsid w:val="00AA3354"/>
    <w:rsid w:val="00AA4B44"/>
    <w:rsid w:val="00AA4F6C"/>
    <w:rsid w:val="00AA705F"/>
    <w:rsid w:val="00AA745C"/>
    <w:rsid w:val="00AB0824"/>
    <w:rsid w:val="00AB294D"/>
    <w:rsid w:val="00AB540C"/>
    <w:rsid w:val="00AB5833"/>
    <w:rsid w:val="00AB61C9"/>
    <w:rsid w:val="00AC0041"/>
    <w:rsid w:val="00AC1939"/>
    <w:rsid w:val="00AC3A1A"/>
    <w:rsid w:val="00AC420D"/>
    <w:rsid w:val="00AC56EC"/>
    <w:rsid w:val="00AC73EC"/>
    <w:rsid w:val="00AC7775"/>
    <w:rsid w:val="00AD0A37"/>
    <w:rsid w:val="00AD31F7"/>
    <w:rsid w:val="00AD4DF6"/>
    <w:rsid w:val="00AD510A"/>
    <w:rsid w:val="00AD5E38"/>
    <w:rsid w:val="00AD60F4"/>
    <w:rsid w:val="00AE03EF"/>
    <w:rsid w:val="00AE153F"/>
    <w:rsid w:val="00AE1FC8"/>
    <w:rsid w:val="00AE287F"/>
    <w:rsid w:val="00AE3096"/>
    <w:rsid w:val="00AE3ED5"/>
    <w:rsid w:val="00AE44E0"/>
    <w:rsid w:val="00AE683C"/>
    <w:rsid w:val="00AE69DB"/>
    <w:rsid w:val="00AE75CD"/>
    <w:rsid w:val="00AE7F0C"/>
    <w:rsid w:val="00AF4900"/>
    <w:rsid w:val="00AF4DBC"/>
    <w:rsid w:val="00AF5ABE"/>
    <w:rsid w:val="00AF5D62"/>
    <w:rsid w:val="00AF64CC"/>
    <w:rsid w:val="00AF662E"/>
    <w:rsid w:val="00AF7456"/>
    <w:rsid w:val="00B0003E"/>
    <w:rsid w:val="00B012D5"/>
    <w:rsid w:val="00B01C73"/>
    <w:rsid w:val="00B02392"/>
    <w:rsid w:val="00B02C4A"/>
    <w:rsid w:val="00B03DD4"/>
    <w:rsid w:val="00B0420B"/>
    <w:rsid w:val="00B0472D"/>
    <w:rsid w:val="00B048B5"/>
    <w:rsid w:val="00B07350"/>
    <w:rsid w:val="00B078E1"/>
    <w:rsid w:val="00B111F5"/>
    <w:rsid w:val="00B11938"/>
    <w:rsid w:val="00B11AD2"/>
    <w:rsid w:val="00B11D78"/>
    <w:rsid w:val="00B11F50"/>
    <w:rsid w:val="00B12CB8"/>
    <w:rsid w:val="00B12D1B"/>
    <w:rsid w:val="00B1542E"/>
    <w:rsid w:val="00B155EF"/>
    <w:rsid w:val="00B17540"/>
    <w:rsid w:val="00B225CD"/>
    <w:rsid w:val="00B236EA"/>
    <w:rsid w:val="00B2607F"/>
    <w:rsid w:val="00B27297"/>
    <w:rsid w:val="00B30DFD"/>
    <w:rsid w:val="00B33DEF"/>
    <w:rsid w:val="00B36F11"/>
    <w:rsid w:val="00B40203"/>
    <w:rsid w:val="00B403A4"/>
    <w:rsid w:val="00B421B7"/>
    <w:rsid w:val="00B427A5"/>
    <w:rsid w:val="00B44A5C"/>
    <w:rsid w:val="00B45D8B"/>
    <w:rsid w:val="00B5000B"/>
    <w:rsid w:val="00B51921"/>
    <w:rsid w:val="00B5295A"/>
    <w:rsid w:val="00B54D74"/>
    <w:rsid w:val="00B60CCF"/>
    <w:rsid w:val="00B62147"/>
    <w:rsid w:val="00B630B3"/>
    <w:rsid w:val="00B6580F"/>
    <w:rsid w:val="00B665C6"/>
    <w:rsid w:val="00B668BD"/>
    <w:rsid w:val="00B66B4B"/>
    <w:rsid w:val="00B704BC"/>
    <w:rsid w:val="00B718C6"/>
    <w:rsid w:val="00B72296"/>
    <w:rsid w:val="00B72DBC"/>
    <w:rsid w:val="00B7392B"/>
    <w:rsid w:val="00B7523C"/>
    <w:rsid w:val="00B752C4"/>
    <w:rsid w:val="00B81B46"/>
    <w:rsid w:val="00B82248"/>
    <w:rsid w:val="00B8242B"/>
    <w:rsid w:val="00B8478B"/>
    <w:rsid w:val="00B877B5"/>
    <w:rsid w:val="00B90B9A"/>
    <w:rsid w:val="00B9146C"/>
    <w:rsid w:val="00B9496C"/>
    <w:rsid w:val="00B951DC"/>
    <w:rsid w:val="00B96D50"/>
    <w:rsid w:val="00B97C45"/>
    <w:rsid w:val="00BA2AF7"/>
    <w:rsid w:val="00BA3146"/>
    <w:rsid w:val="00BA3647"/>
    <w:rsid w:val="00BA3CA9"/>
    <w:rsid w:val="00BA4D11"/>
    <w:rsid w:val="00BA4DD2"/>
    <w:rsid w:val="00BA52E4"/>
    <w:rsid w:val="00BA5CFA"/>
    <w:rsid w:val="00BB0104"/>
    <w:rsid w:val="00BB4BA4"/>
    <w:rsid w:val="00BB610A"/>
    <w:rsid w:val="00BB6D47"/>
    <w:rsid w:val="00BB7CF9"/>
    <w:rsid w:val="00BC243A"/>
    <w:rsid w:val="00BC4ED6"/>
    <w:rsid w:val="00BC610D"/>
    <w:rsid w:val="00BC6A04"/>
    <w:rsid w:val="00BD15A3"/>
    <w:rsid w:val="00BD3D7D"/>
    <w:rsid w:val="00BD5007"/>
    <w:rsid w:val="00BD75E6"/>
    <w:rsid w:val="00BE2270"/>
    <w:rsid w:val="00BE23A9"/>
    <w:rsid w:val="00BE25C6"/>
    <w:rsid w:val="00BE27AF"/>
    <w:rsid w:val="00BE2A63"/>
    <w:rsid w:val="00BE3875"/>
    <w:rsid w:val="00BE72D2"/>
    <w:rsid w:val="00BF1B74"/>
    <w:rsid w:val="00BF2B2A"/>
    <w:rsid w:val="00BF3872"/>
    <w:rsid w:val="00BF5D8D"/>
    <w:rsid w:val="00C013F5"/>
    <w:rsid w:val="00C01EEE"/>
    <w:rsid w:val="00C027BB"/>
    <w:rsid w:val="00C0314A"/>
    <w:rsid w:val="00C0342E"/>
    <w:rsid w:val="00C0505C"/>
    <w:rsid w:val="00C073CA"/>
    <w:rsid w:val="00C11BD0"/>
    <w:rsid w:val="00C1316F"/>
    <w:rsid w:val="00C204EF"/>
    <w:rsid w:val="00C23547"/>
    <w:rsid w:val="00C25826"/>
    <w:rsid w:val="00C34603"/>
    <w:rsid w:val="00C355F3"/>
    <w:rsid w:val="00C3657A"/>
    <w:rsid w:val="00C4091B"/>
    <w:rsid w:val="00C426C4"/>
    <w:rsid w:val="00C426FD"/>
    <w:rsid w:val="00C434A0"/>
    <w:rsid w:val="00C436CE"/>
    <w:rsid w:val="00C43CE4"/>
    <w:rsid w:val="00C4456B"/>
    <w:rsid w:val="00C461A6"/>
    <w:rsid w:val="00C478F0"/>
    <w:rsid w:val="00C51750"/>
    <w:rsid w:val="00C526AE"/>
    <w:rsid w:val="00C5457F"/>
    <w:rsid w:val="00C55521"/>
    <w:rsid w:val="00C56D24"/>
    <w:rsid w:val="00C57038"/>
    <w:rsid w:val="00C665F4"/>
    <w:rsid w:val="00C6668B"/>
    <w:rsid w:val="00C6716C"/>
    <w:rsid w:val="00C67283"/>
    <w:rsid w:val="00C71716"/>
    <w:rsid w:val="00C718B0"/>
    <w:rsid w:val="00C718DD"/>
    <w:rsid w:val="00C74B5D"/>
    <w:rsid w:val="00C77141"/>
    <w:rsid w:val="00C80C2F"/>
    <w:rsid w:val="00C82325"/>
    <w:rsid w:val="00C856FE"/>
    <w:rsid w:val="00C86113"/>
    <w:rsid w:val="00C86D9A"/>
    <w:rsid w:val="00C91D7A"/>
    <w:rsid w:val="00C95C64"/>
    <w:rsid w:val="00C9605C"/>
    <w:rsid w:val="00CA0E66"/>
    <w:rsid w:val="00CA3430"/>
    <w:rsid w:val="00CA3C3E"/>
    <w:rsid w:val="00CA496A"/>
    <w:rsid w:val="00CA50A2"/>
    <w:rsid w:val="00CA5B19"/>
    <w:rsid w:val="00CA7316"/>
    <w:rsid w:val="00CA7879"/>
    <w:rsid w:val="00CA7C37"/>
    <w:rsid w:val="00CB1EA7"/>
    <w:rsid w:val="00CB28D9"/>
    <w:rsid w:val="00CB6AA6"/>
    <w:rsid w:val="00CB72C7"/>
    <w:rsid w:val="00CB748D"/>
    <w:rsid w:val="00CC0988"/>
    <w:rsid w:val="00CC09A5"/>
    <w:rsid w:val="00CC1B79"/>
    <w:rsid w:val="00CC54A0"/>
    <w:rsid w:val="00CC66E4"/>
    <w:rsid w:val="00CC6FEA"/>
    <w:rsid w:val="00CC7151"/>
    <w:rsid w:val="00CD19F9"/>
    <w:rsid w:val="00CD2871"/>
    <w:rsid w:val="00CD2933"/>
    <w:rsid w:val="00CD54CD"/>
    <w:rsid w:val="00CD7341"/>
    <w:rsid w:val="00CD73BC"/>
    <w:rsid w:val="00CD7408"/>
    <w:rsid w:val="00CE5A5A"/>
    <w:rsid w:val="00CE5FC3"/>
    <w:rsid w:val="00CE6698"/>
    <w:rsid w:val="00CE7C73"/>
    <w:rsid w:val="00CF1971"/>
    <w:rsid w:val="00CF1BE3"/>
    <w:rsid w:val="00CF4F95"/>
    <w:rsid w:val="00CF5701"/>
    <w:rsid w:val="00CF5734"/>
    <w:rsid w:val="00CF7354"/>
    <w:rsid w:val="00D001A0"/>
    <w:rsid w:val="00D015F8"/>
    <w:rsid w:val="00D01F60"/>
    <w:rsid w:val="00D04646"/>
    <w:rsid w:val="00D06409"/>
    <w:rsid w:val="00D10D31"/>
    <w:rsid w:val="00D115D6"/>
    <w:rsid w:val="00D11C13"/>
    <w:rsid w:val="00D1355A"/>
    <w:rsid w:val="00D17FBC"/>
    <w:rsid w:val="00D208A3"/>
    <w:rsid w:val="00D23C85"/>
    <w:rsid w:val="00D24EF2"/>
    <w:rsid w:val="00D252B2"/>
    <w:rsid w:val="00D27E5D"/>
    <w:rsid w:val="00D30B5E"/>
    <w:rsid w:val="00D31AE2"/>
    <w:rsid w:val="00D31FE8"/>
    <w:rsid w:val="00D33A66"/>
    <w:rsid w:val="00D3507A"/>
    <w:rsid w:val="00D36952"/>
    <w:rsid w:val="00D36E5E"/>
    <w:rsid w:val="00D40377"/>
    <w:rsid w:val="00D40FCB"/>
    <w:rsid w:val="00D4110C"/>
    <w:rsid w:val="00D4122E"/>
    <w:rsid w:val="00D42DBE"/>
    <w:rsid w:val="00D44AD0"/>
    <w:rsid w:val="00D45E3D"/>
    <w:rsid w:val="00D47C27"/>
    <w:rsid w:val="00D538CE"/>
    <w:rsid w:val="00D538DE"/>
    <w:rsid w:val="00D54953"/>
    <w:rsid w:val="00D5670F"/>
    <w:rsid w:val="00D56DEA"/>
    <w:rsid w:val="00D60B4B"/>
    <w:rsid w:val="00D60C44"/>
    <w:rsid w:val="00D6121A"/>
    <w:rsid w:val="00D627B2"/>
    <w:rsid w:val="00D633F4"/>
    <w:rsid w:val="00D63EFF"/>
    <w:rsid w:val="00D64F36"/>
    <w:rsid w:val="00D65570"/>
    <w:rsid w:val="00D65D19"/>
    <w:rsid w:val="00D67327"/>
    <w:rsid w:val="00D67856"/>
    <w:rsid w:val="00D67B05"/>
    <w:rsid w:val="00D70E11"/>
    <w:rsid w:val="00D749AE"/>
    <w:rsid w:val="00D74CE3"/>
    <w:rsid w:val="00D7543F"/>
    <w:rsid w:val="00D77A09"/>
    <w:rsid w:val="00D77D86"/>
    <w:rsid w:val="00D77DE6"/>
    <w:rsid w:val="00D81DB0"/>
    <w:rsid w:val="00D8416C"/>
    <w:rsid w:val="00D84298"/>
    <w:rsid w:val="00D844DF"/>
    <w:rsid w:val="00D8662E"/>
    <w:rsid w:val="00D86A84"/>
    <w:rsid w:val="00D86DB0"/>
    <w:rsid w:val="00D91D46"/>
    <w:rsid w:val="00D91DA4"/>
    <w:rsid w:val="00D94C09"/>
    <w:rsid w:val="00D9503A"/>
    <w:rsid w:val="00D9635C"/>
    <w:rsid w:val="00D96394"/>
    <w:rsid w:val="00D9639B"/>
    <w:rsid w:val="00DA10A4"/>
    <w:rsid w:val="00DA6924"/>
    <w:rsid w:val="00DA77F0"/>
    <w:rsid w:val="00DB2123"/>
    <w:rsid w:val="00DB21DF"/>
    <w:rsid w:val="00DB2D11"/>
    <w:rsid w:val="00DB392A"/>
    <w:rsid w:val="00DB3BBC"/>
    <w:rsid w:val="00DB4F80"/>
    <w:rsid w:val="00DC0D24"/>
    <w:rsid w:val="00DC1ECF"/>
    <w:rsid w:val="00DC25ED"/>
    <w:rsid w:val="00DC4FDC"/>
    <w:rsid w:val="00DC5C4E"/>
    <w:rsid w:val="00DC5F97"/>
    <w:rsid w:val="00DC620C"/>
    <w:rsid w:val="00DD00CB"/>
    <w:rsid w:val="00DD0882"/>
    <w:rsid w:val="00DD259C"/>
    <w:rsid w:val="00DD296B"/>
    <w:rsid w:val="00DD3A2A"/>
    <w:rsid w:val="00DD539A"/>
    <w:rsid w:val="00DD55D5"/>
    <w:rsid w:val="00DD63BB"/>
    <w:rsid w:val="00DE1608"/>
    <w:rsid w:val="00DE413C"/>
    <w:rsid w:val="00DE71EA"/>
    <w:rsid w:val="00DF08B6"/>
    <w:rsid w:val="00DF0C0F"/>
    <w:rsid w:val="00DF11AB"/>
    <w:rsid w:val="00DF36CD"/>
    <w:rsid w:val="00E0198E"/>
    <w:rsid w:val="00E0228D"/>
    <w:rsid w:val="00E03621"/>
    <w:rsid w:val="00E05471"/>
    <w:rsid w:val="00E062A2"/>
    <w:rsid w:val="00E06F0F"/>
    <w:rsid w:val="00E10BAF"/>
    <w:rsid w:val="00E11693"/>
    <w:rsid w:val="00E1414D"/>
    <w:rsid w:val="00E154F5"/>
    <w:rsid w:val="00E17F39"/>
    <w:rsid w:val="00E20D6D"/>
    <w:rsid w:val="00E20E71"/>
    <w:rsid w:val="00E2235E"/>
    <w:rsid w:val="00E23101"/>
    <w:rsid w:val="00E25E77"/>
    <w:rsid w:val="00E309C2"/>
    <w:rsid w:val="00E3147B"/>
    <w:rsid w:val="00E31FBD"/>
    <w:rsid w:val="00E3355A"/>
    <w:rsid w:val="00E356DB"/>
    <w:rsid w:val="00E40507"/>
    <w:rsid w:val="00E40DAC"/>
    <w:rsid w:val="00E414A1"/>
    <w:rsid w:val="00E425F6"/>
    <w:rsid w:val="00E43998"/>
    <w:rsid w:val="00E45705"/>
    <w:rsid w:val="00E46AA3"/>
    <w:rsid w:val="00E47437"/>
    <w:rsid w:val="00E5013E"/>
    <w:rsid w:val="00E502C7"/>
    <w:rsid w:val="00E51106"/>
    <w:rsid w:val="00E511F3"/>
    <w:rsid w:val="00E51944"/>
    <w:rsid w:val="00E54D65"/>
    <w:rsid w:val="00E57D5A"/>
    <w:rsid w:val="00E60498"/>
    <w:rsid w:val="00E62320"/>
    <w:rsid w:val="00E65F7D"/>
    <w:rsid w:val="00E67764"/>
    <w:rsid w:val="00E72A04"/>
    <w:rsid w:val="00E763B6"/>
    <w:rsid w:val="00E77874"/>
    <w:rsid w:val="00E77A0C"/>
    <w:rsid w:val="00E812EF"/>
    <w:rsid w:val="00E81442"/>
    <w:rsid w:val="00E82683"/>
    <w:rsid w:val="00E849C9"/>
    <w:rsid w:val="00E8534F"/>
    <w:rsid w:val="00E85FA1"/>
    <w:rsid w:val="00E930B3"/>
    <w:rsid w:val="00E9507E"/>
    <w:rsid w:val="00E95DBE"/>
    <w:rsid w:val="00EA338A"/>
    <w:rsid w:val="00EA35F6"/>
    <w:rsid w:val="00EA4150"/>
    <w:rsid w:val="00EA459A"/>
    <w:rsid w:val="00EA5AA4"/>
    <w:rsid w:val="00EA5C63"/>
    <w:rsid w:val="00EA617D"/>
    <w:rsid w:val="00EB0503"/>
    <w:rsid w:val="00EB0D59"/>
    <w:rsid w:val="00EB0F1E"/>
    <w:rsid w:val="00EB1E03"/>
    <w:rsid w:val="00EB59BB"/>
    <w:rsid w:val="00EB5C2A"/>
    <w:rsid w:val="00EB7491"/>
    <w:rsid w:val="00EB7A25"/>
    <w:rsid w:val="00EC0C77"/>
    <w:rsid w:val="00EC2528"/>
    <w:rsid w:val="00EC2BA0"/>
    <w:rsid w:val="00EC649D"/>
    <w:rsid w:val="00EC6A31"/>
    <w:rsid w:val="00EC7F36"/>
    <w:rsid w:val="00ED1076"/>
    <w:rsid w:val="00ED26D5"/>
    <w:rsid w:val="00ED368B"/>
    <w:rsid w:val="00ED5331"/>
    <w:rsid w:val="00ED5E8D"/>
    <w:rsid w:val="00ED6CBC"/>
    <w:rsid w:val="00ED6DC5"/>
    <w:rsid w:val="00ED6EF6"/>
    <w:rsid w:val="00EE3097"/>
    <w:rsid w:val="00EE318B"/>
    <w:rsid w:val="00EE388E"/>
    <w:rsid w:val="00EE4AC5"/>
    <w:rsid w:val="00EE4ADF"/>
    <w:rsid w:val="00EE4DCA"/>
    <w:rsid w:val="00EE648B"/>
    <w:rsid w:val="00EE685F"/>
    <w:rsid w:val="00EE77C0"/>
    <w:rsid w:val="00EF4FA6"/>
    <w:rsid w:val="00EF6A7C"/>
    <w:rsid w:val="00F00550"/>
    <w:rsid w:val="00F02B3B"/>
    <w:rsid w:val="00F03E7F"/>
    <w:rsid w:val="00F0427E"/>
    <w:rsid w:val="00F0539F"/>
    <w:rsid w:val="00F059EE"/>
    <w:rsid w:val="00F06386"/>
    <w:rsid w:val="00F06AD5"/>
    <w:rsid w:val="00F1261E"/>
    <w:rsid w:val="00F13228"/>
    <w:rsid w:val="00F14F0C"/>
    <w:rsid w:val="00F15B21"/>
    <w:rsid w:val="00F15B58"/>
    <w:rsid w:val="00F16351"/>
    <w:rsid w:val="00F17CBC"/>
    <w:rsid w:val="00F2039C"/>
    <w:rsid w:val="00F22223"/>
    <w:rsid w:val="00F222AE"/>
    <w:rsid w:val="00F2363D"/>
    <w:rsid w:val="00F23F71"/>
    <w:rsid w:val="00F25379"/>
    <w:rsid w:val="00F25AF4"/>
    <w:rsid w:val="00F27C9F"/>
    <w:rsid w:val="00F3008A"/>
    <w:rsid w:val="00F308DD"/>
    <w:rsid w:val="00F33427"/>
    <w:rsid w:val="00F3628B"/>
    <w:rsid w:val="00F40B2B"/>
    <w:rsid w:val="00F4262A"/>
    <w:rsid w:val="00F43250"/>
    <w:rsid w:val="00F503A4"/>
    <w:rsid w:val="00F52663"/>
    <w:rsid w:val="00F56311"/>
    <w:rsid w:val="00F613A6"/>
    <w:rsid w:val="00F62251"/>
    <w:rsid w:val="00F62C5A"/>
    <w:rsid w:val="00F64295"/>
    <w:rsid w:val="00F650F7"/>
    <w:rsid w:val="00F67992"/>
    <w:rsid w:val="00F70672"/>
    <w:rsid w:val="00F7554E"/>
    <w:rsid w:val="00F75719"/>
    <w:rsid w:val="00F77957"/>
    <w:rsid w:val="00F8136B"/>
    <w:rsid w:val="00F8186B"/>
    <w:rsid w:val="00F832E6"/>
    <w:rsid w:val="00F85E6E"/>
    <w:rsid w:val="00F86156"/>
    <w:rsid w:val="00F866DD"/>
    <w:rsid w:val="00F90E47"/>
    <w:rsid w:val="00F9108F"/>
    <w:rsid w:val="00F91B48"/>
    <w:rsid w:val="00F92F0E"/>
    <w:rsid w:val="00F9407A"/>
    <w:rsid w:val="00F94DA8"/>
    <w:rsid w:val="00FA3148"/>
    <w:rsid w:val="00FA31BE"/>
    <w:rsid w:val="00FA5518"/>
    <w:rsid w:val="00FA632E"/>
    <w:rsid w:val="00FA6BFA"/>
    <w:rsid w:val="00FA75EB"/>
    <w:rsid w:val="00FA7745"/>
    <w:rsid w:val="00FB076C"/>
    <w:rsid w:val="00FB17DA"/>
    <w:rsid w:val="00FB4B83"/>
    <w:rsid w:val="00FC008D"/>
    <w:rsid w:val="00FC141A"/>
    <w:rsid w:val="00FC4592"/>
    <w:rsid w:val="00FC48F4"/>
    <w:rsid w:val="00FC721A"/>
    <w:rsid w:val="00FC7591"/>
    <w:rsid w:val="00FC78ED"/>
    <w:rsid w:val="00FD1F33"/>
    <w:rsid w:val="00FD3168"/>
    <w:rsid w:val="00FD372F"/>
    <w:rsid w:val="00FD37CA"/>
    <w:rsid w:val="00FE18C5"/>
    <w:rsid w:val="00FE3098"/>
    <w:rsid w:val="00FE36F6"/>
    <w:rsid w:val="00FE3ABF"/>
    <w:rsid w:val="00FE3E7C"/>
    <w:rsid w:val="00FE46EE"/>
    <w:rsid w:val="00FE6392"/>
    <w:rsid w:val="00FE68A8"/>
    <w:rsid w:val="00FE6A78"/>
    <w:rsid w:val="00FE6D9C"/>
    <w:rsid w:val="00FE749C"/>
    <w:rsid w:val="00FE7645"/>
    <w:rsid w:val="00FF0F6F"/>
    <w:rsid w:val="00FF1E29"/>
    <w:rsid w:val="00FF1E89"/>
    <w:rsid w:val="00FF4454"/>
    <w:rsid w:val="00FF4D3E"/>
    <w:rsid w:val="00FF6161"/>
    <w:rsid w:val="00FF7DA3"/>
    <w:rsid w:val="01B4C954"/>
    <w:rsid w:val="01DC99B8"/>
    <w:rsid w:val="02DDAD0B"/>
    <w:rsid w:val="0331555E"/>
    <w:rsid w:val="03786A19"/>
    <w:rsid w:val="04917634"/>
    <w:rsid w:val="04B993DD"/>
    <w:rsid w:val="0583D766"/>
    <w:rsid w:val="06B9F09F"/>
    <w:rsid w:val="06CA6E22"/>
    <w:rsid w:val="0815A1D2"/>
    <w:rsid w:val="0822F7DA"/>
    <w:rsid w:val="0853C8C2"/>
    <w:rsid w:val="098EF73B"/>
    <w:rsid w:val="0A082F68"/>
    <w:rsid w:val="0A134EB4"/>
    <w:rsid w:val="0B041727"/>
    <w:rsid w:val="0BAE9FF2"/>
    <w:rsid w:val="0BDE70EA"/>
    <w:rsid w:val="0C86EC8C"/>
    <w:rsid w:val="0D2739E5"/>
    <w:rsid w:val="0DDC4F75"/>
    <w:rsid w:val="0E0A2BD2"/>
    <w:rsid w:val="0EE640B4"/>
    <w:rsid w:val="134A34C7"/>
    <w:rsid w:val="13967B69"/>
    <w:rsid w:val="13DC948C"/>
    <w:rsid w:val="13DFAC4A"/>
    <w:rsid w:val="157135F3"/>
    <w:rsid w:val="1617FA19"/>
    <w:rsid w:val="16D908A6"/>
    <w:rsid w:val="171985EE"/>
    <w:rsid w:val="17871FDD"/>
    <w:rsid w:val="178DC46C"/>
    <w:rsid w:val="19592968"/>
    <w:rsid w:val="1979B5A6"/>
    <w:rsid w:val="1A3E57E1"/>
    <w:rsid w:val="1C0541A0"/>
    <w:rsid w:val="1C5A30BD"/>
    <w:rsid w:val="1D243552"/>
    <w:rsid w:val="1E320C48"/>
    <w:rsid w:val="1F3CE262"/>
    <w:rsid w:val="1FB5F3B5"/>
    <w:rsid w:val="1FBAFDE7"/>
    <w:rsid w:val="203539D0"/>
    <w:rsid w:val="204303AB"/>
    <w:rsid w:val="208D1A36"/>
    <w:rsid w:val="20AB431E"/>
    <w:rsid w:val="20C4E73B"/>
    <w:rsid w:val="20CB7300"/>
    <w:rsid w:val="217E8EC7"/>
    <w:rsid w:val="21C63ADF"/>
    <w:rsid w:val="21E51E03"/>
    <w:rsid w:val="225E423D"/>
    <w:rsid w:val="22674361"/>
    <w:rsid w:val="22F79EB3"/>
    <w:rsid w:val="23061703"/>
    <w:rsid w:val="2342FCAC"/>
    <w:rsid w:val="2391E5AB"/>
    <w:rsid w:val="240313C2"/>
    <w:rsid w:val="24554235"/>
    <w:rsid w:val="247B7CFD"/>
    <w:rsid w:val="265FB32F"/>
    <w:rsid w:val="26D3051E"/>
    <w:rsid w:val="270C8BE6"/>
    <w:rsid w:val="273AB484"/>
    <w:rsid w:val="2870CDBD"/>
    <w:rsid w:val="28B98352"/>
    <w:rsid w:val="294B4DFF"/>
    <w:rsid w:val="2B896869"/>
    <w:rsid w:val="2BF12414"/>
    <w:rsid w:val="2D225AF1"/>
    <w:rsid w:val="2DA2CD6B"/>
    <w:rsid w:val="2FD9C25A"/>
    <w:rsid w:val="2FFDADF6"/>
    <w:rsid w:val="2FFFB436"/>
    <w:rsid w:val="3027DD6B"/>
    <w:rsid w:val="306EAB55"/>
    <w:rsid w:val="30A469C1"/>
    <w:rsid w:val="3233FA24"/>
    <w:rsid w:val="3273D616"/>
    <w:rsid w:val="32747155"/>
    <w:rsid w:val="3333CF93"/>
    <w:rsid w:val="336CC51C"/>
    <w:rsid w:val="341A994D"/>
    <w:rsid w:val="34329AF1"/>
    <w:rsid w:val="349D5D93"/>
    <w:rsid w:val="34C045EA"/>
    <w:rsid w:val="35691EE3"/>
    <w:rsid w:val="37523A0F"/>
    <w:rsid w:val="38A9112A"/>
    <w:rsid w:val="38EE0A70"/>
    <w:rsid w:val="390E7592"/>
    <w:rsid w:val="3975DF69"/>
    <w:rsid w:val="3A1736B8"/>
    <w:rsid w:val="3A76BAEB"/>
    <w:rsid w:val="3AB24F64"/>
    <w:rsid w:val="3B249E36"/>
    <w:rsid w:val="3C2177FB"/>
    <w:rsid w:val="3D1297FF"/>
    <w:rsid w:val="3D719689"/>
    <w:rsid w:val="3E2CD755"/>
    <w:rsid w:val="3E2F4204"/>
    <w:rsid w:val="3F4210DD"/>
    <w:rsid w:val="3F80DD29"/>
    <w:rsid w:val="401A5D77"/>
    <w:rsid w:val="40471830"/>
    <w:rsid w:val="410377BA"/>
    <w:rsid w:val="41519C86"/>
    <w:rsid w:val="421EAF96"/>
    <w:rsid w:val="42697C70"/>
    <w:rsid w:val="43086E63"/>
    <w:rsid w:val="43924502"/>
    <w:rsid w:val="439423F3"/>
    <w:rsid w:val="43A1E117"/>
    <w:rsid w:val="44823ECF"/>
    <w:rsid w:val="44BC3F8B"/>
    <w:rsid w:val="46400F25"/>
    <w:rsid w:val="46B68C85"/>
    <w:rsid w:val="46D5F6BE"/>
    <w:rsid w:val="47B89ED1"/>
    <w:rsid w:val="47FF6CBB"/>
    <w:rsid w:val="48380599"/>
    <w:rsid w:val="483A6E11"/>
    <w:rsid w:val="48A7A306"/>
    <w:rsid w:val="48C8D4C5"/>
    <w:rsid w:val="4902D8BF"/>
    <w:rsid w:val="49F8DB66"/>
    <w:rsid w:val="4A83561B"/>
    <w:rsid w:val="4B8124F6"/>
    <w:rsid w:val="4CD68326"/>
    <w:rsid w:val="4CD87147"/>
    <w:rsid w:val="4D0B76BC"/>
    <w:rsid w:val="4DF70C00"/>
    <w:rsid w:val="5039D290"/>
    <w:rsid w:val="5043177E"/>
    <w:rsid w:val="50D56AD2"/>
    <w:rsid w:val="50DAE72F"/>
    <w:rsid w:val="51CB8F53"/>
    <w:rsid w:val="51F399EE"/>
    <w:rsid w:val="525B6424"/>
    <w:rsid w:val="526B4395"/>
    <w:rsid w:val="5298D32F"/>
    <w:rsid w:val="538BA06F"/>
    <w:rsid w:val="54341273"/>
    <w:rsid w:val="543849A7"/>
    <w:rsid w:val="54624A30"/>
    <w:rsid w:val="552B3AB0"/>
    <w:rsid w:val="56019FF9"/>
    <w:rsid w:val="56C3D79D"/>
    <w:rsid w:val="58EDDC16"/>
    <w:rsid w:val="58F80BA9"/>
    <w:rsid w:val="5949AC13"/>
    <w:rsid w:val="59568807"/>
    <w:rsid w:val="59569E91"/>
    <w:rsid w:val="5A89AC77"/>
    <w:rsid w:val="5B33D8E5"/>
    <w:rsid w:val="5BA34BE6"/>
    <w:rsid w:val="5BD44A63"/>
    <w:rsid w:val="5BE4043B"/>
    <w:rsid w:val="5C02466A"/>
    <w:rsid w:val="5D04E657"/>
    <w:rsid w:val="5D3A9C63"/>
    <w:rsid w:val="5D9E16CB"/>
    <w:rsid w:val="5DFD548E"/>
    <w:rsid w:val="5F1B749B"/>
    <w:rsid w:val="5F274C97"/>
    <w:rsid w:val="60575325"/>
    <w:rsid w:val="60618017"/>
    <w:rsid w:val="60D5B78D"/>
    <w:rsid w:val="60F96D1E"/>
    <w:rsid w:val="613D0408"/>
    <w:rsid w:val="615D275B"/>
    <w:rsid w:val="61899CCC"/>
    <w:rsid w:val="61D13A95"/>
    <w:rsid w:val="625B9EC1"/>
    <w:rsid w:val="6273802C"/>
    <w:rsid w:val="628949A4"/>
    <w:rsid w:val="62937B19"/>
    <w:rsid w:val="62F8A6C9"/>
    <w:rsid w:val="63432772"/>
    <w:rsid w:val="6398C990"/>
    <w:rsid w:val="63DCD237"/>
    <w:rsid w:val="641AEE60"/>
    <w:rsid w:val="64B0F178"/>
    <w:rsid w:val="652CBE06"/>
    <w:rsid w:val="6598ABA6"/>
    <w:rsid w:val="67F03330"/>
    <w:rsid w:val="683E0303"/>
    <w:rsid w:val="689482D0"/>
    <w:rsid w:val="68F89669"/>
    <w:rsid w:val="696D519E"/>
    <w:rsid w:val="69854B0B"/>
    <w:rsid w:val="6A21F336"/>
    <w:rsid w:val="6A7248F1"/>
    <w:rsid w:val="6AD00F6D"/>
    <w:rsid w:val="6B211B6C"/>
    <w:rsid w:val="6C186A34"/>
    <w:rsid w:val="6C2057BA"/>
    <w:rsid w:val="6CF304CA"/>
    <w:rsid w:val="6CF634B2"/>
    <w:rsid w:val="6D1B71E7"/>
    <w:rsid w:val="6D944D3B"/>
    <w:rsid w:val="6DF27949"/>
    <w:rsid w:val="6E8ED52B"/>
    <w:rsid w:val="7052EA45"/>
    <w:rsid w:val="7116FF4B"/>
    <w:rsid w:val="713E76B0"/>
    <w:rsid w:val="714F8984"/>
    <w:rsid w:val="7182F839"/>
    <w:rsid w:val="725BA67E"/>
    <w:rsid w:val="7291917C"/>
    <w:rsid w:val="72C200E8"/>
    <w:rsid w:val="72F02007"/>
    <w:rsid w:val="738E6FEA"/>
    <w:rsid w:val="745DC956"/>
    <w:rsid w:val="747D241C"/>
    <w:rsid w:val="750A5A53"/>
    <w:rsid w:val="75C9323E"/>
    <w:rsid w:val="75EA42E9"/>
    <w:rsid w:val="764E58DB"/>
    <w:rsid w:val="76BD9CA1"/>
    <w:rsid w:val="77626540"/>
    <w:rsid w:val="77B4C4DE"/>
    <w:rsid w:val="77C128B2"/>
    <w:rsid w:val="78661AF3"/>
    <w:rsid w:val="78A4652A"/>
    <w:rsid w:val="79A59910"/>
    <w:rsid w:val="79C7624D"/>
    <w:rsid w:val="79EC6027"/>
    <w:rsid w:val="7A83ADD5"/>
    <w:rsid w:val="7B0A480F"/>
    <w:rsid w:val="7B6D5833"/>
    <w:rsid w:val="7CC943B3"/>
    <w:rsid w:val="7E299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AC02A"/>
  <w15:docId w15:val="{D1350826-2039-4E15-BA9B-0FD9D5BD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28F"/>
    <w:rPr>
      <w:rFonts w:asciiTheme="minorHAnsi" w:hAnsiTheme="minorHAnsi" w:cs="Arial"/>
    </w:rPr>
  </w:style>
  <w:style w:type="paragraph" w:styleId="Heading1">
    <w:name w:val="heading 1"/>
    <w:basedOn w:val="Normal"/>
    <w:next w:val="Normal"/>
    <w:link w:val="Heading1Char"/>
    <w:qFormat/>
    <w:rsid w:val="00AF7456"/>
    <w:pPr>
      <w:keepNext/>
      <w:keepLines/>
      <w:spacing w:before="48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semiHidden/>
    <w:unhideWhenUsed/>
    <w:rsid w:val="003803BE"/>
    <w:pPr>
      <w:tabs>
        <w:tab w:val="right" w:leader="dot" w:pos="8630"/>
      </w:tabs>
      <w:spacing w:before="120" w:after="120"/>
    </w:pPr>
    <w:rPr>
      <w:rFonts w:ascii="Times New Roman" w:hAnsi="Times New Roman" w:cs="Times New Roman"/>
      <w:b/>
      <w:bCs/>
      <w:caps/>
    </w:rPr>
  </w:style>
  <w:style w:type="paragraph" w:styleId="TOC2">
    <w:name w:val="toc 2"/>
    <w:basedOn w:val="Normal"/>
    <w:next w:val="Normal"/>
    <w:link w:val="TOC2Char"/>
    <w:autoRedefine/>
    <w:semiHidden/>
    <w:unhideWhenUsed/>
    <w:rsid w:val="00DC5C4E"/>
    <w:pPr>
      <w:ind w:left="200"/>
    </w:pPr>
    <w:rPr>
      <w:rFonts w:ascii="Times New Roman" w:hAnsi="Times New Roman" w:cs="Times New Roman"/>
      <w:smallCaps/>
    </w:rPr>
  </w:style>
  <w:style w:type="paragraph" w:styleId="TOC3">
    <w:name w:val="toc 3"/>
    <w:basedOn w:val="Normal"/>
    <w:next w:val="Normal"/>
    <w:link w:val="TOC3Char"/>
    <w:autoRedefine/>
    <w:semiHidden/>
    <w:unhideWhenUsed/>
    <w:rsid w:val="00DC5C4E"/>
    <w:pPr>
      <w:ind w:left="400"/>
    </w:pPr>
    <w:rPr>
      <w:rFonts w:ascii="Times New Roman" w:hAnsi="Times New Roman" w:cs="Times New Roman"/>
      <w:i/>
      <w:iCs/>
    </w:rPr>
  </w:style>
  <w:style w:type="paragraph" w:customStyle="1" w:styleId="Level3">
    <w:name w:val="Level 3"/>
    <w:basedOn w:val="TOC3"/>
    <w:link w:val="Level3CharChar"/>
    <w:qFormat/>
    <w:rsid w:val="00AF7456"/>
    <w:pPr>
      <w:tabs>
        <w:tab w:val="right" w:leader="dot" w:pos="8630"/>
      </w:tabs>
    </w:pPr>
    <w:rPr>
      <w:rFonts w:asciiTheme="majorHAnsi" w:hAnsiTheme="majorHAnsi"/>
    </w:rPr>
  </w:style>
  <w:style w:type="paragraph" w:customStyle="1" w:styleId="TOCTitle">
    <w:name w:val="TOC Title"/>
    <w:basedOn w:val="Normal"/>
    <w:qFormat/>
    <w:rsid w:val="00AF7456"/>
    <w:pPr>
      <w:spacing w:after="240"/>
      <w:jc w:val="center"/>
    </w:pPr>
    <w:rPr>
      <w:rFonts w:asciiTheme="majorHAnsi" w:hAnsiTheme="majorHAnsi" w:cs="Times New Roman"/>
      <w:b/>
      <w:sz w:val="24"/>
      <w:szCs w:val="24"/>
    </w:rPr>
  </w:style>
  <w:style w:type="character" w:customStyle="1" w:styleId="TOC3Char">
    <w:name w:val="TOC 3 Char"/>
    <w:basedOn w:val="DefaultParagraphFont"/>
    <w:link w:val="TOC3"/>
    <w:semiHidden/>
    <w:rsid w:val="0003028F"/>
    <w:rPr>
      <w:i/>
      <w:iCs/>
    </w:rPr>
  </w:style>
  <w:style w:type="character" w:customStyle="1" w:styleId="Level3CharChar">
    <w:name w:val="Level 3 Char Char"/>
    <w:basedOn w:val="TOC3Char"/>
    <w:link w:val="Level3"/>
    <w:rsid w:val="00AF7456"/>
    <w:rPr>
      <w:rFonts w:asciiTheme="majorHAnsi" w:hAnsiTheme="majorHAnsi"/>
      <w:i/>
      <w:iCs/>
    </w:rPr>
  </w:style>
  <w:style w:type="paragraph" w:customStyle="1" w:styleId="Level1">
    <w:name w:val="Level 1"/>
    <w:basedOn w:val="TOC1"/>
    <w:link w:val="Level1Char"/>
    <w:qFormat/>
    <w:rsid w:val="0003028F"/>
    <w:rPr>
      <w:rFonts w:asciiTheme="majorHAnsi" w:hAnsiTheme="majorHAnsi"/>
    </w:rPr>
  </w:style>
  <w:style w:type="character" w:customStyle="1" w:styleId="TOC1Char">
    <w:name w:val="TOC 1 Char"/>
    <w:basedOn w:val="DefaultParagraphFont"/>
    <w:link w:val="TOC1"/>
    <w:semiHidden/>
    <w:rsid w:val="0003028F"/>
    <w:rPr>
      <w:b/>
      <w:bCs/>
      <w:caps/>
    </w:rPr>
  </w:style>
  <w:style w:type="character" w:customStyle="1" w:styleId="Level1Char">
    <w:name w:val="Level 1 Char"/>
    <w:basedOn w:val="TOC1Char"/>
    <w:link w:val="Level1"/>
    <w:rsid w:val="0003028F"/>
    <w:rPr>
      <w:rFonts w:asciiTheme="majorHAnsi" w:hAnsiTheme="majorHAnsi"/>
      <w:b/>
      <w:bCs/>
      <w:caps/>
    </w:rPr>
  </w:style>
  <w:style w:type="paragraph" w:customStyle="1" w:styleId="Level2">
    <w:name w:val="Level 2"/>
    <w:basedOn w:val="TOC2"/>
    <w:link w:val="Level2Char"/>
    <w:qFormat/>
    <w:rsid w:val="00AF7456"/>
    <w:pPr>
      <w:tabs>
        <w:tab w:val="right" w:leader="dot" w:pos="8630"/>
      </w:tabs>
    </w:pPr>
    <w:rPr>
      <w:rFonts w:asciiTheme="majorHAnsi" w:hAnsiTheme="majorHAnsi"/>
      <w:color w:val="000000"/>
    </w:rPr>
  </w:style>
  <w:style w:type="character" w:customStyle="1" w:styleId="TOC2Char">
    <w:name w:val="TOC 2 Char"/>
    <w:basedOn w:val="DefaultParagraphFont"/>
    <w:link w:val="TOC2"/>
    <w:semiHidden/>
    <w:rsid w:val="0003028F"/>
    <w:rPr>
      <w:smallCaps/>
    </w:rPr>
  </w:style>
  <w:style w:type="character" w:customStyle="1" w:styleId="Level2Char">
    <w:name w:val="Level 2 Char"/>
    <w:basedOn w:val="TOC2Char"/>
    <w:link w:val="Level2"/>
    <w:rsid w:val="00AF7456"/>
    <w:rPr>
      <w:rFonts w:asciiTheme="majorHAnsi" w:hAnsiTheme="majorHAnsi"/>
      <w:smallCaps/>
      <w:color w:val="000000"/>
    </w:rPr>
  </w:style>
  <w:style w:type="character" w:customStyle="1" w:styleId="Heading1Char">
    <w:name w:val="Heading 1 Char"/>
    <w:basedOn w:val="DefaultParagraphFont"/>
    <w:link w:val="Heading1"/>
    <w:rsid w:val="00AF7456"/>
    <w:rPr>
      <w:rFonts w:asciiTheme="majorHAnsi" w:eastAsiaTheme="majorEastAsia" w:hAnsiTheme="majorHAnsi" w:cstheme="majorBidi"/>
      <w:b/>
      <w:bCs/>
      <w:sz w:val="28"/>
      <w:szCs w:val="28"/>
    </w:rPr>
  </w:style>
  <w:style w:type="character" w:styleId="PlaceholderText">
    <w:name w:val="Placeholder Text"/>
    <w:basedOn w:val="DefaultParagraphFont"/>
    <w:uiPriority w:val="99"/>
    <w:semiHidden/>
    <w:rsid w:val="00AF7456"/>
    <w:rPr>
      <w:color w:val="808080"/>
    </w:rPr>
  </w:style>
  <w:style w:type="paragraph" w:styleId="BalloonText">
    <w:name w:val="Balloon Text"/>
    <w:basedOn w:val="Normal"/>
    <w:link w:val="BalloonTextChar"/>
    <w:semiHidden/>
    <w:unhideWhenUsed/>
    <w:rsid w:val="00AF7456"/>
    <w:rPr>
      <w:rFonts w:ascii="Tahoma" w:hAnsi="Tahoma" w:cs="Tahoma"/>
      <w:sz w:val="16"/>
      <w:szCs w:val="16"/>
    </w:rPr>
  </w:style>
  <w:style w:type="character" w:customStyle="1" w:styleId="BalloonTextChar">
    <w:name w:val="Balloon Text Char"/>
    <w:basedOn w:val="DefaultParagraphFont"/>
    <w:link w:val="BalloonText"/>
    <w:semiHidden/>
    <w:rsid w:val="00AF7456"/>
    <w:rPr>
      <w:rFonts w:ascii="Tahoma" w:hAnsi="Tahoma" w:cs="Tahoma"/>
      <w:sz w:val="16"/>
      <w:szCs w:val="16"/>
    </w:rPr>
  </w:style>
  <w:style w:type="paragraph" w:styleId="ListParagraph">
    <w:name w:val="List Paragraph"/>
    <w:basedOn w:val="Normal"/>
    <w:uiPriority w:val="34"/>
    <w:unhideWhenUsed/>
    <w:qFormat/>
    <w:rsid w:val="009659F5"/>
    <w:pPr>
      <w:ind w:left="720"/>
      <w:contextualSpacing/>
    </w:pPr>
  </w:style>
  <w:style w:type="paragraph" w:customStyle="1" w:styleId="Default">
    <w:name w:val="Default"/>
    <w:rsid w:val="007E6A27"/>
    <w:pPr>
      <w:autoSpaceDE w:val="0"/>
      <w:autoSpaceDN w:val="0"/>
      <w:adjustRightInd w:val="0"/>
    </w:pPr>
    <w:rPr>
      <w:rFonts w:eastAsiaTheme="minorEastAsia"/>
      <w:color w:val="000000"/>
      <w:sz w:val="24"/>
      <w:szCs w:val="24"/>
    </w:rPr>
  </w:style>
  <w:style w:type="character" w:customStyle="1" w:styleId="tgc">
    <w:name w:val="_tgc"/>
    <w:basedOn w:val="DefaultParagraphFont"/>
    <w:rsid w:val="00D001A0"/>
  </w:style>
  <w:style w:type="paragraph" w:styleId="Header">
    <w:name w:val="header"/>
    <w:basedOn w:val="Normal"/>
    <w:link w:val="HeaderChar"/>
    <w:unhideWhenUsed/>
    <w:rsid w:val="001E0008"/>
    <w:pPr>
      <w:tabs>
        <w:tab w:val="center" w:pos="4680"/>
        <w:tab w:val="right" w:pos="9360"/>
      </w:tabs>
    </w:pPr>
  </w:style>
  <w:style w:type="character" w:customStyle="1" w:styleId="HeaderChar">
    <w:name w:val="Header Char"/>
    <w:basedOn w:val="DefaultParagraphFont"/>
    <w:link w:val="Header"/>
    <w:rsid w:val="001E0008"/>
    <w:rPr>
      <w:rFonts w:asciiTheme="minorHAnsi" w:hAnsiTheme="minorHAnsi" w:cs="Arial"/>
    </w:rPr>
  </w:style>
  <w:style w:type="paragraph" w:styleId="Footer">
    <w:name w:val="footer"/>
    <w:basedOn w:val="Normal"/>
    <w:link w:val="FooterChar"/>
    <w:uiPriority w:val="99"/>
    <w:unhideWhenUsed/>
    <w:rsid w:val="001E0008"/>
    <w:pPr>
      <w:tabs>
        <w:tab w:val="center" w:pos="4680"/>
        <w:tab w:val="right" w:pos="9360"/>
      </w:tabs>
    </w:pPr>
  </w:style>
  <w:style w:type="character" w:customStyle="1" w:styleId="FooterChar">
    <w:name w:val="Footer Char"/>
    <w:basedOn w:val="DefaultParagraphFont"/>
    <w:link w:val="Footer"/>
    <w:uiPriority w:val="99"/>
    <w:rsid w:val="001E0008"/>
    <w:rPr>
      <w:rFonts w:asciiTheme="minorHAnsi" w:hAnsiTheme="minorHAnsi" w:cs="Arial"/>
    </w:rPr>
  </w:style>
  <w:style w:type="character" w:styleId="Hyperlink">
    <w:name w:val="Hyperlink"/>
    <w:basedOn w:val="DefaultParagraphFont"/>
    <w:unhideWhenUsed/>
    <w:rsid w:val="00957C2B"/>
    <w:rPr>
      <w:color w:val="0000FF" w:themeColor="hyperlink"/>
      <w:u w:val="single"/>
    </w:rPr>
  </w:style>
  <w:style w:type="character" w:styleId="CommentReference">
    <w:name w:val="annotation reference"/>
    <w:basedOn w:val="DefaultParagraphFont"/>
    <w:semiHidden/>
    <w:unhideWhenUsed/>
    <w:rsid w:val="00DF0C0F"/>
    <w:rPr>
      <w:sz w:val="16"/>
      <w:szCs w:val="16"/>
    </w:rPr>
  </w:style>
  <w:style w:type="paragraph" w:styleId="CommentText">
    <w:name w:val="annotation text"/>
    <w:basedOn w:val="Normal"/>
    <w:link w:val="CommentTextChar"/>
    <w:unhideWhenUsed/>
    <w:rsid w:val="00DF0C0F"/>
  </w:style>
  <w:style w:type="character" w:customStyle="1" w:styleId="CommentTextChar">
    <w:name w:val="Comment Text Char"/>
    <w:basedOn w:val="DefaultParagraphFont"/>
    <w:link w:val="CommentText"/>
    <w:rsid w:val="00DF0C0F"/>
    <w:rPr>
      <w:rFonts w:asciiTheme="minorHAnsi" w:hAnsiTheme="minorHAnsi" w:cs="Arial"/>
    </w:rPr>
  </w:style>
  <w:style w:type="paragraph" w:styleId="CommentSubject">
    <w:name w:val="annotation subject"/>
    <w:basedOn w:val="CommentText"/>
    <w:next w:val="CommentText"/>
    <w:link w:val="CommentSubjectChar"/>
    <w:semiHidden/>
    <w:unhideWhenUsed/>
    <w:rsid w:val="00DF0C0F"/>
    <w:rPr>
      <w:b/>
      <w:bCs/>
    </w:rPr>
  </w:style>
  <w:style w:type="character" w:customStyle="1" w:styleId="CommentSubjectChar">
    <w:name w:val="Comment Subject Char"/>
    <w:basedOn w:val="CommentTextChar"/>
    <w:link w:val="CommentSubject"/>
    <w:semiHidden/>
    <w:rsid w:val="00DF0C0F"/>
    <w:rPr>
      <w:rFonts w:asciiTheme="minorHAnsi" w:hAnsiTheme="minorHAnsi" w:cs="Arial"/>
      <w:b/>
      <w:bCs/>
    </w:rPr>
  </w:style>
  <w:style w:type="paragraph" w:styleId="Revision">
    <w:name w:val="Revision"/>
    <w:hidden/>
    <w:uiPriority w:val="99"/>
    <w:semiHidden/>
    <w:rsid w:val="005A45FC"/>
    <w:rPr>
      <w:rFonts w:asciiTheme="minorHAnsi" w:hAnsiTheme="minorHAnsi" w:cs="Arial"/>
    </w:rPr>
  </w:style>
  <w:style w:type="character" w:styleId="UnresolvedMention">
    <w:name w:val="Unresolved Mention"/>
    <w:basedOn w:val="DefaultParagraphFont"/>
    <w:uiPriority w:val="99"/>
    <w:semiHidden/>
    <w:unhideWhenUsed/>
    <w:rsid w:val="001C6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ferrals@dbhds.virgini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mh44797\AppData\Roaming\Microsoft\Templates\TOC_F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able of Content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E83F1E7C37644A1218A8ADAF8D0EA" ma:contentTypeVersion="16" ma:contentTypeDescription="Create a new document." ma:contentTypeScope="" ma:versionID="b286a4453d6d228918b2a95ce76f1e1b">
  <xsd:schema xmlns:xsd="http://www.w3.org/2001/XMLSchema" xmlns:xs="http://www.w3.org/2001/XMLSchema" xmlns:p="http://schemas.microsoft.com/office/2006/metadata/properties" xmlns:ns2="978f4681-cf21-438b-a0ee-f324bcb5b22f" xmlns:ns3="9a359fe2-7554-41f0-86cf-ee2aef260f45" targetNamespace="http://schemas.microsoft.com/office/2006/metadata/properties" ma:root="true" ma:fieldsID="27bef3e04d72302c10748d8eb029eb0b" ns2:_="" ns3:_="">
    <xsd:import namespace="978f4681-cf21-438b-a0ee-f324bcb5b22f"/>
    <xsd:import namespace="9a359fe2-7554-41f0-86cf-ee2aef260f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f4681-cf21-438b-a0ee-f324bcb5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59fe2-7554-41f0-86cf-ee2aef260f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af382d0-63dc-4101-943b-80d425321c3f}" ma:internalName="TaxCatchAll" ma:showField="CatchAllData" ma:web="9a359fe2-7554-41f0-86cf-ee2aef260f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359fe2-7554-41f0-86cf-ee2aef260f45" xsi:nil="true"/>
    <lcf76f155ced4ddcb4097134ff3c332f xmlns="978f4681-cf21-438b-a0ee-f324bcb5b2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37C48C-0583-4747-9565-8E95AAFE7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f4681-cf21-438b-a0ee-f324bcb5b22f"/>
    <ds:schemaRef ds:uri="9a359fe2-7554-41f0-86cf-ee2aef260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277BC-CF7A-4EA0-8967-6ADCCC9E416C}">
  <ds:schemaRefs>
    <ds:schemaRef ds:uri="http://schemas.microsoft.com/office/2006/metadata/properties"/>
    <ds:schemaRef ds:uri="http://schemas.microsoft.com/office/infopath/2007/PartnerControls"/>
    <ds:schemaRef ds:uri="9a359fe2-7554-41f0-86cf-ee2aef260f45"/>
    <ds:schemaRef ds:uri="978f4681-cf21-438b-a0ee-f324bcb5b22f"/>
  </ds:schemaRefs>
</ds:datastoreItem>
</file>

<file path=customXml/itemProps3.xml><?xml version="1.0" encoding="utf-8"?>
<ds:datastoreItem xmlns:ds="http://schemas.openxmlformats.org/officeDocument/2006/customXml" ds:itemID="{CADDA3E4-0507-44BD-9259-ADD0BB8C1326}">
  <ds:schemaRefs>
    <ds:schemaRef ds:uri="http://schemas.openxmlformats.org/officeDocument/2006/bibliography"/>
  </ds:schemaRefs>
</ds:datastoreItem>
</file>

<file path=customXml/itemProps4.xml><?xml version="1.0" encoding="utf-8"?>
<ds:datastoreItem xmlns:ds="http://schemas.openxmlformats.org/officeDocument/2006/customXml" ds:itemID="{FE025831-0157-4149-B828-CF294550F9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TOC_Formal.dotx</Template>
  <TotalTime>23</TotalTime>
  <Pages>7</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Referral Policy Document</vt:lpstr>
    </vt:vector>
  </TitlesOfParts>
  <Company>Virginia IT Infrastructure Partnership</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Policy Document</dc:title>
  <dc:subject/>
  <dc:creator>Farmer, Vonnie (DBHDS)</dc:creator>
  <cp:keywords/>
  <dc:description/>
  <cp:lastModifiedBy>Wiener, Janna (DBHDS)</cp:lastModifiedBy>
  <cp:revision>4</cp:revision>
  <dcterms:created xsi:type="dcterms:W3CDTF">2025-03-05T18:35:00Z</dcterms:created>
  <dcterms:modified xsi:type="dcterms:W3CDTF">2025-03-05T18:57:00Z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TC102218411033</vt:lpwstr>
  </property>
  <property fmtid="{D5CDD505-2E9C-101B-9397-08002B2CF9AE}" pid="3" name="ContentTypeId">
    <vt:lpwstr>0x010100EE8E83F1E7C37644A1218A8ADAF8D0EA</vt:lpwstr>
  </property>
  <property fmtid="{D5CDD505-2E9C-101B-9397-08002B2CF9AE}" pid="4" name="_dlc_DocIdItemGuid">
    <vt:lpwstr>67b07f8b-7d1f-4c24-a296-e16b5ebbc22a</vt:lpwstr>
  </property>
  <property fmtid="{D5CDD505-2E9C-101B-9397-08002B2CF9AE}" pid="5" name="_DocHome">
    <vt:i4>-1110600871</vt:i4>
  </property>
  <property fmtid="{D5CDD505-2E9C-101B-9397-08002B2CF9AE}" pid="6" name="MediaServiceImageTags">
    <vt:lpwstr/>
  </property>
</Properties>
</file>