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98B50" w14:textId="60873912" w:rsidR="004131C7" w:rsidRPr="00B9134D" w:rsidRDefault="009E293A" w:rsidP="004131C7">
      <w:pPr>
        <w:pStyle w:val="Title"/>
        <w:rPr>
          <w:rFonts w:ascii="Arial" w:hAnsi="Arial" w:cs="Arial"/>
          <w:b/>
          <w:bCs/>
          <w:caps/>
          <w:sz w:val="24"/>
          <w:szCs w:val="24"/>
        </w:rPr>
      </w:pPr>
      <w:r>
        <w:rPr>
          <w:rFonts w:ascii="Arial" w:hAnsi="Arial" w:cs="Arial"/>
          <w:b/>
          <w:bCs/>
          <w:caps/>
          <w:sz w:val="24"/>
          <w:szCs w:val="24"/>
        </w:rPr>
        <w:t>Roanoke-Catawba LHRC</w:t>
      </w:r>
    </w:p>
    <w:p w14:paraId="49CA2FA4" w14:textId="0FB341A2" w:rsidR="004131C7" w:rsidRPr="00B9134D" w:rsidRDefault="004131C7" w:rsidP="004131C7">
      <w:pPr>
        <w:pStyle w:val="Subtitle"/>
        <w:rPr>
          <w:rFonts w:ascii="Arial" w:hAnsi="Arial" w:cs="Arial"/>
          <w:b w:val="0"/>
          <w:sz w:val="24"/>
          <w:szCs w:val="24"/>
        </w:rPr>
      </w:pPr>
      <w:r w:rsidRPr="00B9134D">
        <w:rPr>
          <w:rFonts w:ascii="Arial" w:hAnsi="Arial" w:cs="Arial"/>
          <w:b w:val="0"/>
          <w:sz w:val="24"/>
          <w:szCs w:val="24"/>
        </w:rPr>
        <w:t>Minutes</w:t>
      </w:r>
      <w:r w:rsidR="00EA4C9E">
        <w:rPr>
          <w:rFonts w:ascii="Arial" w:hAnsi="Arial" w:cs="Arial"/>
          <w:b w:val="0"/>
          <w:sz w:val="24"/>
          <w:szCs w:val="24"/>
        </w:rPr>
        <w:t>- DRAFT</w:t>
      </w:r>
    </w:p>
    <w:p w14:paraId="491072FA" w14:textId="47B8010A" w:rsidR="004131C7" w:rsidRPr="00B9134D" w:rsidRDefault="009E293A" w:rsidP="004131C7">
      <w:pPr>
        <w:pStyle w:val="Header"/>
        <w:jc w:val="center"/>
        <w:rPr>
          <w:rFonts w:ascii="Arial" w:hAnsi="Arial" w:cs="Arial"/>
          <w:szCs w:val="24"/>
        </w:rPr>
      </w:pPr>
      <w:r>
        <w:rPr>
          <w:rFonts w:ascii="Arial" w:hAnsi="Arial" w:cs="Arial"/>
          <w:szCs w:val="24"/>
        </w:rPr>
        <w:t>3/13/2024</w:t>
      </w:r>
    </w:p>
    <w:p w14:paraId="4A146726" w14:textId="5A2109B3" w:rsidR="004131C7" w:rsidRPr="00B9134D" w:rsidRDefault="009E293A" w:rsidP="004131C7">
      <w:pPr>
        <w:pStyle w:val="Header"/>
        <w:jc w:val="center"/>
        <w:rPr>
          <w:rFonts w:ascii="Arial" w:hAnsi="Arial" w:cs="Arial"/>
          <w:szCs w:val="24"/>
        </w:rPr>
      </w:pPr>
      <w:r>
        <w:rPr>
          <w:rFonts w:ascii="Arial" w:hAnsi="Arial" w:cs="Arial"/>
          <w:szCs w:val="24"/>
        </w:rPr>
        <w:t>1:00pm</w:t>
      </w:r>
    </w:p>
    <w:p w14:paraId="1D2B207C" w14:textId="14D291CB" w:rsidR="004131C7" w:rsidRDefault="009E293A" w:rsidP="004131C7">
      <w:pPr>
        <w:pStyle w:val="Subtitle"/>
        <w:rPr>
          <w:rFonts w:ascii="Arial" w:hAnsi="Arial" w:cs="Arial"/>
          <w:b w:val="0"/>
          <w:sz w:val="24"/>
          <w:szCs w:val="24"/>
        </w:rPr>
      </w:pPr>
      <w:r>
        <w:rPr>
          <w:rFonts w:ascii="Arial" w:hAnsi="Arial" w:cs="Arial"/>
          <w:b w:val="0"/>
          <w:sz w:val="24"/>
          <w:szCs w:val="24"/>
        </w:rPr>
        <w:t>Catawba Hospital, 5525 Catawba Hospital Drive, Catawba, VA 24070</w:t>
      </w:r>
    </w:p>
    <w:p w14:paraId="5F472688" w14:textId="2DA8444E" w:rsidR="009E293A" w:rsidRDefault="009E293A" w:rsidP="004131C7">
      <w:pPr>
        <w:pStyle w:val="Subtitle"/>
        <w:rPr>
          <w:rFonts w:ascii="Arial" w:hAnsi="Arial" w:cs="Arial"/>
          <w:b w:val="0"/>
          <w:sz w:val="24"/>
          <w:szCs w:val="24"/>
        </w:rPr>
      </w:pPr>
      <w:r>
        <w:rPr>
          <w:rFonts w:ascii="Arial" w:hAnsi="Arial" w:cs="Arial"/>
          <w:b w:val="0"/>
          <w:sz w:val="24"/>
          <w:szCs w:val="24"/>
        </w:rPr>
        <w:t>Administrative Building, Building 24</w:t>
      </w:r>
    </w:p>
    <w:p w14:paraId="66E214FC" w14:textId="7A81175A" w:rsidR="009E293A" w:rsidRPr="00B9134D" w:rsidRDefault="009E293A" w:rsidP="004131C7">
      <w:pPr>
        <w:pStyle w:val="Subtitle"/>
        <w:rPr>
          <w:rFonts w:ascii="Arial" w:hAnsi="Arial" w:cs="Arial"/>
          <w:b w:val="0"/>
          <w:sz w:val="24"/>
          <w:szCs w:val="24"/>
        </w:rPr>
      </w:pPr>
      <w:r>
        <w:rPr>
          <w:rFonts w:ascii="Arial" w:hAnsi="Arial" w:cs="Arial"/>
          <w:b w:val="0"/>
          <w:sz w:val="24"/>
          <w:szCs w:val="24"/>
        </w:rPr>
        <w:t>Virtual Connection via TEAMS</w:t>
      </w:r>
    </w:p>
    <w:p w14:paraId="672A6659" w14:textId="77777777" w:rsidR="004131C7" w:rsidRPr="00B9134D" w:rsidRDefault="004131C7" w:rsidP="004131C7">
      <w:pPr>
        <w:jc w:val="center"/>
        <w:rPr>
          <w:rFonts w:ascii="Arial" w:hAnsi="Arial" w:cs="Arial"/>
          <w:szCs w:val="24"/>
        </w:rPr>
      </w:pPr>
    </w:p>
    <w:p w14:paraId="57E8CF98"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MEMBERS PRESENT</w:t>
      </w:r>
    </w:p>
    <w:p w14:paraId="0C9EABC0" w14:textId="1E3FB673" w:rsidR="004131C7" w:rsidRPr="00B9134D" w:rsidRDefault="009E293A" w:rsidP="5F2B4E8B">
      <w:pPr>
        <w:rPr>
          <w:rFonts w:ascii="Arial" w:hAnsi="Arial" w:cs="Arial"/>
        </w:rPr>
      </w:pPr>
      <w:r>
        <w:rPr>
          <w:rFonts w:ascii="Arial" w:hAnsi="Arial" w:cs="Arial"/>
        </w:rPr>
        <w:t>Lisa Dishner</w:t>
      </w:r>
      <w:r w:rsidR="004131C7" w:rsidRPr="70F442F9">
        <w:rPr>
          <w:rFonts w:ascii="Arial" w:hAnsi="Arial" w:cs="Arial"/>
        </w:rPr>
        <w:t xml:space="preserve"> – Chairperson </w:t>
      </w:r>
    </w:p>
    <w:p w14:paraId="76010825" w14:textId="5C7EFB98" w:rsidR="004131C7" w:rsidRPr="00B9134D" w:rsidRDefault="009E293A" w:rsidP="004131C7">
      <w:pPr>
        <w:rPr>
          <w:rFonts w:ascii="Arial" w:hAnsi="Arial" w:cs="Arial"/>
          <w:szCs w:val="24"/>
        </w:rPr>
      </w:pPr>
      <w:r>
        <w:rPr>
          <w:rFonts w:ascii="Arial" w:hAnsi="Arial" w:cs="Arial"/>
          <w:szCs w:val="24"/>
        </w:rPr>
        <w:t>Natacha Liriano</w:t>
      </w:r>
      <w:r w:rsidR="004131C7" w:rsidRPr="00B9134D">
        <w:rPr>
          <w:rFonts w:ascii="Arial" w:hAnsi="Arial" w:cs="Arial"/>
          <w:szCs w:val="24"/>
        </w:rPr>
        <w:t xml:space="preserve"> – </w:t>
      </w:r>
      <w:r>
        <w:rPr>
          <w:rFonts w:ascii="Arial" w:hAnsi="Arial" w:cs="Arial"/>
          <w:szCs w:val="24"/>
        </w:rPr>
        <w:t>Vice Chair</w:t>
      </w:r>
    </w:p>
    <w:p w14:paraId="4C1CF4E4" w14:textId="77777777" w:rsidR="009E293A" w:rsidRDefault="009E293A" w:rsidP="004131C7">
      <w:pPr>
        <w:rPr>
          <w:rFonts w:ascii="Arial" w:hAnsi="Arial" w:cs="Arial"/>
          <w:szCs w:val="24"/>
        </w:rPr>
      </w:pPr>
      <w:r>
        <w:rPr>
          <w:rFonts w:ascii="Arial" w:hAnsi="Arial" w:cs="Arial"/>
          <w:szCs w:val="24"/>
        </w:rPr>
        <w:t>Laura Dickerson</w:t>
      </w:r>
      <w:r w:rsidR="004131C7" w:rsidRPr="00B9134D">
        <w:rPr>
          <w:rFonts w:ascii="Arial" w:hAnsi="Arial" w:cs="Arial"/>
          <w:szCs w:val="24"/>
        </w:rPr>
        <w:t xml:space="preserve"> – </w:t>
      </w:r>
      <w:r>
        <w:rPr>
          <w:rFonts w:ascii="Arial" w:hAnsi="Arial" w:cs="Arial"/>
          <w:szCs w:val="24"/>
        </w:rPr>
        <w:t>Secretary</w:t>
      </w:r>
    </w:p>
    <w:p w14:paraId="4D0D9700" w14:textId="77777777" w:rsidR="009E293A" w:rsidRDefault="009E293A" w:rsidP="004131C7">
      <w:pPr>
        <w:rPr>
          <w:rFonts w:ascii="Arial" w:hAnsi="Arial" w:cs="Arial"/>
          <w:szCs w:val="24"/>
        </w:rPr>
      </w:pPr>
      <w:r>
        <w:rPr>
          <w:rFonts w:ascii="Arial" w:hAnsi="Arial" w:cs="Arial"/>
          <w:szCs w:val="24"/>
        </w:rPr>
        <w:t>Tammy Wilson- Member</w:t>
      </w:r>
    </w:p>
    <w:p w14:paraId="0AB2B2BF" w14:textId="77777777" w:rsidR="009E293A" w:rsidRDefault="009E293A" w:rsidP="004131C7">
      <w:pPr>
        <w:rPr>
          <w:rFonts w:ascii="Arial" w:hAnsi="Arial" w:cs="Arial"/>
          <w:szCs w:val="24"/>
        </w:rPr>
      </w:pPr>
      <w:r>
        <w:rPr>
          <w:rFonts w:ascii="Arial" w:hAnsi="Arial" w:cs="Arial"/>
          <w:szCs w:val="24"/>
        </w:rPr>
        <w:t>Nancy Simmons-Member</w:t>
      </w:r>
    </w:p>
    <w:p w14:paraId="49EC1E6F" w14:textId="122BF326" w:rsidR="004131C7" w:rsidRPr="00B9134D" w:rsidRDefault="009E293A" w:rsidP="004131C7">
      <w:pPr>
        <w:rPr>
          <w:rFonts w:ascii="Arial" w:hAnsi="Arial" w:cs="Arial"/>
          <w:szCs w:val="24"/>
        </w:rPr>
      </w:pPr>
      <w:r>
        <w:rPr>
          <w:rFonts w:ascii="Arial" w:hAnsi="Arial" w:cs="Arial"/>
          <w:szCs w:val="24"/>
        </w:rPr>
        <w:t>Kristen West- Member (Attended Virtually)</w:t>
      </w:r>
      <w:r w:rsidR="004131C7" w:rsidRPr="00B9134D">
        <w:rPr>
          <w:rFonts w:ascii="Arial" w:hAnsi="Arial" w:cs="Arial"/>
          <w:szCs w:val="24"/>
        </w:rPr>
        <w:t xml:space="preserve"> </w:t>
      </w:r>
    </w:p>
    <w:p w14:paraId="0A37501D" w14:textId="77777777" w:rsidR="004131C7" w:rsidRPr="00B9134D" w:rsidRDefault="004131C7" w:rsidP="004131C7">
      <w:pPr>
        <w:rPr>
          <w:rFonts w:ascii="Arial" w:hAnsi="Arial" w:cs="Arial"/>
          <w:szCs w:val="24"/>
        </w:rPr>
      </w:pPr>
    </w:p>
    <w:p w14:paraId="7F52D958"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Members Absent</w:t>
      </w:r>
    </w:p>
    <w:p w14:paraId="4FCFE3C1" w14:textId="04357687" w:rsidR="004131C7" w:rsidRPr="00B9134D" w:rsidRDefault="009E293A" w:rsidP="004131C7">
      <w:pPr>
        <w:rPr>
          <w:rFonts w:ascii="Arial" w:hAnsi="Arial" w:cs="Arial"/>
          <w:szCs w:val="24"/>
        </w:rPr>
      </w:pPr>
      <w:r>
        <w:rPr>
          <w:rFonts w:ascii="Arial" w:hAnsi="Arial" w:cs="Arial"/>
          <w:szCs w:val="24"/>
        </w:rPr>
        <w:t>N/A. All members in attendance.</w:t>
      </w:r>
    </w:p>
    <w:p w14:paraId="5DAB6C7B" w14:textId="77777777" w:rsidR="004131C7" w:rsidRPr="00B9134D" w:rsidRDefault="004131C7" w:rsidP="004131C7">
      <w:pPr>
        <w:rPr>
          <w:rFonts w:ascii="Arial" w:hAnsi="Arial" w:cs="Arial"/>
          <w:szCs w:val="24"/>
        </w:rPr>
      </w:pPr>
    </w:p>
    <w:p w14:paraId="51D62284"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OTHERS PRESENT</w:t>
      </w:r>
    </w:p>
    <w:p w14:paraId="0CAD92EF" w14:textId="7EC127B2" w:rsidR="004131C7" w:rsidRPr="00B9134D" w:rsidRDefault="009E293A" w:rsidP="004131C7">
      <w:pPr>
        <w:rPr>
          <w:rFonts w:ascii="Arial" w:hAnsi="Arial" w:cs="Arial"/>
          <w:szCs w:val="24"/>
        </w:rPr>
      </w:pPr>
      <w:r>
        <w:rPr>
          <w:rFonts w:ascii="Arial" w:hAnsi="Arial" w:cs="Arial"/>
          <w:szCs w:val="24"/>
        </w:rPr>
        <w:t>Hollie Carlisle</w:t>
      </w:r>
      <w:r w:rsidR="004131C7" w:rsidRPr="00B9134D">
        <w:rPr>
          <w:rFonts w:ascii="Arial" w:hAnsi="Arial" w:cs="Arial"/>
          <w:szCs w:val="24"/>
        </w:rPr>
        <w:t xml:space="preserve"> – </w:t>
      </w:r>
      <w:r>
        <w:rPr>
          <w:rFonts w:ascii="Arial" w:hAnsi="Arial" w:cs="Arial"/>
          <w:szCs w:val="24"/>
        </w:rPr>
        <w:t>Human Rights Advocate</w:t>
      </w:r>
      <w:r w:rsidR="004131C7" w:rsidRPr="00B9134D">
        <w:rPr>
          <w:rFonts w:ascii="Arial" w:hAnsi="Arial" w:cs="Arial"/>
          <w:szCs w:val="24"/>
        </w:rPr>
        <w:t>, DBHDS Region #</w:t>
      </w:r>
      <w:r>
        <w:rPr>
          <w:rFonts w:ascii="Arial" w:hAnsi="Arial" w:cs="Arial"/>
          <w:szCs w:val="24"/>
        </w:rPr>
        <w:t>3</w:t>
      </w:r>
    </w:p>
    <w:p w14:paraId="2F9E7849" w14:textId="61920DD0" w:rsidR="004131C7" w:rsidRPr="00B9134D" w:rsidRDefault="009E293A" w:rsidP="004131C7">
      <w:pPr>
        <w:rPr>
          <w:rFonts w:ascii="Arial" w:hAnsi="Arial" w:cs="Arial"/>
          <w:szCs w:val="24"/>
        </w:rPr>
      </w:pPr>
      <w:r>
        <w:rPr>
          <w:rFonts w:ascii="Arial" w:hAnsi="Arial" w:cs="Arial"/>
          <w:szCs w:val="24"/>
        </w:rPr>
        <w:t>Mykala Sauls</w:t>
      </w:r>
      <w:r w:rsidR="004131C7" w:rsidRPr="00B9134D">
        <w:rPr>
          <w:rFonts w:ascii="Arial" w:hAnsi="Arial" w:cs="Arial"/>
          <w:szCs w:val="24"/>
        </w:rPr>
        <w:t xml:space="preserve"> – Human Rights Advocate, DBHDS Region #</w:t>
      </w:r>
    </w:p>
    <w:p w14:paraId="2B76FF36" w14:textId="10182BF4" w:rsidR="004131C7" w:rsidRDefault="009E293A" w:rsidP="004131C7">
      <w:pPr>
        <w:rPr>
          <w:rFonts w:ascii="Arial" w:hAnsi="Arial" w:cs="Arial"/>
          <w:szCs w:val="24"/>
        </w:rPr>
      </w:pPr>
      <w:r>
        <w:rPr>
          <w:rFonts w:ascii="Arial" w:hAnsi="Arial" w:cs="Arial"/>
          <w:szCs w:val="24"/>
        </w:rPr>
        <w:t>Brittany Jones; Ashley Wilson; Individual 1</w:t>
      </w:r>
      <w:r w:rsidR="002D705A">
        <w:rPr>
          <w:rFonts w:ascii="Arial" w:hAnsi="Arial" w:cs="Arial"/>
          <w:szCs w:val="24"/>
        </w:rPr>
        <w:t>, Next Friend 1</w:t>
      </w:r>
      <w:r w:rsidR="004131C7" w:rsidRPr="00B9134D">
        <w:rPr>
          <w:rFonts w:ascii="Arial" w:hAnsi="Arial" w:cs="Arial"/>
          <w:szCs w:val="24"/>
        </w:rPr>
        <w:t xml:space="preserve"> – N</w:t>
      </w:r>
      <w:r>
        <w:rPr>
          <w:rFonts w:ascii="Arial" w:hAnsi="Arial" w:cs="Arial"/>
          <w:szCs w:val="24"/>
        </w:rPr>
        <w:t>RVCS</w:t>
      </w:r>
    </w:p>
    <w:p w14:paraId="38641EE1" w14:textId="766E8D4D" w:rsidR="009E293A" w:rsidRDefault="002D705A" w:rsidP="004131C7">
      <w:pPr>
        <w:rPr>
          <w:rFonts w:ascii="Arial" w:hAnsi="Arial" w:cs="Arial"/>
          <w:szCs w:val="24"/>
        </w:rPr>
      </w:pPr>
      <w:r>
        <w:rPr>
          <w:rFonts w:ascii="Arial" w:hAnsi="Arial" w:cs="Arial"/>
          <w:szCs w:val="24"/>
        </w:rPr>
        <w:t>Kristy Edwards, Individual 2, Next Friend 2- DPCS</w:t>
      </w:r>
    </w:p>
    <w:p w14:paraId="2CF3099C" w14:textId="257D59C2" w:rsidR="002D705A" w:rsidRDefault="002D705A" w:rsidP="004131C7">
      <w:pPr>
        <w:rPr>
          <w:rFonts w:ascii="Arial" w:hAnsi="Arial" w:cs="Arial"/>
          <w:szCs w:val="24"/>
        </w:rPr>
      </w:pPr>
      <w:r>
        <w:rPr>
          <w:rFonts w:ascii="Arial" w:hAnsi="Arial" w:cs="Arial"/>
          <w:szCs w:val="24"/>
        </w:rPr>
        <w:t>Tammy Marshall, Individual 3, Next Friend 3- DPCS</w:t>
      </w:r>
    </w:p>
    <w:p w14:paraId="143439AE" w14:textId="1FF8F867" w:rsidR="002D705A" w:rsidRDefault="002D705A" w:rsidP="004131C7">
      <w:pPr>
        <w:rPr>
          <w:rFonts w:ascii="Arial" w:hAnsi="Arial" w:cs="Arial"/>
          <w:szCs w:val="24"/>
        </w:rPr>
      </w:pPr>
      <w:r>
        <w:rPr>
          <w:rFonts w:ascii="Arial" w:hAnsi="Arial" w:cs="Arial"/>
          <w:szCs w:val="24"/>
        </w:rPr>
        <w:t>Andrea Leonard, Individual 4, Sponsored Provider 1- Care Connect</w:t>
      </w:r>
    </w:p>
    <w:p w14:paraId="16C089EE" w14:textId="5DBD57B9" w:rsidR="002D705A" w:rsidRDefault="002D705A" w:rsidP="004131C7">
      <w:pPr>
        <w:rPr>
          <w:rFonts w:ascii="Arial" w:hAnsi="Arial" w:cs="Arial"/>
          <w:szCs w:val="24"/>
        </w:rPr>
      </w:pPr>
      <w:proofErr w:type="spellStart"/>
      <w:r>
        <w:rPr>
          <w:rFonts w:ascii="Arial" w:hAnsi="Arial" w:cs="Arial"/>
          <w:szCs w:val="24"/>
        </w:rPr>
        <w:t>Brandelin</w:t>
      </w:r>
      <w:proofErr w:type="spellEnd"/>
      <w:r>
        <w:rPr>
          <w:rFonts w:ascii="Arial" w:hAnsi="Arial" w:cs="Arial"/>
          <w:szCs w:val="24"/>
        </w:rPr>
        <w:t xml:space="preserve"> McLaughlin- Elite Collective Care</w:t>
      </w:r>
    </w:p>
    <w:p w14:paraId="3E7D9491" w14:textId="77777777" w:rsidR="009E293A" w:rsidRPr="00B9134D" w:rsidRDefault="009E293A" w:rsidP="004131C7">
      <w:pPr>
        <w:rPr>
          <w:rFonts w:ascii="Arial" w:hAnsi="Arial" w:cs="Arial"/>
          <w:szCs w:val="24"/>
        </w:rPr>
      </w:pPr>
    </w:p>
    <w:p w14:paraId="02EB378F" w14:textId="77777777" w:rsidR="004131C7" w:rsidRPr="00B9134D" w:rsidRDefault="004131C7" w:rsidP="004131C7">
      <w:pPr>
        <w:rPr>
          <w:rFonts w:ascii="Arial" w:hAnsi="Arial" w:cs="Arial"/>
          <w:szCs w:val="24"/>
        </w:rPr>
      </w:pPr>
    </w:p>
    <w:p w14:paraId="24FF8E13"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CALL TO ORDER</w:t>
      </w:r>
    </w:p>
    <w:p w14:paraId="4B752C7D" w14:textId="39392896" w:rsidR="004131C7" w:rsidRPr="00B9134D" w:rsidRDefault="002D705A" w:rsidP="004131C7">
      <w:pPr>
        <w:rPr>
          <w:rFonts w:ascii="Arial" w:hAnsi="Arial" w:cs="Arial"/>
          <w:szCs w:val="24"/>
        </w:rPr>
      </w:pPr>
      <w:r>
        <w:rPr>
          <w:rFonts w:ascii="Arial" w:hAnsi="Arial" w:cs="Arial"/>
          <w:szCs w:val="24"/>
        </w:rPr>
        <w:t>Lisa Dishner</w:t>
      </w:r>
      <w:r w:rsidR="004131C7" w:rsidRPr="00B9134D">
        <w:rPr>
          <w:rFonts w:ascii="Arial" w:hAnsi="Arial" w:cs="Arial"/>
          <w:szCs w:val="24"/>
        </w:rPr>
        <w:t xml:space="preserve"> called meeting to order a</w:t>
      </w:r>
      <w:r>
        <w:rPr>
          <w:rFonts w:ascii="Arial" w:hAnsi="Arial" w:cs="Arial"/>
          <w:szCs w:val="24"/>
        </w:rPr>
        <w:t>t 1:02pm</w:t>
      </w:r>
      <w:r w:rsidR="004131C7" w:rsidRPr="00B9134D">
        <w:rPr>
          <w:rFonts w:ascii="Arial" w:hAnsi="Arial" w:cs="Arial"/>
          <w:szCs w:val="24"/>
        </w:rPr>
        <w:t xml:space="preserve">.  </w:t>
      </w:r>
    </w:p>
    <w:p w14:paraId="6A05A809" w14:textId="77777777" w:rsidR="004131C7" w:rsidRPr="00B9134D" w:rsidRDefault="004131C7" w:rsidP="004131C7">
      <w:pPr>
        <w:rPr>
          <w:rFonts w:ascii="Arial" w:hAnsi="Arial" w:cs="Arial"/>
          <w:szCs w:val="24"/>
        </w:rPr>
      </w:pPr>
    </w:p>
    <w:p w14:paraId="7B04C4E2"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ROLL CALL/ATTENDANCE</w:t>
      </w:r>
    </w:p>
    <w:p w14:paraId="7C77C9F7" w14:textId="68F4B378" w:rsidR="004131C7" w:rsidRPr="00B9134D" w:rsidRDefault="004131C7" w:rsidP="004131C7">
      <w:pPr>
        <w:rPr>
          <w:rFonts w:ascii="Arial" w:hAnsi="Arial" w:cs="Arial"/>
          <w:szCs w:val="24"/>
        </w:rPr>
      </w:pPr>
      <w:r w:rsidRPr="00B9134D">
        <w:rPr>
          <w:rFonts w:ascii="Arial" w:hAnsi="Arial" w:cs="Arial"/>
          <w:szCs w:val="24"/>
        </w:rPr>
        <w:t>Those in attendance ma</w:t>
      </w:r>
      <w:r w:rsidR="002D705A">
        <w:rPr>
          <w:rFonts w:ascii="Arial" w:hAnsi="Arial" w:cs="Arial"/>
          <w:szCs w:val="24"/>
        </w:rPr>
        <w:t>de</w:t>
      </w:r>
      <w:r w:rsidRPr="00B9134D">
        <w:rPr>
          <w:rFonts w:ascii="Arial" w:hAnsi="Arial" w:cs="Arial"/>
          <w:szCs w:val="24"/>
        </w:rPr>
        <w:t xml:space="preserve"> introductions.  Chair welcome</w:t>
      </w:r>
      <w:r w:rsidR="002D705A">
        <w:rPr>
          <w:rFonts w:ascii="Arial" w:hAnsi="Arial" w:cs="Arial"/>
          <w:szCs w:val="24"/>
        </w:rPr>
        <w:t>d</w:t>
      </w:r>
      <w:r w:rsidRPr="00B9134D">
        <w:rPr>
          <w:rFonts w:ascii="Arial" w:hAnsi="Arial" w:cs="Arial"/>
          <w:szCs w:val="24"/>
        </w:rPr>
        <w:t xml:space="preserve"> attendees.</w:t>
      </w:r>
    </w:p>
    <w:p w14:paraId="5A39BBE3" w14:textId="77777777" w:rsidR="004131C7" w:rsidRPr="00B9134D" w:rsidRDefault="004131C7" w:rsidP="004131C7">
      <w:pPr>
        <w:rPr>
          <w:rFonts w:ascii="Arial" w:hAnsi="Arial" w:cs="Arial"/>
          <w:szCs w:val="24"/>
        </w:rPr>
      </w:pPr>
    </w:p>
    <w:p w14:paraId="4CF63396"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APPROVAL OF AGENDA</w:t>
      </w:r>
    </w:p>
    <w:p w14:paraId="0A17B012" w14:textId="6AE18DBC" w:rsidR="00BA2A96" w:rsidRDefault="00BA2A96" w:rsidP="004131C7">
      <w:pPr>
        <w:rPr>
          <w:rFonts w:ascii="Arial" w:hAnsi="Arial" w:cs="Arial"/>
          <w:szCs w:val="24"/>
        </w:rPr>
      </w:pPr>
      <w:r>
        <w:rPr>
          <w:rFonts w:ascii="Arial" w:hAnsi="Arial" w:cs="Arial"/>
          <w:szCs w:val="24"/>
        </w:rPr>
        <w:t>Lisa Dishner</w:t>
      </w:r>
      <w:r w:rsidR="004131C7" w:rsidRPr="00B9134D">
        <w:rPr>
          <w:rFonts w:ascii="Arial" w:hAnsi="Arial" w:cs="Arial"/>
          <w:szCs w:val="24"/>
        </w:rPr>
        <w:t xml:space="preserve"> motioned for the agenda to be approved and </w:t>
      </w:r>
      <w:r>
        <w:rPr>
          <w:rFonts w:ascii="Arial" w:hAnsi="Arial" w:cs="Arial"/>
          <w:szCs w:val="24"/>
        </w:rPr>
        <w:t>Kristen West</w:t>
      </w:r>
      <w:r w:rsidR="004131C7" w:rsidRPr="00B9134D">
        <w:rPr>
          <w:rFonts w:ascii="Arial" w:hAnsi="Arial" w:cs="Arial"/>
          <w:szCs w:val="24"/>
        </w:rPr>
        <w:t xml:space="preserve"> seconded the motion. </w:t>
      </w:r>
      <w:r>
        <w:rPr>
          <w:rFonts w:ascii="Arial" w:hAnsi="Arial" w:cs="Arial"/>
          <w:szCs w:val="24"/>
        </w:rPr>
        <w:t>The agenda was unanimously approved by all committee members.</w:t>
      </w:r>
    </w:p>
    <w:p w14:paraId="41C8F396" w14:textId="77777777" w:rsidR="004131C7" w:rsidRPr="00B9134D" w:rsidRDefault="004131C7" w:rsidP="004131C7">
      <w:pPr>
        <w:rPr>
          <w:rFonts w:ascii="Arial" w:hAnsi="Arial" w:cs="Arial"/>
          <w:b/>
          <w:szCs w:val="24"/>
          <w:u w:val="single"/>
        </w:rPr>
      </w:pPr>
    </w:p>
    <w:p w14:paraId="4C21E59E"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 xml:space="preserve">APPROVAL OF MINUTES </w:t>
      </w:r>
    </w:p>
    <w:p w14:paraId="72A3D3EC" w14:textId="4CCC453D" w:rsidR="004131C7" w:rsidRDefault="00BA2A96" w:rsidP="004131C7">
      <w:pPr>
        <w:rPr>
          <w:rFonts w:ascii="Arial" w:hAnsi="Arial" w:cs="Arial"/>
          <w:szCs w:val="24"/>
        </w:rPr>
      </w:pPr>
      <w:r>
        <w:rPr>
          <w:rFonts w:ascii="Arial" w:hAnsi="Arial" w:cs="Arial"/>
          <w:szCs w:val="24"/>
        </w:rPr>
        <w:t xml:space="preserve">Laura Dickerson motioned for the minutes to be approved and Lisa Dishner seconded the motion. The minutes from the November 15, </w:t>
      </w:r>
      <w:proofErr w:type="gramStart"/>
      <w:r>
        <w:rPr>
          <w:rFonts w:ascii="Arial" w:hAnsi="Arial" w:cs="Arial"/>
          <w:szCs w:val="24"/>
        </w:rPr>
        <w:t>2024</w:t>
      </w:r>
      <w:proofErr w:type="gramEnd"/>
      <w:r>
        <w:rPr>
          <w:rFonts w:ascii="Arial" w:hAnsi="Arial" w:cs="Arial"/>
          <w:szCs w:val="24"/>
        </w:rPr>
        <w:t xml:space="preserve"> meeting were approved unanimously by all committee members. </w:t>
      </w:r>
    </w:p>
    <w:p w14:paraId="4F082287" w14:textId="77777777" w:rsidR="00BA2A96" w:rsidRDefault="00BA2A96" w:rsidP="004131C7">
      <w:pPr>
        <w:rPr>
          <w:rFonts w:ascii="Arial" w:hAnsi="Arial" w:cs="Arial"/>
          <w:szCs w:val="24"/>
        </w:rPr>
      </w:pPr>
    </w:p>
    <w:p w14:paraId="4F453C21" w14:textId="77777777" w:rsidR="00BA2A96" w:rsidRDefault="00BA2A96" w:rsidP="004131C7">
      <w:pPr>
        <w:rPr>
          <w:rFonts w:ascii="Arial" w:hAnsi="Arial" w:cs="Arial"/>
          <w:b/>
          <w:szCs w:val="24"/>
          <w:u w:val="single"/>
        </w:rPr>
      </w:pPr>
    </w:p>
    <w:p w14:paraId="35B7D74E" w14:textId="77777777" w:rsidR="00BA2A96" w:rsidRPr="00B9134D" w:rsidRDefault="00BA2A96" w:rsidP="004131C7">
      <w:pPr>
        <w:rPr>
          <w:rFonts w:ascii="Arial" w:hAnsi="Arial" w:cs="Arial"/>
          <w:b/>
          <w:szCs w:val="24"/>
          <w:u w:val="single"/>
        </w:rPr>
      </w:pPr>
    </w:p>
    <w:p w14:paraId="0449AE1B"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lastRenderedPageBreak/>
        <w:t>PUBLIC COMMENTS</w:t>
      </w:r>
    </w:p>
    <w:p w14:paraId="0D0B940D" w14:textId="5D36941C" w:rsidR="002B4DF8" w:rsidRDefault="00BA2A96" w:rsidP="004131C7">
      <w:pPr>
        <w:rPr>
          <w:rFonts w:ascii="Arial" w:hAnsi="Arial" w:cs="Arial"/>
          <w:b/>
          <w:szCs w:val="24"/>
          <w:u w:val="single"/>
        </w:rPr>
      </w:pPr>
      <w:r>
        <w:rPr>
          <w:rFonts w:ascii="Arial" w:hAnsi="Arial" w:cs="Arial"/>
          <w:szCs w:val="24"/>
        </w:rPr>
        <w:t xml:space="preserve">No public comments made. </w:t>
      </w:r>
    </w:p>
    <w:p w14:paraId="4B94D5A5" w14:textId="77777777" w:rsidR="00CA7432" w:rsidRDefault="00CA7432" w:rsidP="004131C7">
      <w:pPr>
        <w:rPr>
          <w:rFonts w:ascii="Arial" w:hAnsi="Arial" w:cs="Arial"/>
          <w:b/>
          <w:szCs w:val="24"/>
          <w:u w:val="single"/>
        </w:rPr>
      </w:pPr>
    </w:p>
    <w:p w14:paraId="34762380"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 xml:space="preserve">CHAIR ANNOUNCEMENTS </w:t>
      </w:r>
    </w:p>
    <w:p w14:paraId="3DEEC669" w14:textId="19001168" w:rsidR="00782ABD" w:rsidRDefault="00BA2A96" w:rsidP="004131C7">
      <w:pPr>
        <w:rPr>
          <w:rFonts w:ascii="Arial" w:hAnsi="Arial" w:cs="Arial"/>
          <w:szCs w:val="24"/>
        </w:rPr>
      </w:pPr>
      <w:r>
        <w:rPr>
          <w:rFonts w:ascii="Arial" w:hAnsi="Arial" w:cs="Arial"/>
          <w:szCs w:val="24"/>
        </w:rPr>
        <w:t>No announcements from the chair.</w:t>
      </w:r>
    </w:p>
    <w:p w14:paraId="0606BA0C" w14:textId="77777777" w:rsidR="00BA2A96" w:rsidRDefault="00BA2A96" w:rsidP="004131C7">
      <w:pPr>
        <w:rPr>
          <w:rFonts w:ascii="Arial" w:hAnsi="Arial" w:cs="Arial"/>
          <w:b/>
          <w:szCs w:val="24"/>
          <w:u w:val="single"/>
        </w:rPr>
      </w:pPr>
    </w:p>
    <w:p w14:paraId="406E8947"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ADVOCATE REPORT AND TRAINING</w:t>
      </w:r>
    </w:p>
    <w:p w14:paraId="257D1EAB" w14:textId="77777777" w:rsidR="00BA2A96" w:rsidRPr="00D00AF1" w:rsidRDefault="00BA2A96" w:rsidP="00BA2A96">
      <w:pPr>
        <w:pStyle w:val="NormalWeb"/>
        <w:rPr>
          <w:rFonts w:ascii="Arial" w:hAnsi="Arial" w:cs="Arial"/>
          <w:i/>
          <w:iCs/>
          <w:color w:val="000000"/>
          <w:u w:val="single"/>
        </w:rPr>
      </w:pPr>
      <w:r w:rsidRPr="00D00AF1">
        <w:rPr>
          <w:rFonts w:ascii="Arial" w:hAnsi="Arial" w:cs="Arial"/>
          <w:i/>
          <w:iCs/>
          <w:color w:val="000000"/>
          <w:u w:val="single"/>
        </w:rPr>
        <w:t>Q4 (10/1/2023-12/31/2023) ANE Data</w:t>
      </w:r>
    </w:p>
    <w:p w14:paraId="4C0E5219" w14:textId="77777777" w:rsidR="00BA2A96" w:rsidRPr="00BA2A96" w:rsidRDefault="00BA2A96" w:rsidP="00BA2A96">
      <w:pPr>
        <w:pStyle w:val="NormalWeb"/>
        <w:rPr>
          <w:rFonts w:ascii="Arial" w:hAnsi="Arial" w:cs="Arial"/>
          <w:color w:val="000000"/>
        </w:rPr>
      </w:pPr>
      <w:r w:rsidRPr="00BA2A96">
        <w:rPr>
          <w:rFonts w:ascii="Arial" w:hAnsi="Arial" w:cs="Arial"/>
          <w:color w:val="000000"/>
        </w:rPr>
        <w:t>There were 446 ANE/Complaints reported in CHRIS for the fourth quarter; 48 cases were substantiated.</w:t>
      </w:r>
    </w:p>
    <w:p w14:paraId="5C7069F7" w14:textId="77777777" w:rsidR="00BA2A96" w:rsidRPr="00D00AF1" w:rsidRDefault="00BA2A96" w:rsidP="00BA2A96">
      <w:pPr>
        <w:pStyle w:val="NormalWeb"/>
        <w:rPr>
          <w:rFonts w:ascii="Arial" w:hAnsi="Arial" w:cs="Arial"/>
          <w:i/>
          <w:iCs/>
          <w:color w:val="000000"/>
          <w:u w:val="single"/>
        </w:rPr>
      </w:pPr>
      <w:r w:rsidRPr="00D00AF1">
        <w:rPr>
          <w:rFonts w:ascii="Arial" w:hAnsi="Arial" w:cs="Arial"/>
          <w:i/>
          <w:iCs/>
          <w:color w:val="000000"/>
          <w:u w:val="single"/>
        </w:rPr>
        <w:t>Variances</w:t>
      </w:r>
    </w:p>
    <w:p w14:paraId="5F9DFD3F" w14:textId="77777777" w:rsidR="00BA2A96" w:rsidRPr="00BA2A96" w:rsidRDefault="00BA2A96" w:rsidP="00BA2A96">
      <w:pPr>
        <w:pStyle w:val="NormalWeb"/>
        <w:rPr>
          <w:rFonts w:ascii="Arial" w:hAnsi="Arial" w:cs="Arial"/>
          <w:color w:val="000000"/>
        </w:rPr>
      </w:pPr>
      <w:r w:rsidRPr="00BA2A96">
        <w:rPr>
          <w:rFonts w:ascii="Arial" w:hAnsi="Arial" w:cs="Arial"/>
          <w:color w:val="000000"/>
        </w:rPr>
        <w:t>There are no variances to be reviewed.</w:t>
      </w:r>
    </w:p>
    <w:p w14:paraId="4B0955E5" w14:textId="77777777" w:rsidR="00BA2A96" w:rsidRPr="00D00AF1" w:rsidRDefault="00BA2A96" w:rsidP="00BA2A96">
      <w:pPr>
        <w:pStyle w:val="NormalWeb"/>
        <w:rPr>
          <w:rFonts w:ascii="Arial" w:hAnsi="Arial" w:cs="Arial"/>
          <w:i/>
          <w:iCs/>
          <w:color w:val="000000"/>
          <w:u w:val="single"/>
        </w:rPr>
      </w:pPr>
      <w:r w:rsidRPr="00D00AF1">
        <w:rPr>
          <w:rFonts w:ascii="Arial" w:hAnsi="Arial" w:cs="Arial"/>
          <w:i/>
          <w:iCs/>
          <w:color w:val="000000"/>
          <w:u w:val="single"/>
        </w:rPr>
        <w:t>Updates</w:t>
      </w:r>
    </w:p>
    <w:p w14:paraId="4030FD45" w14:textId="77777777" w:rsidR="00BA2A96" w:rsidRPr="00BA2A96" w:rsidRDefault="00BA2A96" w:rsidP="00BA2A96">
      <w:pPr>
        <w:pStyle w:val="NormalWeb"/>
        <w:rPr>
          <w:rFonts w:ascii="Arial" w:hAnsi="Arial" w:cs="Arial"/>
          <w:color w:val="000000"/>
        </w:rPr>
      </w:pPr>
      <w:r w:rsidRPr="00BA2A96">
        <w:rPr>
          <w:rFonts w:ascii="Arial" w:hAnsi="Arial" w:cs="Arial"/>
          <w:color w:val="000000"/>
        </w:rPr>
        <w:t xml:space="preserve">· The Office of Human Rights sent out the request for the annual seclusion and restraint data on December 20, </w:t>
      </w:r>
      <w:proofErr w:type="gramStart"/>
      <w:r w:rsidRPr="00BA2A96">
        <w:rPr>
          <w:rFonts w:ascii="Arial" w:hAnsi="Arial" w:cs="Arial"/>
          <w:color w:val="000000"/>
        </w:rPr>
        <w:t>2023</w:t>
      </w:r>
      <w:proofErr w:type="gramEnd"/>
      <w:r w:rsidRPr="00BA2A96">
        <w:rPr>
          <w:rFonts w:ascii="Arial" w:hAnsi="Arial" w:cs="Arial"/>
          <w:color w:val="000000"/>
        </w:rPr>
        <w:t xml:space="preserve"> with a due date of January 15, 2024. As of 3/12/2024, 80% of providers have submitted a completed report.</w:t>
      </w:r>
    </w:p>
    <w:p w14:paraId="32711A0E" w14:textId="77777777" w:rsidR="00BA2A96" w:rsidRPr="00BA2A96" w:rsidRDefault="00BA2A96" w:rsidP="00BA2A96">
      <w:pPr>
        <w:pStyle w:val="NormalWeb"/>
        <w:rPr>
          <w:rFonts w:ascii="Arial" w:hAnsi="Arial" w:cs="Arial"/>
          <w:color w:val="000000"/>
        </w:rPr>
      </w:pPr>
      <w:r w:rsidRPr="00BA2A96">
        <w:rPr>
          <w:rFonts w:ascii="Arial" w:hAnsi="Arial" w:cs="Arial"/>
          <w:color w:val="000000"/>
        </w:rPr>
        <w:t xml:space="preserve">· Diana </w:t>
      </w:r>
      <w:proofErr w:type="spellStart"/>
      <w:r w:rsidRPr="00BA2A96">
        <w:rPr>
          <w:rFonts w:ascii="Arial" w:hAnsi="Arial" w:cs="Arial"/>
          <w:color w:val="000000"/>
        </w:rPr>
        <w:t>Atcha</w:t>
      </w:r>
      <w:proofErr w:type="spellEnd"/>
      <w:r w:rsidRPr="00BA2A96">
        <w:rPr>
          <w:rFonts w:ascii="Arial" w:hAnsi="Arial" w:cs="Arial"/>
          <w:color w:val="000000"/>
        </w:rPr>
        <w:t xml:space="preserve"> has accepted the Region 2 (NOVA) Manager position. OHR is currently hiring </w:t>
      </w:r>
      <w:proofErr w:type="spellStart"/>
      <w:proofErr w:type="gramStart"/>
      <w:r w:rsidRPr="00BA2A96">
        <w:rPr>
          <w:rFonts w:ascii="Arial" w:hAnsi="Arial" w:cs="Arial"/>
          <w:color w:val="000000"/>
        </w:rPr>
        <w:t>a</w:t>
      </w:r>
      <w:proofErr w:type="spellEnd"/>
      <w:proofErr w:type="gramEnd"/>
      <w:r w:rsidRPr="00BA2A96">
        <w:rPr>
          <w:rFonts w:ascii="Arial" w:hAnsi="Arial" w:cs="Arial"/>
          <w:color w:val="000000"/>
        </w:rPr>
        <w:t xml:space="preserve"> Advocate for R2.</w:t>
      </w:r>
    </w:p>
    <w:p w14:paraId="38016AB2" w14:textId="77777777" w:rsidR="00BA2A96" w:rsidRPr="00BA2A96" w:rsidRDefault="00BA2A96" w:rsidP="00BA2A96">
      <w:pPr>
        <w:pStyle w:val="NormalWeb"/>
        <w:rPr>
          <w:rFonts w:ascii="Arial" w:hAnsi="Arial" w:cs="Arial"/>
          <w:color w:val="000000"/>
        </w:rPr>
      </w:pPr>
      <w:r w:rsidRPr="00BA2A96">
        <w:rPr>
          <w:rFonts w:ascii="Arial" w:hAnsi="Arial" w:cs="Arial"/>
          <w:color w:val="000000"/>
        </w:rPr>
        <w:t>· Alonzo Riggins has accepted the Training and Development Coordinator position. And has resumed the state-wide Human Rights trainings.</w:t>
      </w:r>
    </w:p>
    <w:p w14:paraId="2966FFD0" w14:textId="77777777" w:rsidR="00BA2A96" w:rsidRPr="00D00AF1" w:rsidRDefault="00BA2A96" w:rsidP="00BA2A96">
      <w:pPr>
        <w:pStyle w:val="NormalWeb"/>
        <w:rPr>
          <w:rFonts w:ascii="Arial" w:hAnsi="Arial" w:cs="Arial"/>
          <w:i/>
          <w:iCs/>
          <w:color w:val="000000"/>
          <w:u w:val="single"/>
        </w:rPr>
      </w:pPr>
      <w:r w:rsidRPr="00D00AF1">
        <w:rPr>
          <w:rFonts w:ascii="Arial" w:hAnsi="Arial" w:cs="Arial"/>
          <w:i/>
          <w:iCs/>
          <w:color w:val="000000"/>
          <w:u w:val="single"/>
        </w:rPr>
        <w:t>Trainings</w:t>
      </w:r>
    </w:p>
    <w:p w14:paraId="6F709D89" w14:textId="77777777" w:rsidR="00BA2A96" w:rsidRPr="00BA2A96" w:rsidRDefault="00BA2A96" w:rsidP="00BA2A96">
      <w:pPr>
        <w:pStyle w:val="NormalWeb"/>
        <w:rPr>
          <w:rFonts w:ascii="Arial" w:hAnsi="Arial" w:cs="Arial"/>
          <w:color w:val="000000"/>
        </w:rPr>
      </w:pPr>
      <w:r w:rsidRPr="00BA2A96">
        <w:rPr>
          <w:rFonts w:ascii="Arial" w:hAnsi="Arial" w:cs="Arial"/>
          <w:color w:val="000000"/>
        </w:rPr>
        <w:t xml:space="preserve">· The next SHRC meeting will be held on April 11, </w:t>
      </w:r>
      <w:proofErr w:type="gramStart"/>
      <w:r w:rsidRPr="00BA2A96">
        <w:rPr>
          <w:rFonts w:ascii="Arial" w:hAnsi="Arial" w:cs="Arial"/>
          <w:color w:val="000000"/>
        </w:rPr>
        <w:t>2024</w:t>
      </w:r>
      <w:proofErr w:type="gramEnd"/>
      <w:r w:rsidRPr="00BA2A96">
        <w:rPr>
          <w:rFonts w:ascii="Arial" w:hAnsi="Arial" w:cs="Arial"/>
          <w:color w:val="000000"/>
        </w:rPr>
        <w:t xml:space="preserve"> in R4. See attached SHRC meeting schedule for future dates.</w:t>
      </w:r>
    </w:p>
    <w:p w14:paraId="1C1DA795" w14:textId="77777777" w:rsidR="00BA2A96" w:rsidRPr="00B9134D" w:rsidRDefault="00BA2A96" w:rsidP="004131C7">
      <w:pPr>
        <w:rPr>
          <w:rFonts w:ascii="Arial" w:hAnsi="Arial" w:cs="Arial"/>
          <w:szCs w:val="24"/>
        </w:rPr>
      </w:pPr>
    </w:p>
    <w:p w14:paraId="1AC86CFB" w14:textId="77777777" w:rsidR="004131C7" w:rsidRPr="00B9134D" w:rsidRDefault="004131C7" w:rsidP="004131C7">
      <w:pPr>
        <w:rPr>
          <w:rFonts w:ascii="Arial" w:hAnsi="Arial" w:cs="Arial"/>
          <w:b/>
          <w:szCs w:val="24"/>
          <w:u w:val="single"/>
        </w:rPr>
      </w:pPr>
      <w:r w:rsidRPr="00B9134D">
        <w:rPr>
          <w:rFonts w:ascii="Arial" w:hAnsi="Arial" w:cs="Arial"/>
          <w:b/>
          <w:szCs w:val="24"/>
          <w:u w:val="single"/>
        </w:rPr>
        <w:t xml:space="preserve">OLD BUSINESS: </w:t>
      </w:r>
    </w:p>
    <w:p w14:paraId="5DFE684D" w14:textId="1109D74C" w:rsidR="004131C7" w:rsidRPr="00B9134D" w:rsidRDefault="00D00AF1" w:rsidP="004131C7">
      <w:pPr>
        <w:rPr>
          <w:rFonts w:ascii="Arial" w:hAnsi="Arial" w:cs="Arial"/>
          <w:szCs w:val="24"/>
        </w:rPr>
      </w:pPr>
      <w:r>
        <w:rPr>
          <w:rFonts w:ascii="Arial" w:hAnsi="Arial" w:cs="Arial"/>
          <w:szCs w:val="24"/>
        </w:rPr>
        <w:t>LHRC Member, Natacha Liriano, inquired about a status update on the application of a potential LHRC member.</w:t>
      </w:r>
    </w:p>
    <w:p w14:paraId="45FB0818" w14:textId="77777777" w:rsidR="004131C7" w:rsidRPr="00B9134D" w:rsidRDefault="004131C7" w:rsidP="004131C7">
      <w:pPr>
        <w:rPr>
          <w:rFonts w:ascii="Arial" w:hAnsi="Arial" w:cs="Arial"/>
          <w:szCs w:val="24"/>
        </w:rPr>
      </w:pPr>
    </w:p>
    <w:p w14:paraId="34935E91" w14:textId="77777777" w:rsidR="004131C7" w:rsidRPr="00B9134D" w:rsidRDefault="004131C7" w:rsidP="004131C7">
      <w:pPr>
        <w:rPr>
          <w:rFonts w:ascii="Arial" w:hAnsi="Arial" w:cs="Arial"/>
          <w:szCs w:val="24"/>
        </w:rPr>
      </w:pPr>
      <w:r w:rsidRPr="00B9134D">
        <w:rPr>
          <w:rFonts w:ascii="Arial" w:hAnsi="Arial" w:cs="Arial"/>
          <w:b/>
          <w:szCs w:val="24"/>
          <w:u w:val="single"/>
        </w:rPr>
        <w:t>NEW BUSINESS</w:t>
      </w:r>
    </w:p>
    <w:p w14:paraId="53128261" w14:textId="786A00B2" w:rsidR="004131C7" w:rsidRDefault="00D00AF1" w:rsidP="004131C7">
      <w:pPr>
        <w:rPr>
          <w:rFonts w:ascii="Arial" w:hAnsi="Arial" w:cs="Arial"/>
          <w:szCs w:val="24"/>
        </w:rPr>
      </w:pPr>
      <w:r>
        <w:rPr>
          <w:rFonts w:ascii="Arial" w:hAnsi="Arial" w:cs="Arial"/>
          <w:szCs w:val="24"/>
        </w:rPr>
        <w:t>The LHRC members discussed the matter of open vacancies for LHRC positions of Chair, Vice- Chair, and Secretary. Tammy Wilson motioned for nomination of Lisa Dishner for the position of Chair and Natacha Liriano seconded the motion. The nomination was approved unanimously by all committee members. Tammy Wilson motioned for the nomination of Natacha Liriano for the position of Vice-Chair and Laura Dickerson seconded the motion. The nomination was approved unanimously by all committee members. Tammy Wilson motioned for the nomination of Laura Dickerson for the position of Secretary and Lisa Dishner seconded the motion. The nomination was approved unanimously by all committee members.</w:t>
      </w:r>
    </w:p>
    <w:p w14:paraId="279646C7" w14:textId="77777777" w:rsidR="00D00AF1" w:rsidRPr="00B9134D" w:rsidRDefault="00D00AF1" w:rsidP="004131C7">
      <w:pPr>
        <w:rPr>
          <w:rFonts w:ascii="Arial" w:hAnsi="Arial" w:cs="Arial"/>
          <w:szCs w:val="24"/>
        </w:rPr>
      </w:pPr>
    </w:p>
    <w:p w14:paraId="6904877E" w14:textId="77777777" w:rsidR="004131C7" w:rsidRPr="00B9134D" w:rsidRDefault="004131C7" w:rsidP="004131C7">
      <w:pPr>
        <w:rPr>
          <w:rFonts w:ascii="Arial" w:hAnsi="Arial" w:cs="Arial"/>
          <w:szCs w:val="24"/>
        </w:rPr>
      </w:pPr>
      <w:r w:rsidRPr="00B9134D">
        <w:rPr>
          <w:rFonts w:ascii="Arial" w:hAnsi="Arial" w:cs="Arial"/>
          <w:b/>
          <w:szCs w:val="24"/>
          <w:u w:val="single"/>
        </w:rPr>
        <w:t>CLOSED SESSION</w:t>
      </w:r>
      <w:r w:rsidRPr="00B9134D">
        <w:rPr>
          <w:rFonts w:ascii="Arial" w:hAnsi="Arial" w:cs="Arial"/>
          <w:szCs w:val="24"/>
        </w:rPr>
        <w:t xml:space="preserve"> </w:t>
      </w:r>
    </w:p>
    <w:p w14:paraId="59D82ED9" w14:textId="044C2981" w:rsidR="004131C7" w:rsidRPr="00B9134D" w:rsidRDefault="004131C7" w:rsidP="004131C7">
      <w:pPr>
        <w:rPr>
          <w:rFonts w:ascii="Arial" w:hAnsi="Arial" w:cs="Arial"/>
          <w:bCs/>
          <w:szCs w:val="24"/>
        </w:rPr>
      </w:pPr>
      <w:r w:rsidRPr="00B9134D">
        <w:rPr>
          <w:rFonts w:ascii="Arial" w:hAnsi="Arial" w:cs="Arial"/>
          <w:szCs w:val="24"/>
        </w:rPr>
        <w:t>U</w:t>
      </w:r>
      <w:r w:rsidRPr="00B9134D">
        <w:rPr>
          <w:rFonts w:ascii="Arial" w:hAnsi="Arial" w:cs="Arial"/>
          <w:bCs/>
          <w:szCs w:val="24"/>
        </w:rPr>
        <w:t xml:space="preserve">pon a motion made by </w:t>
      </w:r>
      <w:r w:rsidR="00D00AF1">
        <w:rPr>
          <w:rFonts w:ascii="Arial" w:hAnsi="Arial" w:cs="Arial"/>
          <w:bCs/>
          <w:szCs w:val="24"/>
        </w:rPr>
        <w:t>Lisa Dishner, Chair,</w:t>
      </w:r>
      <w:r w:rsidRPr="00B9134D">
        <w:rPr>
          <w:rFonts w:ascii="Arial" w:hAnsi="Arial" w:cs="Arial"/>
          <w:bCs/>
          <w:szCs w:val="24"/>
        </w:rPr>
        <w:t xml:space="preserve"> and seconded by </w:t>
      </w:r>
      <w:r w:rsidR="00D00AF1">
        <w:rPr>
          <w:rFonts w:ascii="Arial" w:hAnsi="Arial" w:cs="Arial"/>
          <w:bCs/>
          <w:szCs w:val="24"/>
        </w:rPr>
        <w:t>Nancy Simmons</w:t>
      </w:r>
      <w:r w:rsidRPr="00B9134D">
        <w:rPr>
          <w:rFonts w:ascii="Arial" w:hAnsi="Arial" w:cs="Arial"/>
          <w:bCs/>
          <w:szCs w:val="24"/>
        </w:rPr>
        <w:t xml:space="preserve">, the committee entered closed session pursuant to Virginia Code </w:t>
      </w:r>
      <w:r w:rsidRPr="00B9134D">
        <w:rPr>
          <w:rFonts w:ascii="Arial" w:hAnsi="Arial" w:cs="Arial"/>
          <w:szCs w:val="24"/>
        </w:rPr>
        <w:t>§</w:t>
      </w:r>
      <w:r w:rsidRPr="00B9134D">
        <w:rPr>
          <w:rFonts w:ascii="Arial" w:hAnsi="Arial" w:cs="Arial"/>
          <w:bCs/>
          <w:szCs w:val="24"/>
        </w:rPr>
        <w:t xml:space="preserve">2.2-3711, a.15 and </w:t>
      </w:r>
      <w:r w:rsidRPr="00B9134D">
        <w:rPr>
          <w:rFonts w:ascii="Arial" w:hAnsi="Arial" w:cs="Arial"/>
          <w:szCs w:val="24"/>
        </w:rPr>
        <w:t>§</w:t>
      </w:r>
      <w:r w:rsidRPr="00B9134D">
        <w:rPr>
          <w:rFonts w:ascii="Arial" w:hAnsi="Arial" w:cs="Arial"/>
          <w:bCs/>
          <w:szCs w:val="24"/>
        </w:rPr>
        <w:t xml:space="preserve">2.2-37.05.5 for the purpose of discussion of </w:t>
      </w:r>
      <w:r w:rsidR="00D00AF1">
        <w:rPr>
          <w:rFonts w:ascii="Arial" w:hAnsi="Arial" w:cs="Arial"/>
          <w:bCs/>
          <w:szCs w:val="24"/>
        </w:rPr>
        <w:t>next friend reviews, restriction, and medical equipment restriction</w:t>
      </w:r>
      <w:r w:rsidRPr="00B9134D">
        <w:rPr>
          <w:rFonts w:ascii="Arial" w:hAnsi="Arial" w:cs="Arial"/>
          <w:bCs/>
          <w:szCs w:val="24"/>
        </w:rPr>
        <w:t>.</w:t>
      </w:r>
    </w:p>
    <w:p w14:paraId="62486C05" w14:textId="77777777" w:rsidR="004131C7" w:rsidRPr="00B9134D" w:rsidRDefault="004131C7" w:rsidP="004131C7">
      <w:pPr>
        <w:rPr>
          <w:rFonts w:ascii="Arial" w:hAnsi="Arial" w:cs="Arial"/>
          <w:bCs/>
          <w:szCs w:val="24"/>
        </w:rPr>
      </w:pPr>
    </w:p>
    <w:p w14:paraId="0C6504B4" w14:textId="5DCB618B" w:rsidR="004131C7" w:rsidRDefault="004131C7" w:rsidP="004131C7">
      <w:pPr>
        <w:rPr>
          <w:rFonts w:ascii="Arial" w:hAnsi="Arial" w:cs="Arial"/>
          <w:szCs w:val="24"/>
        </w:rPr>
      </w:pPr>
      <w:r w:rsidRPr="00B9134D">
        <w:rPr>
          <w:rFonts w:ascii="Arial" w:hAnsi="Arial" w:cs="Arial"/>
          <w:szCs w:val="24"/>
        </w:rPr>
        <w:t>Based on discussion of the need for the</w:t>
      </w:r>
      <w:r w:rsidR="00D00AF1">
        <w:rPr>
          <w:rFonts w:ascii="Arial" w:hAnsi="Arial" w:cs="Arial"/>
          <w:szCs w:val="24"/>
        </w:rPr>
        <w:t xml:space="preserve"> Next Friend review for NRVCS</w:t>
      </w:r>
      <w:r w:rsidRPr="00B9134D">
        <w:rPr>
          <w:rFonts w:ascii="Arial" w:hAnsi="Arial" w:cs="Arial"/>
          <w:szCs w:val="24"/>
        </w:rPr>
        <w:t xml:space="preserve">, it was recommended to approve </w:t>
      </w:r>
      <w:r w:rsidR="00566735">
        <w:rPr>
          <w:rFonts w:ascii="Arial" w:hAnsi="Arial" w:cs="Arial"/>
          <w:szCs w:val="24"/>
        </w:rPr>
        <w:t>Next Friend request submitted for Individual 1. The committee all</w:t>
      </w:r>
      <w:r w:rsidR="00FF08D7">
        <w:rPr>
          <w:rFonts w:ascii="Arial" w:hAnsi="Arial" w:cs="Arial"/>
          <w:szCs w:val="24"/>
        </w:rPr>
        <w:t>owed</w:t>
      </w:r>
      <w:r w:rsidR="00566735">
        <w:rPr>
          <w:rFonts w:ascii="Arial" w:hAnsi="Arial" w:cs="Arial"/>
          <w:szCs w:val="24"/>
        </w:rPr>
        <w:t xml:space="preserve"> the Next Friend request/proposal to be presented via telehealth video review. </w:t>
      </w:r>
      <w:bookmarkStart w:id="0" w:name="_Hlk161402552"/>
      <w:r w:rsidR="00FF08D7">
        <w:rPr>
          <w:rFonts w:ascii="Arial" w:hAnsi="Arial" w:cs="Arial"/>
          <w:szCs w:val="24"/>
        </w:rPr>
        <w:t>The LHRC committee determined that the designation of the proposed next friend, meets requirements, per regulatory code 12VAC35-115-146.</w:t>
      </w:r>
      <w:r w:rsidR="00FF08D7" w:rsidRPr="00566735">
        <w:rPr>
          <w:rFonts w:ascii="Arial" w:hAnsi="Arial" w:cs="Arial"/>
          <w:szCs w:val="24"/>
        </w:rPr>
        <w:t xml:space="preserve"> </w:t>
      </w:r>
      <w:r w:rsidR="00566735">
        <w:rPr>
          <w:rFonts w:ascii="Arial" w:hAnsi="Arial" w:cs="Arial"/>
          <w:szCs w:val="24"/>
        </w:rPr>
        <w:t>Tammy Wilson made a motion to approve the designation of the proposed Next Friend 1, for Individual 1, for NRVCS, and Laura Dickerson seconded the motion. The motion was unanimously approved by all committee members.</w:t>
      </w:r>
      <w:bookmarkEnd w:id="0"/>
    </w:p>
    <w:p w14:paraId="1FB7E121" w14:textId="77777777" w:rsidR="00566735" w:rsidRDefault="00566735" w:rsidP="004131C7">
      <w:pPr>
        <w:rPr>
          <w:rFonts w:ascii="Arial" w:hAnsi="Arial" w:cs="Arial"/>
          <w:szCs w:val="24"/>
        </w:rPr>
      </w:pPr>
    </w:p>
    <w:p w14:paraId="033D9533" w14:textId="0A06BF08" w:rsidR="00566735" w:rsidRDefault="00566735" w:rsidP="00566735">
      <w:pPr>
        <w:rPr>
          <w:rFonts w:ascii="Arial" w:hAnsi="Arial" w:cs="Arial"/>
          <w:szCs w:val="24"/>
        </w:rPr>
      </w:pPr>
      <w:r w:rsidRPr="00B9134D">
        <w:rPr>
          <w:rFonts w:ascii="Arial" w:hAnsi="Arial" w:cs="Arial"/>
          <w:szCs w:val="24"/>
        </w:rPr>
        <w:t>Based on discussion of the need for the</w:t>
      </w:r>
      <w:r>
        <w:rPr>
          <w:rFonts w:ascii="Arial" w:hAnsi="Arial" w:cs="Arial"/>
          <w:szCs w:val="24"/>
        </w:rPr>
        <w:t xml:space="preserve"> Next Friend review for DPCS</w:t>
      </w:r>
      <w:r w:rsidRPr="00B9134D">
        <w:rPr>
          <w:rFonts w:ascii="Arial" w:hAnsi="Arial" w:cs="Arial"/>
          <w:szCs w:val="24"/>
        </w:rPr>
        <w:t xml:space="preserve">, it was recommended to approve </w:t>
      </w:r>
      <w:r>
        <w:rPr>
          <w:rFonts w:ascii="Arial" w:hAnsi="Arial" w:cs="Arial"/>
          <w:szCs w:val="24"/>
        </w:rPr>
        <w:t>Next Friend request submitted for Individual 2. The committee all</w:t>
      </w:r>
      <w:r w:rsidR="00FF08D7">
        <w:rPr>
          <w:rFonts w:ascii="Arial" w:hAnsi="Arial" w:cs="Arial"/>
          <w:szCs w:val="24"/>
        </w:rPr>
        <w:t>owed</w:t>
      </w:r>
      <w:r>
        <w:rPr>
          <w:rFonts w:ascii="Arial" w:hAnsi="Arial" w:cs="Arial"/>
          <w:szCs w:val="24"/>
        </w:rPr>
        <w:t xml:space="preserve"> the Next Friend request/proposal to be presented via telehealth video review.</w:t>
      </w:r>
      <w:r w:rsidR="00FF08D7" w:rsidRPr="00FF08D7">
        <w:rPr>
          <w:rFonts w:ascii="Arial" w:hAnsi="Arial" w:cs="Arial"/>
          <w:szCs w:val="24"/>
        </w:rPr>
        <w:t xml:space="preserve"> </w:t>
      </w:r>
      <w:r w:rsidR="00FF08D7">
        <w:rPr>
          <w:rFonts w:ascii="Arial" w:hAnsi="Arial" w:cs="Arial"/>
          <w:szCs w:val="24"/>
        </w:rPr>
        <w:t>The LHRC committee determined that the designation of the proposed next friend, meets requirements, per regulatory code 12VAC35-115-146.</w:t>
      </w:r>
      <w:r w:rsidR="00FF08D7" w:rsidRPr="00566735">
        <w:rPr>
          <w:rFonts w:ascii="Arial" w:hAnsi="Arial" w:cs="Arial"/>
          <w:szCs w:val="24"/>
        </w:rPr>
        <w:t xml:space="preserve"> </w:t>
      </w:r>
      <w:r>
        <w:rPr>
          <w:rFonts w:ascii="Arial" w:hAnsi="Arial" w:cs="Arial"/>
          <w:szCs w:val="24"/>
        </w:rPr>
        <w:t xml:space="preserve"> Lisa Dishner made a motion to approve the designation of the proposed Next Friend 2, for Individual 2, for DPCS, and Nancy Simmons seconded the motion. The motion was unanimously approved by all committee members.</w:t>
      </w:r>
    </w:p>
    <w:p w14:paraId="3A644308" w14:textId="77777777" w:rsidR="00566735" w:rsidRDefault="00566735" w:rsidP="00566735">
      <w:pPr>
        <w:rPr>
          <w:rFonts w:ascii="Arial" w:hAnsi="Arial" w:cs="Arial"/>
          <w:szCs w:val="24"/>
        </w:rPr>
      </w:pPr>
    </w:p>
    <w:p w14:paraId="112E9FA8" w14:textId="1D1B9DF4" w:rsidR="00566735" w:rsidRDefault="00566735" w:rsidP="00566735">
      <w:pPr>
        <w:rPr>
          <w:rFonts w:ascii="Arial" w:hAnsi="Arial" w:cs="Arial"/>
          <w:szCs w:val="24"/>
        </w:rPr>
      </w:pPr>
      <w:r w:rsidRPr="00B9134D">
        <w:rPr>
          <w:rFonts w:ascii="Arial" w:hAnsi="Arial" w:cs="Arial"/>
          <w:szCs w:val="24"/>
        </w:rPr>
        <w:t>Based on discussion of the need for the</w:t>
      </w:r>
      <w:r>
        <w:rPr>
          <w:rFonts w:ascii="Arial" w:hAnsi="Arial" w:cs="Arial"/>
          <w:szCs w:val="24"/>
        </w:rPr>
        <w:t xml:space="preserve"> Next Friend review for DPCS</w:t>
      </w:r>
      <w:r w:rsidRPr="00B9134D">
        <w:rPr>
          <w:rFonts w:ascii="Arial" w:hAnsi="Arial" w:cs="Arial"/>
          <w:szCs w:val="24"/>
        </w:rPr>
        <w:t xml:space="preserve">, it was recommended to approve </w:t>
      </w:r>
      <w:r>
        <w:rPr>
          <w:rFonts w:ascii="Arial" w:hAnsi="Arial" w:cs="Arial"/>
          <w:szCs w:val="24"/>
        </w:rPr>
        <w:t>Next Friend request submitted for Individual 3. The committee all</w:t>
      </w:r>
      <w:r w:rsidR="00FF08D7">
        <w:rPr>
          <w:rFonts w:ascii="Arial" w:hAnsi="Arial" w:cs="Arial"/>
          <w:szCs w:val="24"/>
        </w:rPr>
        <w:t>owed</w:t>
      </w:r>
      <w:r>
        <w:rPr>
          <w:rFonts w:ascii="Arial" w:hAnsi="Arial" w:cs="Arial"/>
          <w:szCs w:val="24"/>
        </w:rPr>
        <w:t xml:space="preserve"> the Next Friend request/proposal to be presented via telehealth video review. The LHRC committee determined that the designation of the proposed next friend</w:t>
      </w:r>
      <w:r w:rsidR="00317A85">
        <w:rPr>
          <w:rFonts w:ascii="Arial" w:hAnsi="Arial" w:cs="Arial"/>
          <w:szCs w:val="24"/>
        </w:rPr>
        <w:t>, meets requirements,</w:t>
      </w:r>
      <w:r>
        <w:rPr>
          <w:rFonts w:ascii="Arial" w:hAnsi="Arial" w:cs="Arial"/>
          <w:szCs w:val="24"/>
        </w:rPr>
        <w:t xml:space="preserve"> per regulatory code 12VAC35-115-146.</w:t>
      </w:r>
      <w:r w:rsidRPr="00566735">
        <w:rPr>
          <w:rFonts w:ascii="Arial" w:hAnsi="Arial" w:cs="Arial"/>
          <w:szCs w:val="24"/>
        </w:rPr>
        <w:t xml:space="preserve"> </w:t>
      </w:r>
      <w:r>
        <w:rPr>
          <w:rFonts w:ascii="Arial" w:hAnsi="Arial" w:cs="Arial"/>
          <w:szCs w:val="24"/>
        </w:rPr>
        <w:t>Lisa Dishner made a motion to approve the designation of the proposed Next Friend 3, for Individual 3, for DPCS, and Natacha Liriano seconded the motion. The motion was unanimously approved by all committee members.</w:t>
      </w:r>
    </w:p>
    <w:p w14:paraId="7F2F853D" w14:textId="77777777" w:rsidR="00566735" w:rsidRDefault="00566735" w:rsidP="00566735">
      <w:pPr>
        <w:rPr>
          <w:rFonts w:ascii="Arial" w:hAnsi="Arial" w:cs="Arial"/>
          <w:szCs w:val="24"/>
        </w:rPr>
      </w:pPr>
    </w:p>
    <w:p w14:paraId="61A3630A" w14:textId="77C8CE03" w:rsidR="00317A85" w:rsidRDefault="00566735" w:rsidP="00317A85">
      <w:pPr>
        <w:rPr>
          <w:rFonts w:ascii="Arial" w:hAnsi="Arial" w:cs="Arial"/>
          <w:szCs w:val="24"/>
        </w:rPr>
      </w:pPr>
      <w:r w:rsidRPr="00317A85">
        <w:rPr>
          <w:rFonts w:ascii="Arial" w:hAnsi="Arial" w:cs="Arial"/>
          <w:szCs w:val="24"/>
        </w:rPr>
        <w:t xml:space="preserve">Based on discussion of the need for a safety restriction </w:t>
      </w:r>
      <w:r w:rsidR="00317A85" w:rsidRPr="00317A85">
        <w:rPr>
          <w:rFonts w:ascii="Arial" w:hAnsi="Arial" w:cs="Arial"/>
          <w:szCs w:val="24"/>
        </w:rPr>
        <w:t xml:space="preserve">of implementation of child safety locks where Individual 4 will sit in the vehicle during times the vehicle, for the restriction review for Individual 4, at the agency of At Home with Care Connect. The committee allowed the Restriction Review to be presented via telehealth video review. The LHRC committee determined that the restriction review </w:t>
      </w:r>
      <w:proofErr w:type="gramStart"/>
      <w:r w:rsidR="00317A85" w:rsidRPr="00317A85">
        <w:rPr>
          <w:rFonts w:ascii="Arial" w:hAnsi="Arial" w:cs="Arial"/>
          <w:szCs w:val="24"/>
        </w:rPr>
        <w:t>is in compliance with</w:t>
      </w:r>
      <w:proofErr w:type="gramEnd"/>
      <w:r w:rsidR="00317A85" w:rsidRPr="00317A85">
        <w:rPr>
          <w:rFonts w:ascii="Arial" w:hAnsi="Arial" w:cs="Arial"/>
          <w:szCs w:val="24"/>
        </w:rPr>
        <w:t xml:space="preserve"> regulatory code 12VAC35-115-50 and 12VAC35-115-100</w:t>
      </w:r>
      <w:r w:rsidR="00D11151">
        <w:rPr>
          <w:rFonts w:ascii="Arial" w:hAnsi="Arial" w:cs="Arial"/>
          <w:szCs w:val="24"/>
        </w:rPr>
        <w:t>, with the following recommendations listed below. Lisa Dishner made a motion to approve the proposed restriction for Individual 4, for At Home with Care Connect and Laura Dickerson seconded the motion. The motion was unanimously approved by all committee members.</w:t>
      </w:r>
    </w:p>
    <w:p w14:paraId="677168F1" w14:textId="0ECCCB64" w:rsidR="00566735" w:rsidRDefault="00317A85" w:rsidP="00317A85">
      <w:pPr>
        <w:rPr>
          <w:rFonts w:ascii="Arial" w:hAnsi="Arial" w:cs="Arial"/>
          <w:szCs w:val="24"/>
        </w:rPr>
      </w:pPr>
      <w:r w:rsidRPr="00317A85">
        <w:rPr>
          <w:rFonts w:ascii="Arial" w:hAnsi="Arial" w:cs="Arial"/>
          <w:szCs w:val="24"/>
        </w:rPr>
        <w:t xml:space="preserve">The LHRC committee further approves the use of the restriction with the following recommendations: </w:t>
      </w:r>
    </w:p>
    <w:p w14:paraId="3877B1C8" w14:textId="6991AE24" w:rsidR="00317A85" w:rsidRPr="00D11151" w:rsidRDefault="00317A85" w:rsidP="00317A85">
      <w:pPr>
        <w:pStyle w:val="ListParagraph"/>
        <w:numPr>
          <w:ilvl w:val="0"/>
          <w:numId w:val="3"/>
        </w:numPr>
        <w:rPr>
          <w:rFonts w:ascii="Arial" w:hAnsi="Arial" w:cs="Arial"/>
          <w:szCs w:val="24"/>
          <w:u w:val="single"/>
        </w:rPr>
      </w:pPr>
      <w:r>
        <w:rPr>
          <w:rFonts w:ascii="Arial" w:hAnsi="Arial" w:cs="Arial"/>
          <w:szCs w:val="24"/>
        </w:rPr>
        <w:t xml:space="preserve">The Provider, provide a written quarterly report at the next LHRC meeting scheduled in 3 months on: June 26, 2024. The report should be submitted in writing to the designated Human Rights Advocate, Hollie Carlisle, no later than: </w:t>
      </w:r>
      <w:r w:rsidRPr="00D11151">
        <w:rPr>
          <w:rFonts w:ascii="Arial" w:hAnsi="Arial" w:cs="Arial"/>
          <w:szCs w:val="24"/>
          <w:u w:val="single"/>
        </w:rPr>
        <w:t>June 24, 2024.</w:t>
      </w:r>
    </w:p>
    <w:p w14:paraId="6B9F4D3A" w14:textId="157222F4" w:rsidR="00317A85" w:rsidRDefault="00317A85" w:rsidP="00317A85">
      <w:pPr>
        <w:pStyle w:val="ListParagraph"/>
        <w:numPr>
          <w:ilvl w:val="0"/>
          <w:numId w:val="3"/>
        </w:numPr>
        <w:rPr>
          <w:rFonts w:ascii="Arial" w:hAnsi="Arial" w:cs="Arial"/>
          <w:szCs w:val="24"/>
        </w:rPr>
      </w:pPr>
      <w:r>
        <w:rPr>
          <w:rFonts w:ascii="Arial" w:hAnsi="Arial" w:cs="Arial"/>
          <w:szCs w:val="24"/>
        </w:rPr>
        <w:t>The Committee recommends that the Provider and/or legal guardian consider use of a tracking device</w:t>
      </w:r>
      <w:r w:rsidR="00D11151">
        <w:rPr>
          <w:rFonts w:ascii="Arial" w:hAnsi="Arial" w:cs="Arial"/>
          <w:szCs w:val="24"/>
        </w:rPr>
        <w:t xml:space="preserve">, or some type of identification for individual to carry/wear </w:t>
      </w:r>
      <w:proofErr w:type="gramStart"/>
      <w:r w:rsidR="00D11151">
        <w:rPr>
          <w:rFonts w:ascii="Arial" w:hAnsi="Arial" w:cs="Arial"/>
          <w:szCs w:val="24"/>
        </w:rPr>
        <w:t>in the event that</w:t>
      </w:r>
      <w:proofErr w:type="gramEnd"/>
      <w:r w:rsidR="00D11151">
        <w:rPr>
          <w:rFonts w:ascii="Arial" w:hAnsi="Arial" w:cs="Arial"/>
          <w:szCs w:val="24"/>
        </w:rPr>
        <w:t xml:space="preserve"> the individual becomes lost. </w:t>
      </w:r>
    </w:p>
    <w:p w14:paraId="6E31D7F9" w14:textId="2447AE5A" w:rsidR="00D11151" w:rsidRDefault="00D11151" w:rsidP="00317A85">
      <w:pPr>
        <w:pStyle w:val="ListParagraph"/>
        <w:numPr>
          <w:ilvl w:val="0"/>
          <w:numId w:val="3"/>
        </w:numPr>
        <w:rPr>
          <w:rFonts w:ascii="Arial" w:hAnsi="Arial" w:cs="Arial"/>
          <w:szCs w:val="24"/>
        </w:rPr>
      </w:pPr>
      <w:r>
        <w:rPr>
          <w:rFonts w:ascii="Arial" w:hAnsi="Arial" w:cs="Arial"/>
          <w:szCs w:val="24"/>
        </w:rPr>
        <w:t>The Committee recommends that the Provider and/or legal guardian consider re-implementation of a Behavior Specialist to address unsafe behaviors.</w:t>
      </w:r>
    </w:p>
    <w:p w14:paraId="45EABDDE" w14:textId="4F86BE31" w:rsidR="00D11151" w:rsidRPr="00D11151" w:rsidRDefault="00D11151" w:rsidP="00317A85">
      <w:pPr>
        <w:pStyle w:val="ListParagraph"/>
        <w:numPr>
          <w:ilvl w:val="0"/>
          <w:numId w:val="3"/>
        </w:numPr>
        <w:rPr>
          <w:rFonts w:ascii="Arial" w:hAnsi="Arial" w:cs="Arial"/>
          <w:szCs w:val="24"/>
        </w:rPr>
      </w:pPr>
      <w:r>
        <w:rPr>
          <w:rFonts w:ascii="Arial" w:hAnsi="Arial" w:cs="Arial"/>
          <w:szCs w:val="24"/>
        </w:rPr>
        <w:t xml:space="preserve">The Committee recommends that the Provider return in 6 months for an update to the LHRC of Individual’s progress. The </w:t>
      </w:r>
      <w:proofErr w:type="gramStart"/>
      <w:r>
        <w:rPr>
          <w:rFonts w:ascii="Arial" w:hAnsi="Arial" w:cs="Arial"/>
          <w:szCs w:val="24"/>
        </w:rPr>
        <w:t>6 month</w:t>
      </w:r>
      <w:proofErr w:type="gramEnd"/>
      <w:r>
        <w:rPr>
          <w:rFonts w:ascii="Arial" w:hAnsi="Arial" w:cs="Arial"/>
          <w:szCs w:val="24"/>
        </w:rPr>
        <w:t xml:space="preserve"> meeting is scheduled on: </w:t>
      </w:r>
      <w:r w:rsidRPr="00D11151">
        <w:rPr>
          <w:rFonts w:ascii="Arial" w:hAnsi="Arial" w:cs="Arial"/>
          <w:szCs w:val="24"/>
          <w:u w:val="single"/>
        </w:rPr>
        <w:t>September 11, 2024.</w:t>
      </w:r>
    </w:p>
    <w:p w14:paraId="2AB18C45" w14:textId="77777777" w:rsidR="00D11151" w:rsidRPr="00317A85" w:rsidRDefault="00D11151" w:rsidP="00D11151">
      <w:pPr>
        <w:pStyle w:val="ListParagraph"/>
        <w:rPr>
          <w:rFonts w:ascii="Arial" w:hAnsi="Arial" w:cs="Arial"/>
          <w:szCs w:val="24"/>
        </w:rPr>
      </w:pPr>
    </w:p>
    <w:p w14:paraId="7AB5E9C8" w14:textId="77777777" w:rsidR="00566735" w:rsidRDefault="00566735" w:rsidP="00566735">
      <w:pPr>
        <w:rPr>
          <w:rFonts w:ascii="Arial" w:hAnsi="Arial" w:cs="Arial"/>
          <w:szCs w:val="24"/>
        </w:rPr>
      </w:pPr>
    </w:p>
    <w:p w14:paraId="0F2BE9A0" w14:textId="75B8C815" w:rsidR="00D11151" w:rsidRDefault="00D11151" w:rsidP="00D11151">
      <w:pPr>
        <w:rPr>
          <w:rFonts w:ascii="Arial" w:hAnsi="Arial" w:cs="Arial"/>
          <w:szCs w:val="24"/>
        </w:rPr>
      </w:pPr>
      <w:r w:rsidRPr="00317A85">
        <w:rPr>
          <w:rFonts w:ascii="Arial" w:hAnsi="Arial" w:cs="Arial"/>
          <w:szCs w:val="24"/>
        </w:rPr>
        <w:t xml:space="preserve">Based on discussion of the need for a </w:t>
      </w:r>
      <w:r>
        <w:rPr>
          <w:rFonts w:ascii="Arial" w:hAnsi="Arial" w:cs="Arial"/>
          <w:szCs w:val="24"/>
        </w:rPr>
        <w:t>medical equipment</w:t>
      </w:r>
      <w:r w:rsidRPr="00317A85">
        <w:rPr>
          <w:rFonts w:ascii="Arial" w:hAnsi="Arial" w:cs="Arial"/>
          <w:szCs w:val="24"/>
        </w:rPr>
        <w:t xml:space="preserve"> restriction of implementation of </w:t>
      </w:r>
      <w:r>
        <w:rPr>
          <w:rFonts w:ascii="Arial" w:hAnsi="Arial" w:cs="Arial"/>
          <w:szCs w:val="24"/>
        </w:rPr>
        <w:t>a padded safety harness</w:t>
      </w:r>
      <w:r w:rsidRPr="00317A85">
        <w:rPr>
          <w:rFonts w:ascii="Arial" w:hAnsi="Arial" w:cs="Arial"/>
          <w:szCs w:val="24"/>
        </w:rPr>
        <w:t xml:space="preserve"> where Individual </w:t>
      </w:r>
      <w:r>
        <w:rPr>
          <w:rFonts w:ascii="Arial" w:hAnsi="Arial" w:cs="Arial"/>
          <w:szCs w:val="24"/>
        </w:rPr>
        <w:t>5</w:t>
      </w:r>
      <w:r w:rsidRPr="00317A85">
        <w:rPr>
          <w:rFonts w:ascii="Arial" w:hAnsi="Arial" w:cs="Arial"/>
          <w:szCs w:val="24"/>
        </w:rPr>
        <w:t xml:space="preserve"> will sit in </w:t>
      </w:r>
      <w:r>
        <w:rPr>
          <w:rFonts w:ascii="Arial" w:hAnsi="Arial" w:cs="Arial"/>
          <w:szCs w:val="24"/>
        </w:rPr>
        <w:t>their barton chair, wheelchair, and other seated positions</w:t>
      </w:r>
      <w:r w:rsidRPr="00317A85">
        <w:rPr>
          <w:rFonts w:ascii="Arial" w:hAnsi="Arial" w:cs="Arial"/>
          <w:szCs w:val="24"/>
        </w:rPr>
        <w:t xml:space="preserve">, for the restriction review for Individual </w:t>
      </w:r>
      <w:r>
        <w:rPr>
          <w:rFonts w:ascii="Arial" w:hAnsi="Arial" w:cs="Arial"/>
          <w:szCs w:val="24"/>
        </w:rPr>
        <w:t>5</w:t>
      </w:r>
      <w:r w:rsidRPr="00317A85">
        <w:rPr>
          <w:rFonts w:ascii="Arial" w:hAnsi="Arial" w:cs="Arial"/>
          <w:szCs w:val="24"/>
        </w:rPr>
        <w:t>, at the age</w:t>
      </w:r>
      <w:r>
        <w:rPr>
          <w:rFonts w:ascii="Arial" w:hAnsi="Arial" w:cs="Arial"/>
          <w:szCs w:val="24"/>
        </w:rPr>
        <w:t>ncy of Elite Collective Care</w:t>
      </w:r>
      <w:r w:rsidRPr="00317A85">
        <w:rPr>
          <w:rFonts w:ascii="Arial" w:hAnsi="Arial" w:cs="Arial"/>
          <w:szCs w:val="24"/>
        </w:rPr>
        <w:t xml:space="preserve">. The committee allowed the Restriction Review to be presented via telehealth video review. The LHRC committee determined that the restriction review </w:t>
      </w:r>
      <w:proofErr w:type="gramStart"/>
      <w:r w:rsidRPr="00317A85">
        <w:rPr>
          <w:rFonts w:ascii="Arial" w:hAnsi="Arial" w:cs="Arial"/>
          <w:szCs w:val="24"/>
        </w:rPr>
        <w:t>is in compliance with</w:t>
      </w:r>
      <w:proofErr w:type="gramEnd"/>
      <w:r w:rsidRPr="00317A85">
        <w:rPr>
          <w:rFonts w:ascii="Arial" w:hAnsi="Arial" w:cs="Arial"/>
          <w:szCs w:val="24"/>
        </w:rPr>
        <w:t xml:space="preserve"> regulatory code 12VAC35-115-50 and 12VAC35-115-100</w:t>
      </w:r>
      <w:r>
        <w:rPr>
          <w:rFonts w:ascii="Arial" w:hAnsi="Arial" w:cs="Arial"/>
          <w:szCs w:val="24"/>
        </w:rPr>
        <w:t>. Lisa Dishner made a motion to approve the proposed restriction for Individual 5, for Elite Collective Care and Natacha Liriano seconded the motion. The motion was unanimously approved by all committee members.</w:t>
      </w:r>
    </w:p>
    <w:p w14:paraId="19791EC3" w14:textId="77777777" w:rsidR="00566735" w:rsidRPr="00B9134D" w:rsidRDefault="00566735" w:rsidP="004131C7">
      <w:pPr>
        <w:rPr>
          <w:rFonts w:ascii="Arial" w:hAnsi="Arial" w:cs="Arial"/>
          <w:b/>
          <w:szCs w:val="24"/>
        </w:rPr>
      </w:pPr>
    </w:p>
    <w:p w14:paraId="4101652C" w14:textId="77777777" w:rsidR="004131C7" w:rsidRPr="00B9134D" w:rsidRDefault="004131C7" w:rsidP="004131C7">
      <w:pPr>
        <w:rPr>
          <w:rFonts w:ascii="Arial" w:hAnsi="Arial" w:cs="Arial"/>
          <w:szCs w:val="24"/>
        </w:rPr>
      </w:pPr>
    </w:p>
    <w:p w14:paraId="707A9714" w14:textId="77777777" w:rsidR="004131C7" w:rsidRPr="00B9134D" w:rsidRDefault="004131C7" w:rsidP="004131C7">
      <w:pPr>
        <w:rPr>
          <w:rFonts w:ascii="Arial" w:hAnsi="Arial" w:cs="Arial"/>
          <w:szCs w:val="24"/>
        </w:rPr>
      </w:pPr>
      <w:r w:rsidRPr="00B9134D">
        <w:rPr>
          <w:rFonts w:ascii="Arial" w:hAnsi="Arial" w:cs="Arial"/>
          <w:b/>
          <w:szCs w:val="24"/>
          <w:u w:val="single"/>
        </w:rPr>
        <w:t>RETURN TO OPEN SESSION</w:t>
      </w:r>
    </w:p>
    <w:p w14:paraId="4EF6C05F" w14:textId="71F716BC" w:rsidR="004131C7" w:rsidRPr="00B9134D" w:rsidRDefault="004131C7" w:rsidP="004131C7">
      <w:pPr>
        <w:rPr>
          <w:rFonts w:ascii="Arial" w:hAnsi="Arial" w:cs="Arial"/>
          <w:szCs w:val="24"/>
        </w:rPr>
      </w:pPr>
      <w:r w:rsidRPr="00B9134D">
        <w:rPr>
          <w:rFonts w:ascii="Arial" w:hAnsi="Arial" w:cs="Arial"/>
          <w:szCs w:val="24"/>
        </w:rPr>
        <w:t xml:space="preserve">Upon reconvening in open session, each member certified that, to the best of each member’s knowledge, only private business matters, lawfully exempted from statutory open session requirements and identified in the motion by which the closed session was convened, were considered in the closed session, </w:t>
      </w:r>
      <w:proofErr w:type="gramStart"/>
      <w:r w:rsidRPr="00B9134D">
        <w:rPr>
          <w:rFonts w:ascii="Arial" w:hAnsi="Arial" w:cs="Arial"/>
          <w:szCs w:val="24"/>
        </w:rPr>
        <w:t>namely</w:t>
      </w:r>
      <w:proofErr w:type="gramEnd"/>
      <w:r w:rsidRPr="00B9134D">
        <w:rPr>
          <w:rFonts w:ascii="Arial" w:hAnsi="Arial" w:cs="Arial"/>
          <w:szCs w:val="24"/>
        </w:rPr>
        <w:t xml:space="preserve"> to review </w:t>
      </w:r>
      <w:r w:rsidR="00FF08D7">
        <w:rPr>
          <w:rFonts w:ascii="Arial" w:hAnsi="Arial" w:cs="Arial"/>
          <w:szCs w:val="24"/>
        </w:rPr>
        <w:t>three next friend proposals, and two individual restrictive plans.</w:t>
      </w:r>
    </w:p>
    <w:p w14:paraId="4B99056E" w14:textId="77777777" w:rsidR="004131C7" w:rsidRPr="00B9134D" w:rsidRDefault="004131C7" w:rsidP="004131C7">
      <w:pPr>
        <w:rPr>
          <w:rFonts w:ascii="Arial" w:hAnsi="Arial" w:cs="Arial"/>
          <w:szCs w:val="24"/>
        </w:rPr>
      </w:pPr>
    </w:p>
    <w:p w14:paraId="1299C43A" w14:textId="77777777" w:rsidR="004131C7" w:rsidRPr="00B9134D" w:rsidRDefault="004131C7" w:rsidP="004131C7">
      <w:pPr>
        <w:rPr>
          <w:rFonts w:ascii="Arial" w:hAnsi="Arial" w:cs="Arial"/>
          <w:szCs w:val="24"/>
        </w:rPr>
      </w:pPr>
    </w:p>
    <w:p w14:paraId="50495A04" w14:textId="77777777" w:rsidR="004131C7" w:rsidRPr="00B9134D" w:rsidRDefault="004131C7" w:rsidP="004131C7">
      <w:pPr>
        <w:rPr>
          <w:rFonts w:ascii="Arial" w:hAnsi="Arial" w:cs="Arial"/>
          <w:szCs w:val="24"/>
        </w:rPr>
      </w:pPr>
      <w:r w:rsidRPr="00B9134D">
        <w:rPr>
          <w:rFonts w:ascii="Arial" w:hAnsi="Arial" w:cs="Arial"/>
          <w:b/>
          <w:szCs w:val="24"/>
          <w:u w:val="single"/>
        </w:rPr>
        <w:t>MEETING ADJOURNED</w:t>
      </w:r>
    </w:p>
    <w:p w14:paraId="4EC15B60" w14:textId="5A0D4AE0" w:rsidR="00EC1CD1" w:rsidRDefault="00FF08D7">
      <w:pPr>
        <w:rPr>
          <w:rFonts w:ascii="Arial" w:hAnsi="Arial" w:cs="Arial"/>
          <w:szCs w:val="24"/>
        </w:rPr>
      </w:pPr>
      <w:r>
        <w:rPr>
          <w:rFonts w:ascii="Arial" w:hAnsi="Arial" w:cs="Arial"/>
          <w:szCs w:val="24"/>
        </w:rPr>
        <w:t xml:space="preserve">Meeting adjourned at 3:35pm. </w:t>
      </w:r>
    </w:p>
    <w:p w14:paraId="1C0CDB51" w14:textId="77777777" w:rsidR="00FF08D7" w:rsidRDefault="00FF08D7">
      <w:pPr>
        <w:rPr>
          <w:rFonts w:ascii="Arial" w:hAnsi="Arial" w:cs="Arial"/>
          <w:szCs w:val="24"/>
        </w:rPr>
      </w:pPr>
    </w:p>
    <w:p w14:paraId="0F01BB17" w14:textId="2C7F2A46" w:rsidR="00FF08D7" w:rsidRPr="002B4DF8" w:rsidRDefault="00FF08D7">
      <w:pPr>
        <w:rPr>
          <w:rFonts w:ascii="Arial" w:hAnsi="Arial" w:cs="Arial"/>
          <w:szCs w:val="24"/>
        </w:rPr>
      </w:pPr>
      <w:r>
        <w:rPr>
          <w:rFonts w:ascii="Arial" w:hAnsi="Arial" w:cs="Arial"/>
          <w:szCs w:val="24"/>
        </w:rPr>
        <w:t>Next meeting to be held on June 26, 2024, at Catawba Hospital, 5525 Catawba Hospital Drive, Catawba, VA 24070, at the Administration Building, Building 24 at 1:00pm.</w:t>
      </w:r>
    </w:p>
    <w:sectPr w:rsidR="00FF08D7" w:rsidRPr="002B4D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1B5F5" w14:textId="77777777" w:rsidR="008320AF" w:rsidRDefault="008320AF" w:rsidP="00ED3DCC">
      <w:r>
        <w:separator/>
      </w:r>
    </w:p>
  </w:endnote>
  <w:endnote w:type="continuationSeparator" w:id="0">
    <w:p w14:paraId="143222C7" w14:textId="77777777" w:rsidR="008320AF" w:rsidRDefault="008320AF" w:rsidP="00ED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EF00" w14:textId="77777777" w:rsidR="00CA7432" w:rsidRDefault="00CA7432">
    <w:pPr>
      <w:pStyle w:val="Footer"/>
    </w:pPr>
  </w:p>
  <w:p w14:paraId="3D0B2FE3" w14:textId="77777777" w:rsidR="00CA7432" w:rsidRDefault="00B12EB9">
    <w:pPr>
      <w:pStyle w:val="Footer"/>
    </w:pPr>
    <w:r>
      <w:t xml:space="preserve">Revised </w:t>
    </w:r>
    <w:r w:rsidR="00CA7432">
      <w:t>3.17.21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CF5D3" w14:textId="77777777" w:rsidR="008320AF" w:rsidRDefault="008320AF" w:rsidP="00ED3DCC">
      <w:r>
        <w:separator/>
      </w:r>
    </w:p>
  </w:footnote>
  <w:footnote w:type="continuationSeparator" w:id="0">
    <w:p w14:paraId="2966A01D" w14:textId="77777777" w:rsidR="008320AF" w:rsidRDefault="008320AF" w:rsidP="00ED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30CAB"/>
    <w:multiLevelType w:val="hybridMultilevel"/>
    <w:tmpl w:val="637E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D5BE4"/>
    <w:multiLevelType w:val="hybridMultilevel"/>
    <w:tmpl w:val="23C0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B71AB"/>
    <w:multiLevelType w:val="hybridMultilevel"/>
    <w:tmpl w:val="1158D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897267">
    <w:abstractNumId w:val="2"/>
  </w:num>
  <w:num w:numId="2" w16cid:durableId="670523349">
    <w:abstractNumId w:val="1"/>
  </w:num>
  <w:num w:numId="3" w16cid:durableId="66979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C7"/>
    <w:rsid w:val="002B0BE2"/>
    <w:rsid w:val="002B4DF8"/>
    <w:rsid w:val="002D705A"/>
    <w:rsid w:val="00317A85"/>
    <w:rsid w:val="003E776A"/>
    <w:rsid w:val="003F6A0D"/>
    <w:rsid w:val="004131C7"/>
    <w:rsid w:val="00524E5B"/>
    <w:rsid w:val="00566735"/>
    <w:rsid w:val="006854CA"/>
    <w:rsid w:val="00782ABD"/>
    <w:rsid w:val="007B127D"/>
    <w:rsid w:val="008320AF"/>
    <w:rsid w:val="009E293A"/>
    <w:rsid w:val="00A13CE7"/>
    <w:rsid w:val="00A801B0"/>
    <w:rsid w:val="00B12EB9"/>
    <w:rsid w:val="00BA2A96"/>
    <w:rsid w:val="00CA7432"/>
    <w:rsid w:val="00D00AF1"/>
    <w:rsid w:val="00D11151"/>
    <w:rsid w:val="00E75834"/>
    <w:rsid w:val="00EA4C9E"/>
    <w:rsid w:val="00EC1CD1"/>
    <w:rsid w:val="00ED3DCC"/>
    <w:rsid w:val="00ED7728"/>
    <w:rsid w:val="00FF08D7"/>
    <w:rsid w:val="3AECE155"/>
    <w:rsid w:val="5F2B4E8B"/>
    <w:rsid w:val="70F4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3827"/>
  <w15:chartTrackingRefBased/>
  <w15:docId w15:val="{DE68B658-FB17-4781-8276-84026217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1C7"/>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1C7"/>
    <w:pPr>
      <w:ind w:left="720"/>
      <w:contextualSpacing/>
    </w:pPr>
  </w:style>
  <w:style w:type="paragraph" w:styleId="Header">
    <w:name w:val="header"/>
    <w:basedOn w:val="Normal"/>
    <w:link w:val="HeaderChar"/>
    <w:uiPriority w:val="99"/>
    <w:unhideWhenUsed/>
    <w:rsid w:val="004131C7"/>
    <w:pPr>
      <w:tabs>
        <w:tab w:val="center" w:pos="4680"/>
        <w:tab w:val="right" w:pos="9360"/>
      </w:tabs>
    </w:pPr>
  </w:style>
  <w:style w:type="character" w:customStyle="1" w:styleId="HeaderChar">
    <w:name w:val="Header Char"/>
    <w:basedOn w:val="DefaultParagraphFont"/>
    <w:link w:val="Header"/>
    <w:uiPriority w:val="99"/>
    <w:rsid w:val="004131C7"/>
    <w:rPr>
      <w:sz w:val="24"/>
    </w:rPr>
  </w:style>
  <w:style w:type="paragraph" w:styleId="Title">
    <w:name w:val="Title"/>
    <w:basedOn w:val="Normal"/>
    <w:link w:val="TitleChar"/>
    <w:qFormat/>
    <w:rsid w:val="004131C7"/>
    <w:pPr>
      <w:jc w:val="center"/>
    </w:pPr>
    <w:rPr>
      <w:rFonts w:ascii="Footlight MT Light" w:eastAsia="Times New Roman" w:hAnsi="Footlight MT Light" w:cs="Times New Roman"/>
      <w:sz w:val="32"/>
      <w:szCs w:val="20"/>
    </w:rPr>
  </w:style>
  <w:style w:type="character" w:customStyle="1" w:styleId="TitleChar">
    <w:name w:val="Title Char"/>
    <w:basedOn w:val="DefaultParagraphFont"/>
    <w:link w:val="Title"/>
    <w:rsid w:val="004131C7"/>
    <w:rPr>
      <w:rFonts w:ascii="Footlight MT Light" w:eastAsia="Times New Roman" w:hAnsi="Footlight MT Light" w:cs="Times New Roman"/>
      <w:sz w:val="32"/>
      <w:szCs w:val="20"/>
    </w:rPr>
  </w:style>
  <w:style w:type="paragraph" w:styleId="Subtitle">
    <w:name w:val="Subtitle"/>
    <w:basedOn w:val="Normal"/>
    <w:link w:val="SubtitleChar"/>
    <w:qFormat/>
    <w:rsid w:val="004131C7"/>
    <w:pPr>
      <w:jc w:val="center"/>
    </w:pPr>
    <w:rPr>
      <w:rFonts w:ascii="Times New Roman" w:eastAsia="Times New Roman" w:hAnsi="Times New Roman" w:cs="Times New Roman"/>
      <w:b/>
      <w:bCs/>
      <w:sz w:val="28"/>
      <w:szCs w:val="20"/>
    </w:rPr>
  </w:style>
  <w:style w:type="character" w:customStyle="1" w:styleId="SubtitleChar">
    <w:name w:val="Subtitle Char"/>
    <w:basedOn w:val="DefaultParagraphFont"/>
    <w:link w:val="Subtitle"/>
    <w:rsid w:val="004131C7"/>
    <w:rPr>
      <w:rFonts w:ascii="Times New Roman" w:eastAsia="Times New Roman" w:hAnsi="Times New Roman" w:cs="Times New Roman"/>
      <w:b/>
      <w:bCs/>
      <w:sz w:val="28"/>
      <w:szCs w:val="20"/>
    </w:rPr>
  </w:style>
  <w:style w:type="paragraph" w:styleId="Footer">
    <w:name w:val="footer"/>
    <w:basedOn w:val="Normal"/>
    <w:link w:val="FooterChar"/>
    <w:uiPriority w:val="99"/>
    <w:unhideWhenUsed/>
    <w:rsid w:val="00ED3DCC"/>
    <w:pPr>
      <w:tabs>
        <w:tab w:val="center" w:pos="4680"/>
        <w:tab w:val="right" w:pos="9360"/>
      </w:tabs>
    </w:pPr>
  </w:style>
  <w:style w:type="character" w:customStyle="1" w:styleId="FooterChar">
    <w:name w:val="Footer Char"/>
    <w:basedOn w:val="DefaultParagraphFont"/>
    <w:link w:val="Footer"/>
    <w:uiPriority w:val="99"/>
    <w:rsid w:val="00ED3DCC"/>
    <w:rPr>
      <w:sz w:val="24"/>
    </w:rPr>
  </w:style>
  <w:style w:type="paragraph" w:styleId="NormalWeb">
    <w:name w:val="Normal (Web)"/>
    <w:basedOn w:val="Normal"/>
    <w:uiPriority w:val="99"/>
    <w:semiHidden/>
    <w:unhideWhenUsed/>
    <w:rsid w:val="00BA2A96"/>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16" ma:contentTypeDescription="Create a new document." ma:contentTypeScope="" ma:versionID="b97c5fe9e89d4b459ff709b00e972a33">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1c7703b2074d13145b06aa5300f32eed"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e822b4-448d-49da-bca1-0a9acfe0c20d}"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396FA-9713-4725-A42D-2AA477CAA8F3}"/>
</file>

<file path=customXml/itemProps2.xml><?xml version="1.0" encoding="utf-8"?>
<ds:datastoreItem xmlns:ds="http://schemas.openxmlformats.org/officeDocument/2006/customXml" ds:itemID="{F1980EF6-6EFD-46D4-8E73-3131D97675EC}">
  <ds:schemaRefs>
    <ds:schemaRef ds:uri="http://schemas.microsoft.com/office/2006/metadata/properties"/>
    <ds:schemaRef ds:uri="http://schemas.microsoft.com/office/infopath/2007/PartnerControls"/>
    <ds:schemaRef ds:uri="7dff0276-1a18-4a0a-a1b9-413c8d1321ef"/>
    <ds:schemaRef ds:uri="bfa5c831-db00-4542-aa15-6b94aa1d4d14"/>
  </ds:schemaRefs>
</ds:datastoreItem>
</file>

<file path=customXml/itemProps3.xml><?xml version="1.0" encoding="utf-8"?>
<ds:datastoreItem xmlns:ds="http://schemas.openxmlformats.org/officeDocument/2006/customXml" ds:itemID="{6A669CAA-E627-4A93-AA00-710741358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Kovack, Jennifer (DBHDS)</dc:creator>
  <cp:keywords/>
  <dc:description/>
  <cp:lastModifiedBy>Carlisle, Hollie (DBHDS)</cp:lastModifiedBy>
  <cp:revision>2</cp:revision>
  <dcterms:created xsi:type="dcterms:W3CDTF">2024-09-24T18:14:00Z</dcterms:created>
  <dcterms:modified xsi:type="dcterms:W3CDTF">2024-09-24T18:14:00Z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