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31"/>
        <w:tblW w:w="11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250"/>
        <w:gridCol w:w="1710"/>
        <w:gridCol w:w="1172"/>
        <w:gridCol w:w="4668"/>
      </w:tblGrid>
      <w:tr w:rsidR="00C304F7" w:rsidRPr="00FC22BF" w:rsidTr="00C304F7">
        <w:trPr>
          <w:trHeight w:val="620"/>
        </w:trPr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F95B09" w:rsidRPr="00FC22BF" w:rsidRDefault="00F95B09" w:rsidP="00F95B09">
            <w:pPr>
              <w:spacing w:after="0" w:line="240" w:lineRule="auto"/>
              <w:rPr>
                <w:b/>
                <w:szCs w:val="20"/>
              </w:rPr>
            </w:pPr>
            <w:bookmarkStart w:id="0" w:name="_GoBack"/>
            <w:bookmarkEnd w:id="0"/>
            <w:r w:rsidRPr="00FC22BF">
              <w:rPr>
                <w:b/>
                <w:szCs w:val="20"/>
              </w:rPr>
              <w:t>CSB:</w:t>
            </w:r>
          </w:p>
          <w:p w:rsidR="00F95B09" w:rsidRPr="00FC22BF" w:rsidRDefault="00F95B09" w:rsidP="00F95B09">
            <w:pPr>
              <w:spacing w:after="0" w:line="240" w:lineRule="auto"/>
              <w:rPr>
                <w:b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</w:tcPr>
          <w:p w:rsidR="00F95B09" w:rsidRPr="00FC22BF" w:rsidRDefault="00F95B09" w:rsidP="00F95B09">
            <w:pPr>
              <w:spacing w:after="0" w:line="240" w:lineRule="auto"/>
              <w:rPr>
                <w:b/>
              </w:rPr>
            </w:pPr>
            <w:r w:rsidRPr="00FC22BF">
              <w:rPr>
                <w:b/>
                <w:szCs w:val="20"/>
              </w:rPr>
              <w:t>Date/Time of Event:</w:t>
            </w:r>
            <w:r w:rsidRPr="00FC22BF">
              <w:rPr>
                <w:szCs w:val="20"/>
              </w:rPr>
              <w:t xml:space="preserve">      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95B09" w:rsidRPr="00D30588" w:rsidRDefault="006C4806" w:rsidP="00F95B09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F95B09" w:rsidRPr="00D30588">
              <w:rPr>
                <w:b/>
                <w:szCs w:val="20"/>
              </w:rPr>
              <w:t xml:space="preserve">onfirmed or </w:t>
            </w:r>
            <w:r>
              <w:rPr>
                <w:b/>
                <w:szCs w:val="20"/>
              </w:rPr>
              <w:t>S</w:t>
            </w:r>
            <w:r w:rsidR="00F95B09" w:rsidRPr="00D30588">
              <w:rPr>
                <w:b/>
                <w:szCs w:val="20"/>
              </w:rPr>
              <w:t>uspected DD: Was REACH notified?  Y  /  N</w:t>
            </w:r>
          </w:p>
        </w:tc>
        <w:tc>
          <w:tcPr>
            <w:tcW w:w="4668" w:type="dxa"/>
            <w:tcBorders>
              <w:bottom w:val="single" w:sz="12" w:space="0" w:color="auto"/>
            </w:tcBorders>
            <w:shd w:val="clear" w:color="auto" w:fill="auto"/>
          </w:tcPr>
          <w:p w:rsidR="00F95B09" w:rsidRPr="00D30588" w:rsidRDefault="00F95B09" w:rsidP="006C4806">
            <w:pPr>
              <w:spacing w:after="60" w:line="240" w:lineRule="auto"/>
              <w:rPr>
                <w:b/>
                <w:szCs w:val="20"/>
              </w:rPr>
            </w:pPr>
            <w:r w:rsidRPr="00D30588">
              <w:rPr>
                <w:b/>
                <w:szCs w:val="20"/>
              </w:rPr>
              <w:t>If not, why?</w:t>
            </w:r>
            <w:r w:rsidR="006C4806">
              <w:rPr>
                <w:b/>
                <w:szCs w:val="20"/>
              </w:rPr>
              <w:t xml:space="preserve"> </w:t>
            </w:r>
          </w:p>
        </w:tc>
      </w:tr>
      <w:tr w:rsidR="006C4806" w:rsidRPr="00FC22BF" w:rsidTr="007009C4">
        <w:trPr>
          <w:trHeight w:val="683"/>
        </w:trPr>
        <w:tc>
          <w:tcPr>
            <w:tcW w:w="11595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6C4806" w:rsidRDefault="006C4806" w:rsidP="00F95B09">
            <w:pPr>
              <w:spacing w:after="0" w:line="240" w:lineRule="auto"/>
              <w:rPr>
                <w:b/>
                <w:szCs w:val="20"/>
              </w:rPr>
            </w:pPr>
            <w:r w:rsidRPr="00EE094D">
              <w:rPr>
                <w:szCs w:val="20"/>
              </w:rPr>
              <w:t>Was the regional state facility contacted: Y / N   If yes, date and time?</w:t>
            </w:r>
            <w:r>
              <w:rPr>
                <w:b/>
                <w:szCs w:val="20"/>
              </w:rPr>
              <w:t xml:space="preserve"> </w:t>
            </w:r>
            <w:r w:rsidRPr="00EE094D">
              <w:rPr>
                <w:szCs w:val="20"/>
              </w:rPr>
              <w:t>_______________________________</w:t>
            </w:r>
            <w:r w:rsidR="00EE094D">
              <w:rPr>
                <w:szCs w:val="20"/>
              </w:rPr>
              <w:t>____________</w:t>
            </w:r>
          </w:p>
          <w:p w:rsidR="006C4806" w:rsidRDefault="006C4806" w:rsidP="00F95B09">
            <w:pPr>
              <w:spacing w:after="0" w:line="240" w:lineRule="auto"/>
              <w:rPr>
                <w:b/>
                <w:szCs w:val="20"/>
              </w:rPr>
            </w:pPr>
            <w:r w:rsidRPr="00EE094D">
              <w:rPr>
                <w:szCs w:val="20"/>
              </w:rPr>
              <w:t>Who at the state facility?</w:t>
            </w:r>
            <w:r>
              <w:rPr>
                <w:b/>
                <w:szCs w:val="20"/>
              </w:rPr>
              <w:t xml:space="preserve"> </w:t>
            </w:r>
            <w:r w:rsidRPr="00EE094D">
              <w:rPr>
                <w:szCs w:val="20"/>
              </w:rPr>
              <w:t>____________________________________________________________________</w:t>
            </w:r>
            <w:r w:rsidR="00EE094D">
              <w:rPr>
                <w:szCs w:val="20"/>
              </w:rPr>
              <w:t>___________</w:t>
            </w:r>
            <w:r w:rsidRPr="00EE094D">
              <w:rPr>
                <w:szCs w:val="20"/>
              </w:rPr>
              <w:t>_</w:t>
            </w:r>
          </w:p>
        </w:tc>
      </w:tr>
      <w:tr w:rsidR="00F95B09" w:rsidRPr="00FC22BF" w:rsidTr="00C304F7">
        <w:trPr>
          <w:trHeight w:val="281"/>
        </w:trPr>
        <w:tc>
          <w:tcPr>
            <w:tcW w:w="11595" w:type="dxa"/>
            <w:gridSpan w:val="5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F95B09" w:rsidRPr="00FC22BF" w:rsidRDefault="006C4806" w:rsidP="00F95B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F95B09">
              <w:rPr>
                <w:b/>
              </w:rPr>
              <w:t>heck all that apply</w:t>
            </w:r>
            <w:r w:rsidR="00EE094D">
              <w:rPr>
                <w:b/>
              </w:rPr>
              <w:t xml:space="preserve"> in the following sections.</w:t>
            </w:r>
          </w:p>
        </w:tc>
      </w:tr>
      <w:tr w:rsidR="00F95B09" w:rsidRPr="00FC22BF" w:rsidTr="00C304F7">
        <w:trPr>
          <w:trHeight w:val="4310"/>
        </w:trPr>
        <w:tc>
          <w:tcPr>
            <w:tcW w:w="575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95B09" w:rsidRPr="00EE094D" w:rsidRDefault="00F95B09" w:rsidP="00BD7D42">
            <w:pPr>
              <w:spacing w:before="40" w:after="0" w:line="240" w:lineRule="auto"/>
              <w:rPr>
                <w:b/>
                <w:sz w:val="20"/>
              </w:rPr>
            </w:pPr>
            <w:r w:rsidRPr="00EE094D">
              <w:rPr>
                <w:b/>
                <w:sz w:val="20"/>
              </w:rPr>
              <w:t xml:space="preserve">ECO </w:t>
            </w:r>
            <w:r w:rsidR="006C4806" w:rsidRPr="00EE094D">
              <w:rPr>
                <w:b/>
                <w:sz w:val="20"/>
              </w:rPr>
              <w:t>-</w:t>
            </w:r>
            <w:r w:rsidRPr="00EE094D">
              <w:rPr>
                <w:b/>
                <w:sz w:val="20"/>
              </w:rPr>
              <w:t xml:space="preserve"> Y / N</w:t>
            </w:r>
          </w:p>
          <w:p w:rsidR="00F95B09" w:rsidRPr="006C480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C4806">
              <w:rPr>
                <w:b/>
                <w:sz w:val="18"/>
                <w:szCs w:val="18"/>
              </w:rPr>
              <w:t>Was there a loss of custody for any reason during the ECO period?  Y / N</w:t>
            </w:r>
          </w:p>
          <w:p w:rsidR="00F95B09" w:rsidRPr="00C75436" w:rsidRDefault="00F95B09" w:rsidP="00F95B09">
            <w:pPr>
              <w:spacing w:after="0" w:line="240" w:lineRule="auto"/>
              <w:rPr>
                <w:sz w:val="18"/>
                <w:szCs w:val="18"/>
              </w:rPr>
            </w:pPr>
            <w:r w:rsidRPr="00C75436">
              <w:rPr>
                <w:sz w:val="18"/>
                <w:szCs w:val="18"/>
              </w:rPr>
              <w:t>If yes, please check reason below: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Law enforcement left person unattended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Person escaped custody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C7543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>Was individual located after loss of custody?  Y  /  N</w:t>
            </w:r>
          </w:p>
          <w:p w:rsidR="00F95B09" w:rsidRPr="007009C4" w:rsidRDefault="00F95B09" w:rsidP="00F95B09">
            <w:pPr>
              <w:spacing w:after="0" w:line="240" w:lineRule="auto"/>
              <w:rPr>
                <w:sz w:val="18"/>
                <w:szCs w:val="18"/>
              </w:rPr>
            </w:pPr>
            <w:r w:rsidRPr="007009C4">
              <w:rPr>
                <w:sz w:val="18"/>
                <w:szCs w:val="18"/>
              </w:rPr>
              <w:t>If no, please check actions taken: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Law enforcement attempted to locate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ES was able to make phone contact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ES was able to make phone contact with emergency contacts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Current service providers notified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Arrested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6C48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ES attempted to make contact; either no answer or no phone contact available</w:t>
            </w:r>
            <w:r w:rsidR="006C4806" w:rsidRPr="006C4806">
              <w:rPr>
                <w:sz w:val="18"/>
                <w:szCs w:val="18"/>
              </w:rPr>
              <w:t>.</w:t>
            </w:r>
          </w:p>
          <w:p w:rsidR="00EE094D" w:rsidRPr="00EE094D" w:rsidRDefault="00F95B09" w:rsidP="00EE09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Other:</w:t>
            </w:r>
            <w:r w:rsidR="006C4806">
              <w:rPr>
                <w:sz w:val="18"/>
                <w:szCs w:val="18"/>
              </w:rPr>
              <w:t xml:space="preserve"> </w:t>
            </w:r>
            <w:r w:rsidRPr="006C4806">
              <w:rPr>
                <w:sz w:val="18"/>
                <w:szCs w:val="18"/>
              </w:rPr>
              <w:t>_______________________________________________________</w:t>
            </w:r>
            <w:r w:rsidR="006C4806">
              <w:rPr>
                <w:sz w:val="18"/>
                <w:szCs w:val="18"/>
              </w:rPr>
              <w:t>___________________________________________________</w:t>
            </w:r>
            <w:r w:rsidR="00EE094D">
              <w:rPr>
                <w:sz w:val="18"/>
                <w:szCs w:val="18"/>
              </w:rPr>
              <w:t>________</w:t>
            </w:r>
          </w:p>
        </w:tc>
        <w:tc>
          <w:tcPr>
            <w:tcW w:w="58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95B09" w:rsidRPr="00EE094D" w:rsidRDefault="00F95B09" w:rsidP="00BD7D42">
            <w:pPr>
              <w:spacing w:before="40" w:after="0" w:line="240" w:lineRule="auto"/>
              <w:rPr>
                <w:b/>
                <w:sz w:val="20"/>
              </w:rPr>
            </w:pPr>
            <w:r w:rsidRPr="00EE094D">
              <w:rPr>
                <w:b/>
                <w:sz w:val="20"/>
              </w:rPr>
              <w:t xml:space="preserve">TDO </w:t>
            </w:r>
            <w:r w:rsidR="006C4806" w:rsidRPr="00EE094D">
              <w:rPr>
                <w:b/>
                <w:sz w:val="20"/>
              </w:rPr>
              <w:t>-</w:t>
            </w:r>
            <w:r w:rsidRPr="00EE094D">
              <w:rPr>
                <w:b/>
                <w:sz w:val="20"/>
              </w:rPr>
              <w:t xml:space="preserve"> Y </w:t>
            </w:r>
            <w:r w:rsidR="006C4806" w:rsidRPr="00EE094D">
              <w:rPr>
                <w:b/>
                <w:sz w:val="20"/>
              </w:rPr>
              <w:t xml:space="preserve">/ </w:t>
            </w:r>
            <w:r w:rsidRPr="00EE094D">
              <w:rPr>
                <w:b/>
                <w:sz w:val="20"/>
              </w:rPr>
              <w:t>N</w:t>
            </w:r>
          </w:p>
          <w:p w:rsidR="00F95B09" w:rsidRPr="006C4806" w:rsidRDefault="00F95B09" w:rsidP="00F95B09">
            <w:pPr>
              <w:spacing w:after="0" w:line="240" w:lineRule="auto"/>
              <w:rPr>
                <w:b/>
                <w:sz w:val="18"/>
              </w:rPr>
            </w:pPr>
            <w:r w:rsidRPr="006C4806">
              <w:rPr>
                <w:b/>
                <w:sz w:val="18"/>
              </w:rPr>
              <w:t>Was there a loss of custody for any reason after TDO issued and/or executed?</w:t>
            </w:r>
          </w:p>
          <w:p w:rsidR="00F95B09" w:rsidRPr="006C4806" w:rsidRDefault="00F95B09" w:rsidP="00EE0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Loss of custody after TDO issued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95B09" w:rsidRPr="006C4806">
              <w:rPr>
                <w:sz w:val="18"/>
                <w:szCs w:val="18"/>
              </w:rPr>
              <w:t>oss of custody after TDO executed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C7543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>Reason for loss of custody</w:t>
            </w:r>
            <w:r w:rsidR="007009C4">
              <w:rPr>
                <w:b/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95B09" w:rsidRPr="006C4806">
              <w:rPr>
                <w:sz w:val="18"/>
                <w:szCs w:val="18"/>
              </w:rPr>
              <w:t>aw enforcement left person unattended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95B09" w:rsidRPr="006C4806">
              <w:rPr>
                <w:sz w:val="18"/>
                <w:szCs w:val="18"/>
              </w:rPr>
              <w:t>erson escaped custody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F95B09" w:rsidP="00EE09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TDO issued but not executed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95B09" w:rsidRPr="006C4806">
              <w:rPr>
                <w:sz w:val="18"/>
                <w:szCs w:val="18"/>
              </w:rPr>
              <w:t>edically admitted; law enforcement left person unattended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C7543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 xml:space="preserve">Was person located after loss of custody?  Y </w:t>
            </w:r>
            <w:r w:rsidR="00EE094D">
              <w:rPr>
                <w:b/>
                <w:sz w:val="18"/>
                <w:szCs w:val="18"/>
              </w:rPr>
              <w:t>/</w:t>
            </w:r>
            <w:r w:rsidRPr="00C75436">
              <w:rPr>
                <w:b/>
                <w:sz w:val="18"/>
                <w:szCs w:val="18"/>
              </w:rPr>
              <w:t xml:space="preserve"> N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95B09" w:rsidRPr="006C4806">
              <w:rPr>
                <w:sz w:val="18"/>
                <w:szCs w:val="18"/>
              </w:rPr>
              <w:t>aw enforcement located and regained custody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95B09" w:rsidRPr="006C4806">
              <w:rPr>
                <w:sz w:val="18"/>
                <w:szCs w:val="18"/>
              </w:rPr>
              <w:t>ot located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95B09" w:rsidRPr="006C4806">
              <w:rPr>
                <w:sz w:val="18"/>
                <w:szCs w:val="18"/>
              </w:rPr>
              <w:t>hone contact with emergency contacts but not with person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95B09" w:rsidRPr="006C4806">
              <w:rPr>
                <w:sz w:val="18"/>
                <w:szCs w:val="18"/>
              </w:rPr>
              <w:t>hone contact with person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F95B09" w:rsidRPr="006C4806">
              <w:rPr>
                <w:sz w:val="18"/>
                <w:szCs w:val="18"/>
              </w:rPr>
              <w:t>emained with family/friends; provide referrals for outpatient services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95B09" w:rsidRPr="006C4806">
              <w:rPr>
                <w:sz w:val="18"/>
                <w:szCs w:val="18"/>
              </w:rPr>
              <w:t>eft the state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6C4806" w:rsidRDefault="006C4806" w:rsidP="00EE09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95B09" w:rsidRPr="006C4806">
              <w:rPr>
                <w:sz w:val="18"/>
                <w:szCs w:val="18"/>
              </w:rPr>
              <w:t>rrested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F95B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hanging="216"/>
              <w:contextualSpacing w:val="0"/>
              <w:rPr>
                <w:b/>
                <w:sz w:val="18"/>
                <w:szCs w:val="18"/>
              </w:rPr>
            </w:pPr>
            <w:r w:rsidRPr="006C4806">
              <w:rPr>
                <w:sz w:val="18"/>
                <w:szCs w:val="18"/>
              </w:rPr>
              <w:t>Other:</w:t>
            </w:r>
            <w:r w:rsidR="006C4806">
              <w:rPr>
                <w:sz w:val="18"/>
                <w:szCs w:val="18"/>
              </w:rPr>
              <w:t xml:space="preserve"> </w:t>
            </w:r>
            <w:r w:rsidRPr="006C4806">
              <w:rPr>
                <w:sz w:val="18"/>
                <w:szCs w:val="18"/>
              </w:rPr>
              <w:t>_______________________________________</w:t>
            </w:r>
            <w:r w:rsidR="006C4806">
              <w:rPr>
                <w:sz w:val="18"/>
                <w:szCs w:val="18"/>
              </w:rPr>
              <w:t>______</w:t>
            </w:r>
          </w:p>
        </w:tc>
      </w:tr>
      <w:tr w:rsidR="00F95B09" w:rsidRPr="00FC22BF" w:rsidTr="00C304F7">
        <w:trPr>
          <w:trHeight w:val="1754"/>
        </w:trPr>
        <w:tc>
          <w:tcPr>
            <w:tcW w:w="575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95B09" w:rsidRPr="00EE094D" w:rsidRDefault="00F95B09" w:rsidP="00BB1E3A">
            <w:pPr>
              <w:spacing w:before="40" w:after="0" w:line="240" w:lineRule="auto"/>
              <w:rPr>
                <w:b/>
                <w:sz w:val="18"/>
              </w:rPr>
            </w:pPr>
            <w:r w:rsidRPr="00EE094D">
              <w:rPr>
                <w:b/>
                <w:sz w:val="18"/>
              </w:rPr>
              <w:t>Other issues/concerns (please check all that apply to this specific situation):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Magistrate denied TDO petition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TDO issued after ECO expired (for any reason)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Technical issue (fax machine not working, phone lines down, etc.)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Unable to reach or significant delay reaching magistrate to seek TDO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Law enforcement dropped off individual at state hospital w/o prior acceptance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Late notification of ECO to ES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95B09" w:rsidRPr="00EE094D">
              <w:rPr>
                <w:sz w:val="18"/>
                <w:szCs w:val="18"/>
              </w:rPr>
              <w:t>edically admitted at any point in the prescreening process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95B09" w:rsidRPr="00EE094D">
              <w:rPr>
                <w:sz w:val="18"/>
                <w:szCs w:val="18"/>
              </w:rPr>
              <w:t>edical detention order obtained by physician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TDO expired with no hearing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95B09" w:rsidRPr="00EE094D">
              <w:rPr>
                <w:sz w:val="18"/>
                <w:szCs w:val="18"/>
              </w:rPr>
              <w:t>aw enforcement refusing to execute TDO for any reason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95B09" w:rsidRPr="00EE094D">
              <w:rPr>
                <w:sz w:val="18"/>
                <w:szCs w:val="18"/>
              </w:rPr>
              <w:t>dmitted medically during ECO time period and ES not notified to conduct assessment prior to discharge from medical admission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95B09" w:rsidRPr="00EE094D">
              <w:rPr>
                <w:sz w:val="18"/>
                <w:szCs w:val="18"/>
              </w:rPr>
              <w:t>rrested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95B09" w:rsidRPr="00EE094D">
              <w:rPr>
                <w:sz w:val="18"/>
                <w:szCs w:val="18"/>
              </w:rPr>
              <w:t>o ECO, individual left prior to ES assessment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95B09" w:rsidRPr="00EE094D">
              <w:rPr>
                <w:sz w:val="18"/>
                <w:szCs w:val="18"/>
              </w:rPr>
              <w:t>o ECO, individual left prior to TDO execution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Delayed admission to state hospital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Individual refusing medical testing/evaluation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 xml:space="preserve">Individual </w:t>
            </w:r>
            <w:r w:rsidR="00EE094D" w:rsidRPr="00EE094D">
              <w:rPr>
                <w:sz w:val="18"/>
                <w:szCs w:val="18"/>
              </w:rPr>
              <w:t>COVID</w:t>
            </w:r>
            <w:r w:rsidRPr="00EE094D">
              <w:rPr>
                <w:sz w:val="18"/>
                <w:szCs w:val="18"/>
              </w:rPr>
              <w:t xml:space="preserve"> +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60" w:hanging="216"/>
              <w:contextualSpacing w:val="0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Other (please</w:t>
            </w:r>
            <w:r w:rsidR="00EE094D">
              <w:rPr>
                <w:sz w:val="18"/>
                <w:szCs w:val="18"/>
              </w:rPr>
              <w:t xml:space="preserve"> </w:t>
            </w:r>
            <w:r w:rsidRPr="00EE094D">
              <w:rPr>
                <w:sz w:val="18"/>
                <w:szCs w:val="18"/>
              </w:rPr>
              <w:t>specify):</w:t>
            </w:r>
            <w:r w:rsidR="00EE094D">
              <w:rPr>
                <w:sz w:val="18"/>
                <w:szCs w:val="18"/>
              </w:rPr>
              <w:t xml:space="preserve"> </w:t>
            </w:r>
            <w:r w:rsidRPr="00EE094D">
              <w:rPr>
                <w:sz w:val="18"/>
                <w:szCs w:val="18"/>
              </w:rPr>
              <w:t>___________________________________</w:t>
            </w:r>
            <w:r w:rsidR="00EE094D">
              <w:rPr>
                <w:sz w:val="18"/>
                <w:szCs w:val="18"/>
              </w:rPr>
              <w:t>__</w:t>
            </w:r>
          </w:p>
        </w:tc>
        <w:tc>
          <w:tcPr>
            <w:tcW w:w="58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95B09" w:rsidRDefault="00F95B09" w:rsidP="00BB1E3A">
            <w:pPr>
              <w:spacing w:before="40" w:after="0" w:line="240" w:lineRule="auto"/>
              <w:rPr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>If TDO is executed and individual’s admission is delayed for any reason, was a bedside hearing held?</w:t>
            </w:r>
            <w:r w:rsidRPr="00C75436">
              <w:rPr>
                <w:sz w:val="18"/>
                <w:szCs w:val="18"/>
              </w:rPr>
              <w:t xml:space="preserve">  </w:t>
            </w:r>
            <w:r w:rsidRPr="007009C4">
              <w:rPr>
                <w:b/>
                <w:sz w:val="18"/>
                <w:szCs w:val="18"/>
              </w:rPr>
              <w:t xml:space="preserve">Y / N  </w:t>
            </w:r>
          </w:p>
          <w:p w:rsidR="00EE094D" w:rsidRPr="00C75436" w:rsidRDefault="00EE094D" w:rsidP="00F95B09">
            <w:pPr>
              <w:spacing w:after="0" w:line="240" w:lineRule="auto"/>
              <w:rPr>
                <w:sz w:val="18"/>
                <w:szCs w:val="18"/>
              </w:rPr>
            </w:pPr>
          </w:p>
          <w:p w:rsidR="00F95B09" w:rsidRPr="00C7543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>If no, why?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95B09" w:rsidRPr="00EE094D">
              <w:rPr>
                <w:sz w:val="18"/>
                <w:szCs w:val="18"/>
              </w:rPr>
              <w:t>o hearing team available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F95B09" w:rsidRPr="00EE094D">
              <w:rPr>
                <w:sz w:val="18"/>
                <w:szCs w:val="18"/>
              </w:rPr>
              <w:t>earing team refused to conduct hearing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C75436" w:rsidRDefault="00F95B09" w:rsidP="00F95B09">
            <w:pPr>
              <w:spacing w:after="0" w:line="240" w:lineRule="auto"/>
              <w:rPr>
                <w:sz w:val="18"/>
                <w:szCs w:val="18"/>
              </w:rPr>
            </w:pPr>
          </w:p>
          <w:p w:rsidR="00F95B09" w:rsidRPr="00C75436" w:rsidRDefault="00F95B09" w:rsidP="00F95B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75436">
              <w:rPr>
                <w:b/>
                <w:sz w:val="18"/>
                <w:szCs w:val="18"/>
              </w:rPr>
              <w:t xml:space="preserve">If yes, </w:t>
            </w:r>
            <w:r>
              <w:rPr>
                <w:b/>
                <w:sz w:val="18"/>
                <w:szCs w:val="18"/>
              </w:rPr>
              <w:t>check all that apply: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L</w:t>
            </w:r>
            <w:r w:rsidR="00F95B09" w:rsidRPr="00EE094D">
              <w:rPr>
                <w:sz w:val="18"/>
                <w:szCs w:val="18"/>
              </w:rPr>
              <w:t>aw enforcement left after hearing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F95B09" w:rsidRPr="00EE094D">
              <w:rPr>
                <w:sz w:val="18"/>
                <w:szCs w:val="18"/>
              </w:rPr>
              <w:t>ase dismissed due to no placement available at the time of hearing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95B09" w:rsidRPr="00EE094D">
              <w:rPr>
                <w:sz w:val="18"/>
                <w:szCs w:val="18"/>
              </w:rPr>
              <w:t>ndividual remained in ED in custody regardless of commitment status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95B09" w:rsidRPr="00EE094D">
              <w:rPr>
                <w:sz w:val="18"/>
                <w:szCs w:val="18"/>
              </w:rPr>
              <w:t>ndividual left ED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F95B09" w:rsidRPr="00EE094D">
              <w:rPr>
                <w:sz w:val="18"/>
                <w:szCs w:val="18"/>
              </w:rPr>
              <w:t xml:space="preserve">e-evaluated and referred to outpatient or </w:t>
            </w:r>
            <w:r w:rsidRPr="00EE094D">
              <w:rPr>
                <w:sz w:val="18"/>
                <w:szCs w:val="18"/>
              </w:rPr>
              <w:t>community-based</w:t>
            </w:r>
            <w:r w:rsidR="00F95B09" w:rsidRPr="00EE094D">
              <w:rPr>
                <w:sz w:val="18"/>
                <w:szCs w:val="18"/>
              </w:rPr>
              <w:t xml:space="preserve"> services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EE094D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95B09" w:rsidRPr="00EE094D">
              <w:rPr>
                <w:sz w:val="18"/>
                <w:szCs w:val="18"/>
              </w:rPr>
              <w:t>dditional TDO obtained after hearing due to no immediate placement available</w:t>
            </w:r>
            <w:r w:rsidR="007009C4">
              <w:rPr>
                <w:sz w:val="18"/>
                <w:szCs w:val="18"/>
              </w:rPr>
              <w:t>.</w:t>
            </w:r>
          </w:p>
          <w:p w:rsidR="00F95B09" w:rsidRPr="00EE094D" w:rsidRDefault="00F95B09" w:rsidP="00EE09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 w:hanging="216"/>
              <w:rPr>
                <w:sz w:val="18"/>
                <w:szCs w:val="18"/>
              </w:rPr>
            </w:pPr>
            <w:r w:rsidRPr="00EE094D">
              <w:rPr>
                <w:sz w:val="18"/>
                <w:szCs w:val="18"/>
              </w:rPr>
              <w:t>Other:</w:t>
            </w:r>
            <w:r w:rsidR="00EE094D">
              <w:rPr>
                <w:sz w:val="18"/>
                <w:szCs w:val="18"/>
              </w:rPr>
              <w:t xml:space="preserve"> </w:t>
            </w:r>
            <w:r w:rsidRPr="00EE094D">
              <w:rPr>
                <w:sz w:val="18"/>
                <w:szCs w:val="18"/>
              </w:rPr>
              <w:t>____________________________________________</w:t>
            </w:r>
            <w:r w:rsidR="00EE094D">
              <w:rPr>
                <w:sz w:val="18"/>
                <w:szCs w:val="18"/>
              </w:rPr>
              <w:t>______________________________________________________________________</w:t>
            </w:r>
          </w:p>
          <w:p w:rsidR="00F95B09" w:rsidRDefault="00F95B09" w:rsidP="00F95B09">
            <w:pPr>
              <w:spacing w:after="0" w:line="240" w:lineRule="auto"/>
              <w:rPr>
                <w:b/>
              </w:rPr>
            </w:pPr>
          </w:p>
        </w:tc>
      </w:tr>
      <w:tr w:rsidR="00F95B09" w:rsidRPr="00FC22BF" w:rsidTr="00C304F7">
        <w:trPr>
          <w:trHeight w:val="1851"/>
        </w:trPr>
        <w:tc>
          <w:tcPr>
            <w:tcW w:w="11595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:rsidR="00F95B09" w:rsidRDefault="00F95B09" w:rsidP="00F95B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Optional Narrative:</w:t>
            </w:r>
          </w:p>
        </w:tc>
      </w:tr>
    </w:tbl>
    <w:p w:rsidR="00C32794" w:rsidRDefault="00C32794" w:rsidP="00E17B31">
      <w:pPr>
        <w:spacing w:after="0" w:line="240" w:lineRule="auto"/>
        <w:contextualSpacing/>
      </w:pPr>
    </w:p>
    <w:sectPr w:rsidR="00C32794" w:rsidSect="00F95B09">
      <w:headerReference w:type="default" r:id="rId8"/>
      <w:footerReference w:type="default" r:id="rId9"/>
      <w:pgSz w:w="12240" w:h="15840"/>
      <w:pgMar w:top="576" w:right="288" w:bottom="576" w:left="288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F8" w:rsidRDefault="00256AF8" w:rsidP="00762B29">
      <w:pPr>
        <w:spacing w:after="0" w:line="240" w:lineRule="auto"/>
      </w:pPr>
      <w:r>
        <w:separator/>
      </w:r>
    </w:p>
  </w:endnote>
  <w:endnote w:type="continuationSeparator" w:id="0">
    <w:p w:rsidR="00256AF8" w:rsidRDefault="00256AF8" w:rsidP="0076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31" w:rsidRPr="003C42AE" w:rsidRDefault="00E17B31" w:rsidP="00E17B31">
    <w:pPr>
      <w:spacing w:after="0" w:line="240" w:lineRule="auto"/>
      <w:contextualSpacing/>
      <w:rPr>
        <w:sz w:val="16"/>
      </w:rPr>
    </w:pPr>
    <w:r w:rsidRPr="003C42AE">
      <w:rPr>
        <w:sz w:val="16"/>
      </w:rPr>
      <w:t>Rev.</w:t>
    </w:r>
    <w:r w:rsidR="00C75436">
      <w:rPr>
        <w:sz w:val="16"/>
      </w:rPr>
      <w:t>04132022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F8" w:rsidRDefault="00256AF8" w:rsidP="00762B29">
      <w:pPr>
        <w:spacing w:after="0" w:line="240" w:lineRule="auto"/>
      </w:pPr>
      <w:r>
        <w:separator/>
      </w:r>
    </w:p>
  </w:footnote>
  <w:footnote w:type="continuationSeparator" w:id="0">
    <w:p w:rsidR="00256AF8" w:rsidRDefault="00256AF8" w:rsidP="0076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09" w:rsidRDefault="00F95B09" w:rsidP="00F95B09">
    <w:pPr>
      <w:spacing w:after="0"/>
      <w:rPr>
        <w:b/>
      </w:rPr>
    </w:pPr>
    <w:r w:rsidRPr="00F95B09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292698F">
          <wp:simplePos x="0" y="0"/>
          <wp:positionH relativeFrom="column">
            <wp:posOffset>5989320</wp:posOffset>
          </wp:positionH>
          <wp:positionV relativeFrom="paragraph">
            <wp:posOffset>-238125</wp:posOffset>
          </wp:positionV>
          <wp:extent cx="1327150" cy="364234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HDS logo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6423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5B09">
      <w:rPr>
        <w:b/>
        <w:sz w:val="24"/>
      </w:rPr>
      <w:t xml:space="preserve">DBHDS/EXECUTIVE DIRECTOR TDO EXCEPTION/CRITICAL EVENT REPORTING FORM   </w:t>
    </w:r>
    <w:r w:rsidRPr="00C32794">
      <w:rPr>
        <w:b/>
      </w:rPr>
      <w:tab/>
    </w:r>
  </w:p>
  <w:p w:rsidR="00F95B09" w:rsidRPr="001174C4" w:rsidRDefault="00F95B09" w:rsidP="00F95B09">
    <w:pPr>
      <w:spacing w:after="0"/>
      <w:rPr>
        <w:b/>
        <w:i/>
      </w:rPr>
    </w:pPr>
    <w:r w:rsidRPr="001174C4">
      <w:rPr>
        <w:b/>
        <w:i/>
        <w:color w:val="FF0000"/>
      </w:rPr>
      <w:t>(CONFIDENTIAL: For Quality Improvement Process Only)</w:t>
    </w:r>
    <w:r w:rsidRPr="001174C4">
      <w:rPr>
        <w:i/>
      </w:rPr>
      <w:tab/>
    </w:r>
    <w:r w:rsidRPr="001174C4">
      <w:rPr>
        <w:b/>
        <w:i/>
      </w:rPr>
      <w:t xml:space="preserve"> </w:t>
    </w:r>
  </w:p>
  <w:p w:rsidR="00F95B09" w:rsidRPr="00F95B09" w:rsidRDefault="00F95B09" w:rsidP="00F95B09">
    <w:pPr>
      <w:spacing w:after="0" w:line="240" w:lineRule="auto"/>
      <w:contextualSpacing/>
      <w:rPr>
        <w:sz w:val="24"/>
      </w:rPr>
    </w:pPr>
    <w:r w:rsidRPr="00F95B09">
      <w:rPr>
        <w:sz w:val="24"/>
      </w:rPr>
      <w:t>Signature of Executive Director: ___________________________________________ Date: ______________________</w:t>
    </w:r>
  </w:p>
  <w:p w:rsidR="00F95B09" w:rsidRPr="00F95B09" w:rsidRDefault="00F95B09" w:rsidP="00F95B09">
    <w:pPr>
      <w:spacing w:before="60" w:after="0" w:line="240" w:lineRule="auto"/>
      <w:rPr>
        <w:i/>
        <w:sz w:val="20"/>
        <w:szCs w:val="18"/>
      </w:rPr>
    </w:pPr>
    <w:r w:rsidRPr="00F95B09">
      <w:rPr>
        <w:i/>
        <w:sz w:val="20"/>
        <w:szCs w:val="18"/>
      </w:rPr>
      <w:t>Email completed form to: Executivedirectorser@dbhds.virginia.gov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CBF"/>
    <w:multiLevelType w:val="hybridMultilevel"/>
    <w:tmpl w:val="1812EF82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3044"/>
    <w:multiLevelType w:val="hybridMultilevel"/>
    <w:tmpl w:val="9C5011B8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7DB5"/>
    <w:multiLevelType w:val="hybridMultilevel"/>
    <w:tmpl w:val="B3D4456E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F0C"/>
    <w:multiLevelType w:val="hybridMultilevel"/>
    <w:tmpl w:val="F100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1A72"/>
    <w:multiLevelType w:val="hybridMultilevel"/>
    <w:tmpl w:val="A1561064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3A0F"/>
    <w:multiLevelType w:val="hybridMultilevel"/>
    <w:tmpl w:val="F6361786"/>
    <w:lvl w:ilvl="0" w:tplc="2E10A7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447B"/>
    <w:multiLevelType w:val="hybridMultilevel"/>
    <w:tmpl w:val="DF5678EA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3046"/>
    <w:multiLevelType w:val="hybridMultilevel"/>
    <w:tmpl w:val="599C2D40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5DF7"/>
    <w:multiLevelType w:val="hybridMultilevel"/>
    <w:tmpl w:val="0F4653E8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20F7F"/>
    <w:multiLevelType w:val="hybridMultilevel"/>
    <w:tmpl w:val="7D64D6DE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6ABD"/>
    <w:multiLevelType w:val="hybridMultilevel"/>
    <w:tmpl w:val="654C6FC8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E13D1"/>
    <w:multiLevelType w:val="hybridMultilevel"/>
    <w:tmpl w:val="FA5E6B9E"/>
    <w:lvl w:ilvl="0" w:tplc="B74EBD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2"/>
    <w:rsid w:val="0000192C"/>
    <w:rsid w:val="00013704"/>
    <w:rsid w:val="00040191"/>
    <w:rsid w:val="000464E7"/>
    <w:rsid w:val="000573CD"/>
    <w:rsid w:val="000A784B"/>
    <w:rsid w:val="000F5F00"/>
    <w:rsid w:val="001174C4"/>
    <w:rsid w:val="001472DB"/>
    <w:rsid w:val="001A7F00"/>
    <w:rsid w:val="001B230B"/>
    <w:rsid w:val="001F7654"/>
    <w:rsid w:val="00256AF8"/>
    <w:rsid w:val="00261078"/>
    <w:rsid w:val="00270DBB"/>
    <w:rsid w:val="0027497B"/>
    <w:rsid w:val="002E56DE"/>
    <w:rsid w:val="003278A6"/>
    <w:rsid w:val="00345A3B"/>
    <w:rsid w:val="00397104"/>
    <w:rsid w:val="003C42AE"/>
    <w:rsid w:val="003D6054"/>
    <w:rsid w:val="003D7FEC"/>
    <w:rsid w:val="003E4B02"/>
    <w:rsid w:val="004169ED"/>
    <w:rsid w:val="004304D0"/>
    <w:rsid w:val="00457CBA"/>
    <w:rsid w:val="00460082"/>
    <w:rsid w:val="00487B07"/>
    <w:rsid w:val="00491AFC"/>
    <w:rsid w:val="004A05E1"/>
    <w:rsid w:val="004C0870"/>
    <w:rsid w:val="004D782F"/>
    <w:rsid w:val="004E7D8E"/>
    <w:rsid w:val="00504B59"/>
    <w:rsid w:val="005635FF"/>
    <w:rsid w:val="00575020"/>
    <w:rsid w:val="00581CAC"/>
    <w:rsid w:val="005A45CA"/>
    <w:rsid w:val="005C27A4"/>
    <w:rsid w:val="00626AC6"/>
    <w:rsid w:val="006324C2"/>
    <w:rsid w:val="00633B82"/>
    <w:rsid w:val="00650C56"/>
    <w:rsid w:val="00687273"/>
    <w:rsid w:val="00690FC4"/>
    <w:rsid w:val="00694845"/>
    <w:rsid w:val="006A00CF"/>
    <w:rsid w:val="006A0BC9"/>
    <w:rsid w:val="006C4806"/>
    <w:rsid w:val="006C4810"/>
    <w:rsid w:val="006D3ABD"/>
    <w:rsid w:val="006E4E9A"/>
    <w:rsid w:val="007009C4"/>
    <w:rsid w:val="00762B29"/>
    <w:rsid w:val="00782FB7"/>
    <w:rsid w:val="007A658B"/>
    <w:rsid w:val="007D3142"/>
    <w:rsid w:val="00821D89"/>
    <w:rsid w:val="008604A2"/>
    <w:rsid w:val="0086276D"/>
    <w:rsid w:val="008640B0"/>
    <w:rsid w:val="00866F3A"/>
    <w:rsid w:val="0087224A"/>
    <w:rsid w:val="008724BC"/>
    <w:rsid w:val="008773E1"/>
    <w:rsid w:val="008B25AC"/>
    <w:rsid w:val="008D4612"/>
    <w:rsid w:val="008E643F"/>
    <w:rsid w:val="008E7A46"/>
    <w:rsid w:val="008F1636"/>
    <w:rsid w:val="00901D6A"/>
    <w:rsid w:val="00910714"/>
    <w:rsid w:val="009157B5"/>
    <w:rsid w:val="0096195C"/>
    <w:rsid w:val="00995135"/>
    <w:rsid w:val="009C3E18"/>
    <w:rsid w:val="009D2D22"/>
    <w:rsid w:val="00A40916"/>
    <w:rsid w:val="00A57A1D"/>
    <w:rsid w:val="00AB2C94"/>
    <w:rsid w:val="00AC46A4"/>
    <w:rsid w:val="00AE1641"/>
    <w:rsid w:val="00B04571"/>
    <w:rsid w:val="00B06C51"/>
    <w:rsid w:val="00B533E3"/>
    <w:rsid w:val="00B57152"/>
    <w:rsid w:val="00B75C7C"/>
    <w:rsid w:val="00B809BD"/>
    <w:rsid w:val="00BA74D9"/>
    <w:rsid w:val="00BB1E3A"/>
    <w:rsid w:val="00BB6CC3"/>
    <w:rsid w:val="00BD5379"/>
    <w:rsid w:val="00BD7D42"/>
    <w:rsid w:val="00C1147F"/>
    <w:rsid w:val="00C304F7"/>
    <w:rsid w:val="00C32794"/>
    <w:rsid w:val="00C7068E"/>
    <w:rsid w:val="00C75436"/>
    <w:rsid w:val="00C92179"/>
    <w:rsid w:val="00CD34BC"/>
    <w:rsid w:val="00CF2C03"/>
    <w:rsid w:val="00D30588"/>
    <w:rsid w:val="00D44DBE"/>
    <w:rsid w:val="00D5689E"/>
    <w:rsid w:val="00D969D8"/>
    <w:rsid w:val="00DA5492"/>
    <w:rsid w:val="00DC4CA4"/>
    <w:rsid w:val="00E0535D"/>
    <w:rsid w:val="00E17B31"/>
    <w:rsid w:val="00E200B6"/>
    <w:rsid w:val="00E5334C"/>
    <w:rsid w:val="00E54F3E"/>
    <w:rsid w:val="00E90759"/>
    <w:rsid w:val="00E91E37"/>
    <w:rsid w:val="00EE094D"/>
    <w:rsid w:val="00EE3F36"/>
    <w:rsid w:val="00EF5D8F"/>
    <w:rsid w:val="00F54F13"/>
    <w:rsid w:val="00F6364A"/>
    <w:rsid w:val="00F720C0"/>
    <w:rsid w:val="00F95B09"/>
    <w:rsid w:val="00FA16CA"/>
    <w:rsid w:val="00FA612B"/>
    <w:rsid w:val="00FB7FAB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64145-0FE4-42FE-91AD-9C49A59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22"/>
    <w:pPr>
      <w:ind w:left="720"/>
      <w:contextualSpacing/>
    </w:pPr>
  </w:style>
  <w:style w:type="table" w:styleId="TableGrid">
    <w:name w:val="Table Grid"/>
    <w:basedOn w:val="TableNormal"/>
    <w:rsid w:val="009D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2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D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D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A08A8-1F3E-4E91-A1D6-B716CE8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Begor</dc:creator>
  <cp:keywords/>
  <dc:description/>
  <cp:lastModifiedBy>Begor, Mary (DBHDS)</cp:lastModifiedBy>
  <cp:revision>2</cp:revision>
  <cp:lastPrinted>2014-12-22T19:26:00Z</cp:lastPrinted>
  <dcterms:created xsi:type="dcterms:W3CDTF">2022-06-01T14:47:00Z</dcterms:created>
  <dcterms:modified xsi:type="dcterms:W3CDTF">2022-06-01T14:47:00Z</dcterms:modified>
</cp:coreProperties>
</file>