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EF" w:rsidRDefault="000E2433">
      <w:r>
        <w:rPr>
          <w:noProof/>
        </w:rPr>
        <w:pict>
          <v:rect id="_x0000_s1030" style="position:absolute;margin-left:264.9pt;margin-top:-14.4pt;width:241.8pt;height:82.15pt;z-index:251661311" fillcolor="white [3212]">
            <v:textbox>
              <w:txbxContent>
                <w:p w:rsidR="0031340C" w:rsidRDefault="0031340C" w:rsidP="0031340C">
                  <w:r>
                    <w:t>EXAMPLE:</w:t>
                  </w:r>
                </w:p>
                <w:p w:rsidR="0031340C" w:rsidRDefault="0031340C" w:rsidP="0031340C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Divide the total number of slots by 5.  </w:t>
                  </w:r>
                </w:p>
                <w:p w:rsidR="0031340C" w:rsidRDefault="0031340C" w:rsidP="0031340C">
                  <w:pPr>
                    <w:pStyle w:val="ListParagraph"/>
                    <w:ind w:left="360"/>
                  </w:pPr>
                  <w:r>
                    <w:t>This is the number of slots per region:</w:t>
                  </w:r>
                </w:p>
                <w:p w:rsidR="0031340C" w:rsidRPr="00D33C4A" w:rsidRDefault="0031340C" w:rsidP="0031340C">
                  <w:pPr>
                    <w:pStyle w:val="ListParagraph"/>
                    <w:spacing w:after="0"/>
                    <w:ind w:left="360"/>
                    <w:rPr>
                      <w:sz w:val="24"/>
                    </w:rPr>
                  </w:pPr>
                  <w:r w:rsidRPr="00D33C4A">
                    <w:rPr>
                      <w:sz w:val="24"/>
                    </w:rPr>
                    <w:t>___</w:t>
                  </w:r>
                  <w:r w:rsidRPr="00D33C4A">
                    <w:rPr>
                      <w:sz w:val="24"/>
                      <w:u w:val="single"/>
                    </w:rPr>
                    <w:t>4</w:t>
                  </w:r>
                  <w:r w:rsidRPr="00D33C4A">
                    <w:rPr>
                      <w:sz w:val="24"/>
                    </w:rPr>
                    <w:t>___</w:t>
                  </w:r>
                </w:p>
                <w:p w:rsidR="0031340C" w:rsidRDefault="0031340C" w:rsidP="0031340C">
                  <w:pPr>
                    <w:ind w:left="1080"/>
                  </w:pPr>
                </w:p>
                <w:p w:rsidR="0031340C" w:rsidRDefault="0031340C" w:rsidP="0031340C"/>
              </w:txbxContent>
            </v:textbox>
          </v:rect>
        </w:pict>
      </w:r>
    </w:p>
    <w:p w:rsidR="00E70BCC" w:rsidRDefault="006466EF" w:rsidP="006466EF">
      <w:pPr>
        <w:pStyle w:val="ListParagraph"/>
        <w:numPr>
          <w:ilvl w:val="0"/>
          <w:numId w:val="1"/>
        </w:numPr>
      </w:pPr>
      <w:r>
        <w:t xml:space="preserve"> Divid</w:t>
      </w:r>
      <w:r w:rsidR="00B77A42">
        <w:t xml:space="preserve">e </w:t>
      </w:r>
      <w:r w:rsidR="00E70BCC">
        <w:t xml:space="preserve">the total </w:t>
      </w:r>
      <w:r w:rsidR="00B77A42">
        <w:t>number of slots by 5.  This is</w:t>
      </w:r>
      <w:r>
        <w:t xml:space="preserve"> the number of slots per region</w:t>
      </w:r>
      <w:r w:rsidR="00E70BCC">
        <w:t>:</w:t>
      </w:r>
    </w:p>
    <w:p w:rsidR="006466EF" w:rsidRDefault="000E2433" w:rsidP="00E70BCC">
      <w:pPr>
        <w:pStyle w:val="ListParagraph"/>
      </w:pPr>
      <w:r w:rsidRPr="000E2433">
        <w:rPr>
          <w:noProof/>
          <w:sz w:val="12"/>
        </w:rPr>
        <w:pict>
          <v:rect id="_x0000_s1031" style="position:absolute;left:0;text-align:left;margin-left:264.9pt;margin-top:11.4pt;width:241.8pt;height:57.7pt;z-index:251662335" fillcolor="#d8d8d8 [2732]">
            <v:textbox>
              <w:txbxContent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>General Assembly awards twenty slots:</w:t>
                  </w:r>
                </w:p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>20/5 =   ___</w:t>
                  </w:r>
                  <w:r w:rsidRPr="00FE35AD">
                    <w:rPr>
                      <w:i/>
                      <w:u w:val="single"/>
                    </w:rPr>
                    <w:t>4</w:t>
                  </w:r>
                  <w:r w:rsidRPr="00FE35AD">
                    <w:rPr>
                      <w:i/>
                    </w:rPr>
                    <w:t>___</w:t>
                  </w:r>
                </w:p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 xml:space="preserve">Each region gets 4 slots. </w:t>
                  </w:r>
                </w:p>
                <w:p w:rsidR="00FE35AD" w:rsidRDefault="00FE35AD" w:rsidP="00FE35AD">
                  <w:pPr>
                    <w:ind w:left="1080"/>
                  </w:pPr>
                </w:p>
                <w:p w:rsidR="00FE35AD" w:rsidRDefault="00FE35AD" w:rsidP="00FE35AD"/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64.9pt;margin-top:243.3pt;width:241.8pt;height:117.95pt;z-index:251665407" fillcolor="white [3212]">
            <v:textbox>
              <w:txbxContent>
                <w:p w:rsidR="00FE35AD" w:rsidRDefault="00FE35AD" w:rsidP="00FE35AD">
                  <w:pPr>
                    <w:spacing w:after="0"/>
                    <w:ind w:left="270" w:hanging="270"/>
                  </w:pPr>
                  <w:r>
                    <w:t>C.  Divide the number in B above by the number of boards in your region.  You may get a whole number with a remainder.</w:t>
                  </w:r>
                  <w:r w:rsidRPr="005A531D">
                    <w:t xml:space="preserve"> </w:t>
                  </w:r>
                </w:p>
                <w:p w:rsidR="00FE35AD" w:rsidRDefault="00FE35AD" w:rsidP="00FE35AD">
                  <w:pPr>
                    <w:spacing w:after="0"/>
                    <w:ind w:left="270"/>
                  </w:pPr>
                  <w:r>
                    <w:t xml:space="preserve">Enter the whole number only:  </w:t>
                  </w:r>
                </w:p>
                <w:p w:rsidR="00FE35AD" w:rsidRPr="00D33C4A" w:rsidRDefault="00FE35AD" w:rsidP="00FE35AD">
                  <w:pPr>
                    <w:pStyle w:val="ListParagraph"/>
                    <w:spacing w:after="0"/>
                    <w:ind w:left="270"/>
                    <w:rPr>
                      <w:sz w:val="24"/>
                    </w:rPr>
                  </w:pPr>
                  <w:r w:rsidRPr="00D33C4A">
                    <w:rPr>
                      <w:sz w:val="24"/>
                    </w:rPr>
                    <w:t>___</w:t>
                  </w:r>
                  <w:r w:rsidRPr="00D33C4A">
                    <w:rPr>
                      <w:sz w:val="24"/>
                      <w:u w:val="single"/>
                    </w:rPr>
                    <w:t>1</w:t>
                  </w:r>
                  <w:r w:rsidRPr="00D33C4A">
                    <w:rPr>
                      <w:sz w:val="24"/>
                    </w:rPr>
                    <w:t>___</w:t>
                  </w:r>
                </w:p>
                <w:p w:rsidR="00FE35AD" w:rsidRDefault="00FE35AD" w:rsidP="00FE35AD">
                  <w:pPr>
                    <w:pStyle w:val="ListParagraph"/>
                    <w:ind w:left="270"/>
                  </w:pPr>
                  <w:r>
                    <w:t>This is the number of people every board forwards for screening.</w:t>
                  </w:r>
                </w:p>
                <w:p w:rsidR="00FE35AD" w:rsidRDefault="00FE35AD" w:rsidP="00FE35AD">
                  <w:pPr>
                    <w:pStyle w:val="ListParagraph"/>
                    <w:spacing w:after="0"/>
                    <w:ind w:left="270"/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64.9pt;margin-top:361.25pt;width:241.8pt;height:84.95pt;z-index:251666431" fillcolor="#d8d8d8 [2732]">
            <v:textbox>
              <w:txbxContent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 xml:space="preserve">In my region there are 8 boards.  8 </w:t>
                  </w:r>
                  <w:proofErr w:type="gramStart"/>
                  <w:r w:rsidRPr="00FE35AD">
                    <w:rPr>
                      <w:i/>
                    </w:rPr>
                    <w:t>goes</w:t>
                  </w:r>
                  <w:proofErr w:type="gramEnd"/>
                  <w:r w:rsidRPr="00FE35AD">
                    <w:rPr>
                      <w:i/>
                    </w:rPr>
                    <w:t xml:space="preserve"> into 12 </w:t>
                  </w:r>
                  <w:r w:rsidRPr="00FE35AD">
                    <w:rPr>
                      <w:i/>
                      <w:u w:val="single"/>
                    </w:rPr>
                    <w:t>once</w:t>
                  </w:r>
                  <w:r w:rsidRPr="00FE35AD">
                    <w:rPr>
                      <w:i/>
                    </w:rPr>
                    <w:t>, with a remainder of 4. Every board forwards their highest scoring person on their Tier 1. In this example there are eight boards equaling 8 people in the screening pool.</w:t>
                  </w:r>
                </w:p>
              </w:txbxContent>
            </v:textbox>
          </v:rect>
        </w:pic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70BCC">
        <w:instrText xml:space="preserve"> FORMTEXT </w:instrText>
      </w:r>
      <w:r>
        <w:fldChar w:fldCharType="separate"/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>
        <w:fldChar w:fldCharType="end"/>
      </w:r>
      <w:bookmarkEnd w:id="0"/>
    </w:p>
    <w:p w:rsidR="006466EF" w:rsidRDefault="006466EF" w:rsidP="006466EF">
      <w:pPr>
        <w:ind w:left="360"/>
      </w:pPr>
    </w:p>
    <w:p w:rsidR="006466EF" w:rsidRDefault="000E2433" w:rsidP="00B77A42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pict>
          <v:rect id="_x0000_s1032" style="position:absolute;left:0;text-align:left;margin-left:264.9pt;margin-top:18.2pt;width:241.8pt;height:120.3pt;z-index:251663359" fillcolor="white [3212]">
            <v:textbox>
              <w:txbxContent>
                <w:p w:rsidR="00FE35AD" w:rsidRDefault="00FE35AD" w:rsidP="00FE35AD">
                  <w:pPr>
                    <w:pStyle w:val="ListParagraph"/>
                    <w:ind w:left="270" w:hanging="270"/>
                  </w:pPr>
                  <w:r>
                    <w:t xml:space="preserve">B.  If number above is &lt;4, multiply the number in A by 4. If the number in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above is =&gt;4, then multiply line A by 3.</w:t>
                  </w:r>
                </w:p>
                <w:p w:rsidR="00FE35AD" w:rsidRDefault="00FE35AD" w:rsidP="00FE35AD">
                  <w:pPr>
                    <w:pStyle w:val="ListParagraph"/>
                    <w:ind w:left="270" w:hanging="270"/>
                  </w:pPr>
                </w:p>
                <w:p w:rsidR="00FE35AD" w:rsidRDefault="00FE35AD" w:rsidP="00FE35AD">
                  <w:pPr>
                    <w:pStyle w:val="ListParagraph"/>
                    <w:ind w:left="270"/>
                  </w:pPr>
                  <w:r>
                    <w:t xml:space="preserve">This is the number of people the slot committee needs to screen: </w:t>
                  </w:r>
                </w:p>
                <w:p w:rsidR="00FE35AD" w:rsidRPr="00D33C4A" w:rsidRDefault="00FE35AD" w:rsidP="00FE35AD">
                  <w:pPr>
                    <w:pStyle w:val="ListParagraph"/>
                    <w:spacing w:after="0"/>
                    <w:ind w:left="270"/>
                    <w:rPr>
                      <w:sz w:val="24"/>
                    </w:rPr>
                  </w:pPr>
                  <w:r w:rsidRPr="00D33C4A">
                    <w:rPr>
                      <w:sz w:val="24"/>
                    </w:rPr>
                    <w:t>___</w:t>
                  </w:r>
                  <w:r w:rsidRPr="00D33C4A">
                    <w:rPr>
                      <w:sz w:val="24"/>
                      <w:u w:val="single"/>
                    </w:rPr>
                    <w:t>12</w:t>
                  </w:r>
                  <w:r w:rsidRPr="00D33C4A">
                    <w:rPr>
                      <w:sz w:val="24"/>
                    </w:rPr>
                    <w:t>___</w:t>
                  </w:r>
                </w:p>
                <w:p w:rsidR="00FE35AD" w:rsidRDefault="00FE35AD" w:rsidP="00FE35AD">
                  <w:pPr>
                    <w:ind w:left="1080"/>
                  </w:pPr>
                </w:p>
                <w:p w:rsidR="00FE35AD" w:rsidRDefault="00FE35AD" w:rsidP="00FE35AD"/>
              </w:txbxContent>
            </v:textbox>
          </v:rect>
        </w:pict>
      </w:r>
      <w:r w:rsidR="006466EF">
        <w:t xml:space="preserve">If </w:t>
      </w:r>
      <w:r w:rsidR="00E70BCC">
        <w:t>number</w:t>
      </w:r>
      <w:r w:rsidR="006466EF">
        <w:t xml:space="preserve"> above is &lt;4, multiply </w:t>
      </w:r>
      <w:r w:rsidR="00E70BCC">
        <w:t xml:space="preserve">the number in </w:t>
      </w:r>
      <w:r w:rsidR="006466EF">
        <w:t>A by 4.</w:t>
      </w:r>
      <w:r w:rsidR="00E70BCC">
        <w:t xml:space="preserve"> </w:t>
      </w:r>
      <w:r w:rsidR="006466EF">
        <w:t xml:space="preserve">If </w:t>
      </w:r>
      <w:r w:rsidR="00E70BCC">
        <w:t xml:space="preserve">the number in </w:t>
      </w:r>
      <w:proofErr w:type="gramStart"/>
      <w:r w:rsidR="00E70BCC">
        <w:t>A</w:t>
      </w:r>
      <w:proofErr w:type="gramEnd"/>
      <w:r w:rsidR="006466EF">
        <w:t xml:space="preserve"> above is =&gt;4, then multiply line A by 3.           </w:t>
      </w:r>
    </w:p>
    <w:p w:rsidR="00B77A42" w:rsidRPr="00B77A42" w:rsidRDefault="00B77A42" w:rsidP="00B77A42">
      <w:pPr>
        <w:pStyle w:val="ListParagraph"/>
        <w:spacing w:after="0"/>
        <w:rPr>
          <w:sz w:val="12"/>
        </w:rPr>
      </w:pPr>
    </w:p>
    <w:p w:rsidR="006466EF" w:rsidRDefault="006466EF" w:rsidP="006466EF">
      <w:pPr>
        <w:pStyle w:val="ListParagraph"/>
      </w:pPr>
      <w:r>
        <w:t>This is the number of people the slot committee needs to screen</w:t>
      </w:r>
      <w:r w:rsidR="00E70BCC">
        <w:t xml:space="preserve">: </w:t>
      </w:r>
    </w:p>
    <w:p w:rsidR="00E70BCC" w:rsidRDefault="000E2433" w:rsidP="006466EF">
      <w:pPr>
        <w:pStyle w:val="ListParagrap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70BCC">
        <w:instrText xml:space="preserve"> FORMTEXT </w:instrText>
      </w:r>
      <w:r>
        <w:fldChar w:fldCharType="separate"/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>
        <w:fldChar w:fldCharType="end"/>
      </w:r>
      <w:bookmarkEnd w:id="1"/>
    </w:p>
    <w:p w:rsidR="00E70BCC" w:rsidRDefault="00E70BCC" w:rsidP="004C3395">
      <w:pPr>
        <w:pStyle w:val="ListParagraph"/>
      </w:pPr>
    </w:p>
    <w:p w:rsidR="006466EF" w:rsidRPr="007454A2" w:rsidRDefault="006466EF" w:rsidP="00B77A42">
      <w:pPr>
        <w:pStyle w:val="ListParagraph"/>
        <w:rPr>
          <w:sz w:val="16"/>
        </w:rPr>
      </w:pPr>
      <w:r>
        <w:tab/>
      </w:r>
    </w:p>
    <w:p w:rsidR="00E70BCC" w:rsidRDefault="000E2433" w:rsidP="00E70BCC">
      <w:pPr>
        <w:pStyle w:val="ListParagraph"/>
        <w:numPr>
          <w:ilvl w:val="0"/>
          <w:numId w:val="1"/>
        </w:numPr>
      </w:pPr>
      <w:r>
        <w:rPr>
          <w:noProof/>
        </w:rPr>
        <w:pict>
          <v:rect id="_x0000_s1033" style="position:absolute;left:0;text-align:left;margin-left:264.9pt;margin-top:10.75pt;width:241.8pt;height:53.9pt;z-index:251664383" fillcolor="#d8d8d8 [2732]">
            <v:textbox>
              <w:txbxContent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>4x3 = ___</w:t>
                  </w:r>
                  <w:r w:rsidRPr="00FE35AD">
                    <w:rPr>
                      <w:i/>
                      <w:u w:val="single"/>
                    </w:rPr>
                    <w:t>12</w:t>
                  </w:r>
                  <w:r w:rsidRPr="00FE35AD">
                    <w:rPr>
                      <w:i/>
                    </w:rPr>
                    <w:t>___</w:t>
                  </w:r>
                </w:p>
                <w:p w:rsidR="00FE35AD" w:rsidRPr="00FE35AD" w:rsidRDefault="00FE35AD" w:rsidP="00FE35AD">
                  <w:pPr>
                    <w:spacing w:after="0"/>
                    <w:rPr>
                      <w:i/>
                    </w:rPr>
                  </w:pPr>
                  <w:r w:rsidRPr="00FE35AD">
                    <w:rPr>
                      <w:i/>
                    </w:rPr>
                    <w:t>We need to forward 12 applications to the WSAC to be screened.</w:t>
                  </w:r>
                </w:p>
                <w:p w:rsidR="00FE35AD" w:rsidRDefault="00FE35AD" w:rsidP="00FE35AD">
                  <w:pPr>
                    <w:ind w:left="1080"/>
                  </w:pPr>
                </w:p>
                <w:p w:rsidR="00FE35AD" w:rsidRDefault="00FE35AD" w:rsidP="00FE35AD"/>
              </w:txbxContent>
            </v:textbox>
          </v:rect>
        </w:pict>
      </w:r>
      <w:r w:rsidR="00E70BCC">
        <w:t xml:space="preserve">Divide </w:t>
      </w:r>
      <w:r w:rsidR="0031340C">
        <w:t xml:space="preserve">the number in </w:t>
      </w:r>
      <w:r w:rsidR="00E70BCC">
        <w:t>B</w:t>
      </w:r>
      <w:r w:rsidR="0031340C">
        <w:t xml:space="preserve"> above</w:t>
      </w:r>
      <w:r w:rsidR="00E70BCC">
        <w:t xml:space="preserve"> by the number of boards in your region.  You may get a whole number with a remainder.</w:t>
      </w:r>
      <w:r w:rsidR="00E70BCC" w:rsidRPr="005A531D">
        <w:t xml:space="preserve"> </w:t>
      </w:r>
    </w:p>
    <w:p w:rsidR="00E70BCC" w:rsidRDefault="00E70BCC" w:rsidP="00E70BCC">
      <w:pPr>
        <w:pStyle w:val="ListParagraph"/>
      </w:pPr>
      <w:r>
        <w:t xml:space="preserve">Enter </w:t>
      </w:r>
      <w:r w:rsidR="006466EF">
        <w:t>the whole number</w:t>
      </w:r>
      <w:r w:rsidR="0031340C">
        <w:t xml:space="preserve"> only</w:t>
      </w:r>
      <w:r>
        <w:t xml:space="preserve">: </w:t>
      </w:r>
      <w:r w:rsidR="006466EF">
        <w:t xml:space="preserve"> </w:t>
      </w:r>
      <w:r w:rsidR="006466EF">
        <w:tab/>
      </w:r>
      <w:r w:rsidR="006466EF">
        <w:tab/>
      </w:r>
    </w:p>
    <w:p w:rsidR="006466EF" w:rsidRDefault="000E2433" w:rsidP="00E70BCC">
      <w:pPr>
        <w:pStyle w:val="ListParagrap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70BCC">
        <w:instrText xml:space="preserve"> FORMTEXT </w:instrText>
      </w:r>
      <w:r>
        <w:fldChar w:fldCharType="separate"/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>
        <w:fldChar w:fldCharType="end"/>
      </w:r>
      <w:bookmarkEnd w:id="2"/>
    </w:p>
    <w:p w:rsidR="00E70BCC" w:rsidRDefault="00E70BCC" w:rsidP="006466EF">
      <w:pPr>
        <w:pStyle w:val="ListParagraph"/>
      </w:pPr>
    </w:p>
    <w:p w:rsidR="006466EF" w:rsidRDefault="006466EF" w:rsidP="006466EF">
      <w:pPr>
        <w:pStyle w:val="ListParagraph"/>
      </w:pPr>
      <w:r>
        <w:t>This is the number of people every board forwards for screening</w:t>
      </w:r>
      <w:r w:rsidR="0031340C">
        <w:t>.</w:t>
      </w:r>
    </w:p>
    <w:p w:rsidR="00E70BCC" w:rsidRDefault="00E70BCC" w:rsidP="00E70BCC">
      <w:pPr>
        <w:pStyle w:val="ListParagraph"/>
      </w:pPr>
    </w:p>
    <w:p w:rsidR="0031340C" w:rsidRDefault="0031340C" w:rsidP="00E70BCC">
      <w:pPr>
        <w:pStyle w:val="ListParagraph"/>
      </w:pPr>
    </w:p>
    <w:p w:rsidR="00E70BCC" w:rsidRDefault="00E70BCC" w:rsidP="006466EF">
      <w:pPr>
        <w:pStyle w:val="ListParagraph"/>
        <w:numPr>
          <w:ilvl w:val="0"/>
          <w:numId w:val="1"/>
        </w:numPr>
      </w:pPr>
      <w:r>
        <w:t xml:space="preserve">Enter </w:t>
      </w:r>
      <w:r w:rsidR="0031340C">
        <w:t>the remainder:</w:t>
      </w:r>
      <w:r w:rsidR="006466EF">
        <w:tab/>
      </w:r>
    </w:p>
    <w:p w:rsidR="006466EF" w:rsidRDefault="000E2433" w:rsidP="00E70BCC">
      <w:pPr>
        <w:pStyle w:val="ListParagrap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70BCC">
        <w:instrText xml:space="preserve"> FORMTEXT </w:instrText>
      </w:r>
      <w:r>
        <w:fldChar w:fldCharType="separate"/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 w:rsidR="00E70BCC">
        <w:rPr>
          <w:noProof/>
        </w:rPr>
        <w:t> </w:t>
      </w:r>
      <w:r>
        <w:fldChar w:fldCharType="end"/>
      </w:r>
      <w:bookmarkEnd w:id="3"/>
    </w:p>
    <w:p w:rsidR="006466EF" w:rsidRDefault="000E2433" w:rsidP="006466EF">
      <w:pPr>
        <w:ind w:left="720"/>
      </w:pPr>
      <w:r>
        <w:rPr>
          <w:noProof/>
        </w:rPr>
        <w:pict>
          <v:rect id="_x0000_s1036" style="position:absolute;left:0;text-align:left;margin-left:264.9pt;margin-top:56.85pt;width:241.8pt;height:123.55pt;z-index:251667455" fillcolor="white [3212]">
            <v:textbox>
              <w:txbxContent>
                <w:p w:rsidR="00FE35AD" w:rsidRDefault="00FE35AD" w:rsidP="00FE35AD">
                  <w:pPr>
                    <w:spacing w:after="0"/>
                  </w:pPr>
                  <w:r>
                    <w:t>D. Enter the remainder:</w:t>
                  </w:r>
                  <w:r>
                    <w:tab/>
                  </w:r>
                </w:p>
                <w:p w:rsidR="00FE35AD" w:rsidRDefault="00FE35AD" w:rsidP="00D33C4A">
                  <w:pPr>
                    <w:spacing w:after="0"/>
                    <w:ind w:left="270"/>
                  </w:pPr>
                  <w:r w:rsidRPr="00FE35AD">
                    <w:rPr>
                      <w:sz w:val="24"/>
                    </w:rPr>
                    <w:t>__</w:t>
                  </w:r>
                  <w:r w:rsidRPr="00FE35AD">
                    <w:rPr>
                      <w:sz w:val="28"/>
                      <w:u w:val="single"/>
                    </w:rPr>
                    <w:t>4</w:t>
                  </w:r>
                  <w:r w:rsidRPr="00FE35AD">
                    <w:rPr>
                      <w:sz w:val="24"/>
                    </w:rPr>
                    <w:t>___</w:t>
                  </w:r>
                </w:p>
                <w:p w:rsidR="00FE35AD" w:rsidRPr="00B46CCE" w:rsidRDefault="00D33C4A" w:rsidP="001A43C7">
                  <w:pPr>
                    <w:ind w:left="270"/>
                    <w:rPr>
                      <w:u w:val="single"/>
                    </w:rPr>
                  </w:pPr>
                  <w:r>
                    <w:t xml:space="preserve">This is the number of additional people who need to be screened in to get a complete screening pool.  These get distributed to the boards in the region with the </w:t>
                  </w:r>
                  <w:r w:rsidRPr="002440AE">
                    <w:rPr>
                      <w:b/>
                    </w:rPr>
                    <w:t>most people with the most people on Priority 1 waiting list</w:t>
                  </w:r>
                  <w:r>
                    <w:t>.</w:t>
                  </w:r>
                </w:p>
                <w:p w:rsidR="00FE35AD" w:rsidRDefault="00FE35AD" w:rsidP="00FE35AD">
                  <w:pPr>
                    <w:ind w:left="1080"/>
                  </w:pPr>
                </w:p>
                <w:p w:rsidR="00FE35AD" w:rsidRDefault="00FE35AD" w:rsidP="00FE35AD"/>
              </w:txbxContent>
            </v:textbox>
          </v:rect>
        </w:pict>
      </w:r>
      <w:r w:rsidR="006466EF">
        <w:t xml:space="preserve">This is the number of additional people who need to be screened in to get a complete screening pool.  These get distributed to the boards in the region with the </w:t>
      </w:r>
      <w:r w:rsidR="006466EF" w:rsidRPr="002440AE">
        <w:rPr>
          <w:b/>
        </w:rPr>
        <w:t>most people with the most people on Priority 1 waiting list</w:t>
      </w:r>
      <w:r w:rsidR="006466EF">
        <w:t>.</w:t>
      </w:r>
    </w:p>
    <w:p w:rsidR="006466EF" w:rsidRDefault="000E2433" w:rsidP="00B46CCE">
      <w:pPr>
        <w:ind w:left="720"/>
      </w:pPr>
      <w:r>
        <w:rPr>
          <w:noProof/>
        </w:rPr>
        <w:pict>
          <v:rect id="_x0000_s1037" style="position:absolute;left:0;text-align:left;margin-left:264.9pt;margin-top:77.75pt;width:241.8pt;height:52.85pt;z-index:251668479" fillcolor="#d8d8d8 [2732]">
            <v:textbox>
              <w:txbxContent>
                <w:p w:rsidR="00FE35AD" w:rsidRDefault="00D33C4A" w:rsidP="00FE35AD">
                  <w:r>
                    <w:t xml:space="preserve">The </w:t>
                  </w:r>
                  <w:r w:rsidR="00FE35AD" w:rsidRPr="002440AE">
                    <w:rPr>
                      <w:u w:val="single"/>
                    </w:rPr>
                    <w:t>4</w:t>
                  </w:r>
                  <w:r w:rsidR="00FE35AD">
                    <w:t xml:space="preserve"> boards in my region with the most people on the Priority 1 waiting list then forwards one additional person</w:t>
                  </w:r>
                  <w:r>
                    <w:t xml:space="preserve"> to complete the screening pool</w:t>
                  </w:r>
                  <w:r w:rsidR="00FE35AD">
                    <w:t xml:space="preserve">. </w:t>
                  </w:r>
                </w:p>
                <w:p w:rsidR="00FE35AD" w:rsidRPr="00B46CCE" w:rsidRDefault="00FE35AD" w:rsidP="00FE35AD">
                  <w:pPr>
                    <w:rPr>
                      <w:u w:val="single"/>
                    </w:rPr>
                  </w:pPr>
                </w:p>
                <w:p w:rsidR="00FE35AD" w:rsidRDefault="00FE35AD" w:rsidP="00FE35AD">
                  <w:pPr>
                    <w:ind w:left="1080"/>
                  </w:pPr>
                </w:p>
                <w:p w:rsidR="00FE35AD" w:rsidRDefault="00FE35AD" w:rsidP="00FE35AD"/>
              </w:txbxContent>
            </v:textbox>
          </v:rect>
        </w:pict>
      </w:r>
    </w:p>
    <w:sectPr w:rsidR="006466EF" w:rsidSect="00B46CCE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43" w:rsidRDefault="00E30E43" w:rsidP="00B46CCE">
      <w:pPr>
        <w:spacing w:after="0" w:line="240" w:lineRule="auto"/>
      </w:pPr>
      <w:r>
        <w:separator/>
      </w:r>
    </w:p>
  </w:endnote>
  <w:endnote w:type="continuationSeparator" w:id="0">
    <w:p w:rsidR="00E30E43" w:rsidRDefault="00E30E43" w:rsidP="00B4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AD" w:rsidRDefault="00FE35AD">
    <w:pPr>
      <w:pStyle w:val="Footer"/>
    </w:pPr>
    <w:r>
      <w:t>3-16-16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43" w:rsidRDefault="00E30E43" w:rsidP="00B46CCE">
      <w:pPr>
        <w:spacing w:after="0" w:line="240" w:lineRule="auto"/>
      </w:pPr>
      <w:r>
        <w:separator/>
      </w:r>
    </w:p>
  </w:footnote>
  <w:footnote w:type="continuationSeparator" w:id="0">
    <w:p w:rsidR="00E30E43" w:rsidRDefault="00E30E43" w:rsidP="00B4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Default="00B46CCE" w:rsidP="00B46CCE">
    <w:pPr>
      <w:jc w:val="center"/>
    </w:pPr>
    <w:bookmarkStart w:id="4" w:name="_GoBack"/>
    <w:r>
      <w:t>Slot assignment process worksheet if the Assembly approves less than 40 slots:</w:t>
    </w:r>
  </w:p>
  <w:bookmarkEnd w:id="4"/>
  <w:p w:rsidR="00B46CCE" w:rsidRDefault="00B46C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0814"/>
    <w:multiLevelType w:val="hybridMultilevel"/>
    <w:tmpl w:val="2CB2E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D14A7"/>
    <w:multiLevelType w:val="hybridMultilevel"/>
    <w:tmpl w:val="8F0AFCC4"/>
    <w:lvl w:ilvl="0" w:tplc="51B64C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66EF"/>
    <w:rsid w:val="000763AE"/>
    <w:rsid w:val="000956DA"/>
    <w:rsid w:val="000B7DFF"/>
    <w:rsid w:val="000E2433"/>
    <w:rsid w:val="001A43C7"/>
    <w:rsid w:val="002440AE"/>
    <w:rsid w:val="002E4421"/>
    <w:rsid w:val="0031340C"/>
    <w:rsid w:val="004C3395"/>
    <w:rsid w:val="004D07DC"/>
    <w:rsid w:val="00531C55"/>
    <w:rsid w:val="005A531D"/>
    <w:rsid w:val="006466EF"/>
    <w:rsid w:val="006879C0"/>
    <w:rsid w:val="0074059F"/>
    <w:rsid w:val="007454A2"/>
    <w:rsid w:val="00AB03FC"/>
    <w:rsid w:val="00B46CCE"/>
    <w:rsid w:val="00B77A42"/>
    <w:rsid w:val="00D33C4A"/>
    <w:rsid w:val="00E30E43"/>
    <w:rsid w:val="00E62BE3"/>
    <w:rsid w:val="00E70BCC"/>
    <w:rsid w:val="00E70CE1"/>
    <w:rsid w:val="00EC1CC9"/>
    <w:rsid w:val="00F54583"/>
    <w:rsid w:val="00FE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CCE"/>
  </w:style>
  <w:style w:type="paragraph" w:styleId="Footer">
    <w:name w:val="footer"/>
    <w:basedOn w:val="Normal"/>
    <w:link w:val="FooterChar"/>
    <w:uiPriority w:val="99"/>
    <w:semiHidden/>
    <w:unhideWhenUsed/>
    <w:rsid w:val="00B4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2C53-3B6B-4709-9AE8-719B00BB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Haines</dc:creator>
  <cp:lastModifiedBy>IKM60960</cp:lastModifiedBy>
  <cp:revision>2</cp:revision>
  <dcterms:created xsi:type="dcterms:W3CDTF">2016-06-30T13:39:00Z</dcterms:created>
  <dcterms:modified xsi:type="dcterms:W3CDTF">2016-06-30T13:39:00Z</dcterms:modified>
</cp:coreProperties>
</file>