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91" w:rsidRDefault="00821391" w:rsidP="00442E96">
      <w:pPr>
        <w:rPr>
          <w:rFonts w:ascii="Times New Roman" w:hAnsi="Times New Roman" w:cs="Times New Roman"/>
          <w:b/>
          <w:sz w:val="24"/>
          <w:szCs w:val="24"/>
        </w:rPr>
      </w:pPr>
      <w:r w:rsidRPr="00821391">
        <w:rPr>
          <w:rFonts w:ascii="Times New Roman" w:hAnsi="Times New Roman" w:cs="Times New Roman"/>
          <w:b/>
          <w:noProof/>
          <w:sz w:val="24"/>
          <w:szCs w:val="24"/>
        </w:rPr>
        <w:drawing>
          <wp:inline distT="0" distB="0" distL="0" distR="0">
            <wp:extent cx="2586355" cy="1064895"/>
            <wp:effectExtent l="19050" t="0" r="4445" b="0"/>
            <wp:docPr id="2" name="Picture 1" descr="cid:image002.jpg@01D1CBBA.97AB0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CBBA.97AB0C20"/>
                    <pic:cNvPicPr>
                      <a:picLocks noChangeAspect="1" noChangeArrowheads="1"/>
                    </pic:cNvPicPr>
                  </pic:nvPicPr>
                  <pic:blipFill>
                    <a:blip r:embed="rId8" r:link="rId9" cstate="print"/>
                    <a:srcRect/>
                    <a:stretch>
                      <a:fillRect/>
                    </a:stretch>
                  </pic:blipFill>
                  <pic:spPr bwMode="auto">
                    <a:xfrm>
                      <a:off x="0" y="0"/>
                      <a:ext cx="2586355" cy="1064895"/>
                    </a:xfrm>
                    <a:prstGeom prst="rect">
                      <a:avLst/>
                    </a:prstGeom>
                    <a:noFill/>
                    <a:ln w="9525">
                      <a:noFill/>
                      <a:miter lim="800000"/>
                      <a:headEnd/>
                      <a:tailEnd/>
                    </a:ln>
                  </pic:spPr>
                </pic:pic>
              </a:graphicData>
            </a:graphic>
          </wp:inline>
        </w:drawing>
      </w:r>
    </w:p>
    <w:p w:rsidR="00C83709" w:rsidRPr="00442E96" w:rsidRDefault="00946255" w:rsidP="00442E96">
      <w:pPr>
        <w:pStyle w:val="NoSpacing"/>
        <w:jc w:val="center"/>
        <w:rPr>
          <w:rFonts w:ascii="Times New Roman" w:hAnsi="Times New Roman" w:cs="Times New Roman"/>
          <w:b/>
          <w:sz w:val="24"/>
          <w:szCs w:val="24"/>
        </w:rPr>
      </w:pPr>
      <w:r w:rsidRPr="00442E96">
        <w:rPr>
          <w:rFonts w:ascii="Times New Roman" w:hAnsi="Times New Roman" w:cs="Times New Roman"/>
          <w:b/>
          <w:sz w:val="24"/>
          <w:szCs w:val="24"/>
        </w:rPr>
        <w:t xml:space="preserve">DD CM </w:t>
      </w:r>
      <w:r w:rsidR="005D44A7" w:rsidRPr="00442E96">
        <w:rPr>
          <w:rFonts w:ascii="Times New Roman" w:hAnsi="Times New Roman" w:cs="Times New Roman"/>
          <w:b/>
          <w:sz w:val="24"/>
          <w:szCs w:val="24"/>
        </w:rPr>
        <w:t>Transition Questions</w:t>
      </w:r>
    </w:p>
    <w:p w:rsidR="00143E4F" w:rsidRDefault="00084444" w:rsidP="00442E96">
      <w:pPr>
        <w:pStyle w:val="NoSpacing"/>
        <w:jc w:val="center"/>
        <w:rPr>
          <w:rFonts w:ascii="Times New Roman" w:hAnsi="Times New Roman" w:cs="Times New Roman"/>
          <w:b/>
          <w:sz w:val="24"/>
          <w:szCs w:val="24"/>
        </w:rPr>
      </w:pPr>
      <w:r w:rsidRPr="00442E96">
        <w:rPr>
          <w:rFonts w:ascii="Times New Roman" w:hAnsi="Times New Roman" w:cs="Times New Roman"/>
          <w:b/>
          <w:sz w:val="24"/>
          <w:szCs w:val="24"/>
        </w:rPr>
        <w:t>2</w:t>
      </w:r>
      <w:r w:rsidR="00B515F2">
        <w:rPr>
          <w:rFonts w:ascii="Times New Roman" w:hAnsi="Times New Roman" w:cs="Times New Roman"/>
          <w:b/>
          <w:sz w:val="24"/>
          <w:szCs w:val="24"/>
        </w:rPr>
        <w:t>7</w:t>
      </w:r>
      <w:r w:rsidRPr="00442E96">
        <w:rPr>
          <w:rFonts w:ascii="Times New Roman" w:hAnsi="Times New Roman" w:cs="Times New Roman"/>
          <w:b/>
          <w:sz w:val="24"/>
          <w:szCs w:val="24"/>
        </w:rPr>
        <w:t xml:space="preserve"> June 2016</w:t>
      </w:r>
    </w:p>
    <w:p w:rsidR="00442E96" w:rsidRPr="00442E96" w:rsidRDefault="00442E96" w:rsidP="00442E96">
      <w:pPr>
        <w:pStyle w:val="NoSpacing"/>
        <w:jc w:val="center"/>
        <w:rPr>
          <w:rFonts w:ascii="Times New Roman" w:hAnsi="Times New Roman" w:cs="Times New Roman"/>
          <w:b/>
          <w:sz w:val="24"/>
          <w:szCs w:val="24"/>
        </w:rPr>
      </w:pPr>
    </w:p>
    <w:p w:rsidR="005D44A7" w:rsidRPr="00155F09" w:rsidRDefault="005D44A7" w:rsidP="00155F09">
      <w:pPr>
        <w:spacing w:after="0"/>
        <w:ind w:right="90"/>
        <w:rPr>
          <w:rFonts w:ascii="Times New Roman" w:hAnsi="Times New Roman" w:cs="Times New Roman"/>
          <w:b/>
          <w:sz w:val="24"/>
          <w:szCs w:val="24"/>
          <w:u w:val="single"/>
        </w:rPr>
      </w:pPr>
      <w:r w:rsidRPr="00155F09">
        <w:rPr>
          <w:rFonts w:ascii="Times New Roman" w:hAnsi="Times New Roman" w:cs="Times New Roman"/>
          <w:b/>
          <w:sz w:val="24"/>
          <w:szCs w:val="24"/>
          <w:u w:val="single"/>
        </w:rPr>
        <w:t xml:space="preserve">Grandfather clause for education:  </w:t>
      </w:r>
    </w:p>
    <w:p w:rsidR="007E64AC" w:rsidRPr="00155F09" w:rsidRDefault="005D44A7" w:rsidP="00155F09">
      <w:pPr>
        <w:spacing w:after="0"/>
        <w:ind w:right="90"/>
        <w:rPr>
          <w:rFonts w:ascii="Times New Roman" w:hAnsi="Times New Roman" w:cs="Times New Roman"/>
          <w:sz w:val="24"/>
          <w:szCs w:val="24"/>
        </w:rPr>
      </w:pPr>
      <w:r w:rsidRPr="00155F09">
        <w:rPr>
          <w:rFonts w:ascii="Times New Roman" w:hAnsi="Times New Roman" w:cs="Times New Roman"/>
          <w:b/>
          <w:bCs/>
          <w:sz w:val="24"/>
          <w:szCs w:val="24"/>
        </w:rPr>
        <w:t>Question</w:t>
      </w:r>
      <w:r w:rsidR="004C2109" w:rsidRPr="00155F09">
        <w:rPr>
          <w:rFonts w:ascii="Times New Roman" w:hAnsi="Times New Roman" w:cs="Times New Roman"/>
          <w:b/>
          <w:bCs/>
          <w:sz w:val="24"/>
          <w:szCs w:val="24"/>
        </w:rPr>
        <w:t xml:space="preserve"> 1</w:t>
      </w:r>
      <w:r w:rsidR="00E442E0" w:rsidRPr="00155F09">
        <w:rPr>
          <w:rFonts w:ascii="Times New Roman" w:hAnsi="Times New Roman" w:cs="Times New Roman"/>
          <w:b/>
          <w:sz w:val="24"/>
          <w:szCs w:val="24"/>
        </w:rPr>
        <w:t>:</w:t>
      </w:r>
      <w:r w:rsidR="00E442E0" w:rsidRPr="00155F09">
        <w:rPr>
          <w:rFonts w:ascii="Times New Roman" w:hAnsi="Times New Roman" w:cs="Times New Roman"/>
          <w:sz w:val="24"/>
          <w:szCs w:val="24"/>
        </w:rPr>
        <w:t xml:space="preserve"> </w:t>
      </w:r>
      <w:r w:rsidR="00330DED" w:rsidRPr="00155F09">
        <w:rPr>
          <w:rFonts w:ascii="Times New Roman" w:hAnsi="Times New Roman" w:cs="Times New Roman"/>
          <w:b/>
          <w:bCs/>
          <w:sz w:val="24"/>
          <w:szCs w:val="24"/>
        </w:rPr>
        <w:t>CSB-</w:t>
      </w:r>
      <w:r w:rsidR="007E64AC" w:rsidRPr="00155F09">
        <w:rPr>
          <w:rFonts w:ascii="Times New Roman" w:hAnsi="Times New Roman" w:cs="Times New Roman"/>
          <w:bCs/>
          <w:sz w:val="24"/>
          <w:szCs w:val="24"/>
        </w:rPr>
        <w:t xml:space="preserve">Would </w:t>
      </w:r>
      <w:r w:rsidR="00540A95" w:rsidRPr="00155F09">
        <w:rPr>
          <w:rFonts w:ascii="Times New Roman" w:hAnsi="Times New Roman" w:cs="Times New Roman"/>
          <w:bCs/>
          <w:sz w:val="24"/>
          <w:szCs w:val="24"/>
        </w:rPr>
        <w:t>a</w:t>
      </w:r>
      <w:r w:rsidR="007E64AC" w:rsidRPr="00155F09">
        <w:rPr>
          <w:rFonts w:ascii="Times New Roman" w:hAnsi="Times New Roman" w:cs="Times New Roman"/>
          <w:bCs/>
          <w:sz w:val="24"/>
          <w:szCs w:val="24"/>
        </w:rPr>
        <w:t xml:space="preserve"> current I</w:t>
      </w:r>
      <w:r w:rsidR="00330DED" w:rsidRPr="00155F09">
        <w:rPr>
          <w:rFonts w:ascii="Times New Roman" w:hAnsi="Times New Roman" w:cs="Times New Roman"/>
          <w:bCs/>
          <w:sz w:val="24"/>
          <w:szCs w:val="24"/>
        </w:rPr>
        <w:t xml:space="preserve">ntellectual </w:t>
      </w:r>
      <w:r w:rsidR="007E64AC" w:rsidRPr="00155F09">
        <w:rPr>
          <w:rFonts w:ascii="Times New Roman" w:hAnsi="Times New Roman" w:cs="Times New Roman"/>
          <w:bCs/>
          <w:sz w:val="24"/>
          <w:szCs w:val="24"/>
        </w:rPr>
        <w:t>D</w:t>
      </w:r>
      <w:r w:rsidR="00330DED" w:rsidRPr="00155F09">
        <w:rPr>
          <w:rFonts w:ascii="Times New Roman" w:hAnsi="Times New Roman" w:cs="Times New Roman"/>
          <w:bCs/>
          <w:sz w:val="24"/>
          <w:szCs w:val="24"/>
        </w:rPr>
        <w:t xml:space="preserve">isability </w:t>
      </w:r>
      <w:r w:rsidR="007E64AC" w:rsidRPr="00155F09">
        <w:rPr>
          <w:rFonts w:ascii="Times New Roman" w:hAnsi="Times New Roman" w:cs="Times New Roman"/>
          <w:bCs/>
          <w:sz w:val="24"/>
          <w:szCs w:val="24"/>
        </w:rPr>
        <w:t>S</w:t>
      </w:r>
      <w:r w:rsidR="00330DED" w:rsidRPr="00155F09">
        <w:rPr>
          <w:rFonts w:ascii="Times New Roman" w:hAnsi="Times New Roman" w:cs="Times New Roman"/>
          <w:bCs/>
          <w:sz w:val="24"/>
          <w:szCs w:val="24"/>
        </w:rPr>
        <w:t xml:space="preserve">upport </w:t>
      </w:r>
      <w:r w:rsidR="007E64AC" w:rsidRPr="00155F09">
        <w:rPr>
          <w:rFonts w:ascii="Times New Roman" w:hAnsi="Times New Roman" w:cs="Times New Roman"/>
          <w:bCs/>
          <w:sz w:val="24"/>
          <w:szCs w:val="24"/>
        </w:rPr>
        <w:t>C</w:t>
      </w:r>
      <w:r w:rsidR="00330DED" w:rsidRPr="00155F09">
        <w:rPr>
          <w:rFonts w:ascii="Times New Roman" w:hAnsi="Times New Roman" w:cs="Times New Roman"/>
          <w:bCs/>
          <w:sz w:val="24"/>
          <w:szCs w:val="24"/>
        </w:rPr>
        <w:t>oordinator (IDSC)</w:t>
      </w:r>
      <w:r w:rsidR="007E64AC" w:rsidRPr="00155F09">
        <w:rPr>
          <w:rFonts w:ascii="Times New Roman" w:hAnsi="Times New Roman" w:cs="Times New Roman"/>
          <w:bCs/>
          <w:sz w:val="24"/>
          <w:szCs w:val="24"/>
        </w:rPr>
        <w:t xml:space="preserve"> without </w:t>
      </w:r>
      <w:r w:rsidR="00540A95" w:rsidRPr="00155F09">
        <w:rPr>
          <w:rFonts w:ascii="Times New Roman" w:hAnsi="Times New Roman" w:cs="Times New Roman"/>
          <w:bCs/>
          <w:sz w:val="24"/>
          <w:szCs w:val="24"/>
        </w:rPr>
        <w:t xml:space="preserve">a </w:t>
      </w:r>
      <w:r w:rsidR="007E64AC" w:rsidRPr="00155F09">
        <w:rPr>
          <w:rFonts w:ascii="Times New Roman" w:hAnsi="Times New Roman" w:cs="Times New Roman"/>
          <w:bCs/>
          <w:sz w:val="24"/>
          <w:szCs w:val="24"/>
        </w:rPr>
        <w:t>degree</w:t>
      </w:r>
      <w:r w:rsidR="00540A95" w:rsidRPr="00155F09">
        <w:rPr>
          <w:rFonts w:ascii="Times New Roman" w:hAnsi="Times New Roman" w:cs="Times New Roman"/>
          <w:bCs/>
          <w:sz w:val="24"/>
          <w:szCs w:val="24"/>
        </w:rPr>
        <w:t>,</w:t>
      </w:r>
      <w:r w:rsidR="007E64AC" w:rsidRPr="00155F09">
        <w:rPr>
          <w:rFonts w:ascii="Times New Roman" w:hAnsi="Times New Roman" w:cs="Times New Roman"/>
          <w:bCs/>
          <w:sz w:val="24"/>
          <w:szCs w:val="24"/>
        </w:rPr>
        <w:t xml:space="preserve"> who meets KSAs</w:t>
      </w:r>
      <w:r w:rsidR="00540A95" w:rsidRPr="00155F09">
        <w:rPr>
          <w:rFonts w:ascii="Times New Roman" w:hAnsi="Times New Roman" w:cs="Times New Roman"/>
          <w:bCs/>
          <w:sz w:val="24"/>
          <w:szCs w:val="24"/>
        </w:rPr>
        <w:t>,</w:t>
      </w:r>
      <w:r w:rsidR="007E64AC" w:rsidRPr="00155F09">
        <w:rPr>
          <w:rFonts w:ascii="Times New Roman" w:hAnsi="Times New Roman" w:cs="Times New Roman"/>
          <w:bCs/>
          <w:sz w:val="24"/>
          <w:szCs w:val="24"/>
        </w:rPr>
        <w:t xml:space="preserve"> and is “grandfathered” in be able to provide support coordination to all </w:t>
      </w:r>
      <w:r w:rsidR="00540A95" w:rsidRPr="00155F09">
        <w:rPr>
          <w:rFonts w:ascii="Times New Roman" w:hAnsi="Times New Roman" w:cs="Times New Roman"/>
          <w:bCs/>
          <w:sz w:val="24"/>
          <w:szCs w:val="24"/>
        </w:rPr>
        <w:t xml:space="preserve">current and new </w:t>
      </w:r>
      <w:r w:rsidR="007E64AC" w:rsidRPr="00155F09">
        <w:rPr>
          <w:rFonts w:ascii="Times New Roman" w:hAnsi="Times New Roman" w:cs="Times New Roman"/>
          <w:bCs/>
          <w:sz w:val="24"/>
          <w:szCs w:val="24"/>
        </w:rPr>
        <w:t>individuals with DD (</w:t>
      </w:r>
      <w:r w:rsidR="00F50712" w:rsidRPr="00155F09">
        <w:rPr>
          <w:rFonts w:ascii="Times New Roman" w:hAnsi="Times New Roman" w:cs="Times New Roman"/>
          <w:bCs/>
          <w:sz w:val="24"/>
          <w:szCs w:val="24"/>
        </w:rPr>
        <w:t>DD including ID</w:t>
      </w:r>
      <w:r w:rsidR="007E64AC" w:rsidRPr="00155F09">
        <w:rPr>
          <w:rFonts w:ascii="Times New Roman" w:hAnsi="Times New Roman" w:cs="Times New Roman"/>
          <w:bCs/>
          <w:sz w:val="24"/>
          <w:szCs w:val="24"/>
        </w:rPr>
        <w:t xml:space="preserve">) </w:t>
      </w:r>
      <w:r w:rsidR="00C30391" w:rsidRPr="00155F09">
        <w:rPr>
          <w:rFonts w:ascii="Times New Roman" w:hAnsi="Times New Roman" w:cs="Times New Roman"/>
          <w:bCs/>
          <w:sz w:val="24"/>
          <w:szCs w:val="24"/>
        </w:rPr>
        <w:t>upon approval of amendments by CMS</w:t>
      </w:r>
      <w:r w:rsidR="007E64AC" w:rsidRPr="00155F09">
        <w:rPr>
          <w:rFonts w:ascii="Times New Roman" w:hAnsi="Times New Roman" w:cs="Times New Roman"/>
          <w:bCs/>
          <w:sz w:val="24"/>
          <w:szCs w:val="24"/>
        </w:rPr>
        <w:t xml:space="preserve">? </w:t>
      </w:r>
    </w:p>
    <w:p w:rsidR="00A579D9" w:rsidRPr="00155F09" w:rsidRDefault="00A579D9" w:rsidP="00155F09">
      <w:pPr>
        <w:pStyle w:val="ListParagraph"/>
        <w:spacing w:after="0" w:line="240" w:lineRule="auto"/>
        <w:ind w:left="0" w:right="90"/>
        <w:rPr>
          <w:rFonts w:ascii="Times New Roman" w:hAnsi="Times New Roman"/>
          <w:color w:val="auto"/>
          <w:sz w:val="24"/>
          <w:szCs w:val="24"/>
        </w:rPr>
      </w:pPr>
    </w:p>
    <w:p w:rsidR="00206C52" w:rsidRPr="00461824" w:rsidRDefault="007E64AC" w:rsidP="005C2E15">
      <w:pPr>
        <w:pStyle w:val="ListParagraph"/>
        <w:spacing w:after="0"/>
        <w:ind w:right="90"/>
        <w:rPr>
          <w:rFonts w:ascii="Times New Roman" w:hAnsi="Times New Roman"/>
          <w:color w:val="auto"/>
          <w:sz w:val="24"/>
          <w:szCs w:val="24"/>
        </w:rPr>
      </w:pPr>
      <w:r w:rsidRPr="00155F09">
        <w:rPr>
          <w:rFonts w:ascii="Times New Roman" w:hAnsi="Times New Roman"/>
          <w:bCs/>
          <w:color w:val="auto"/>
          <w:sz w:val="24"/>
          <w:szCs w:val="24"/>
        </w:rPr>
        <w:t xml:space="preserve">Yes, </w:t>
      </w:r>
      <w:r w:rsidR="0091023D" w:rsidRPr="00155F09">
        <w:rPr>
          <w:rFonts w:ascii="Times New Roman" w:hAnsi="Times New Roman"/>
          <w:bCs/>
          <w:color w:val="auto"/>
          <w:sz w:val="24"/>
          <w:szCs w:val="24"/>
        </w:rPr>
        <w:t>i</w:t>
      </w:r>
      <w:r w:rsidRPr="00155F09">
        <w:rPr>
          <w:rFonts w:ascii="Times New Roman" w:hAnsi="Times New Roman"/>
          <w:color w:val="auto"/>
          <w:sz w:val="24"/>
          <w:szCs w:val="24"/>
        </w:rPr>
        <w:t xml:space="preserve">f a CSB continues with </w:t>
      </w:r>
      <w:r w:rsidR="00540A95" w:rsidRPr="00155F09">
        <w:rPr>
          <w:rFonts w:ascii="Times New Roman" w:hAnsi="Times New Roman"/>
          <w:color w:val="auto"/>
          <w:sz w:val="24"/>
          <w:szCs w:val="24"/>
        </w:rPr>
        <w:t xml:space="preserve">DMAS </w:t>
      </w:r>
      <w:r w:rsidRPr="00155F09">
        <w:rPr>
          <w:rFonts w:ascii="Times New Roman" w:hAnsi="Times New Roman"/>
          <w:color w:val="auto"/>
          <w:sz w:val="24"/>
          <w:szCs w:val="24"/>
        </w:rPr>
        <w:t xml:space="preserve">provider agreement and has </w:t>
      </w:r>
      <w:r w:rsidR="00540A95" w:rsidRPr="00155F09">
        <w:rPr>
          <w:rFonts w:ascii="Times New Roman" w:hAnsi="Times New Roman"/>
          <w:color w:val="auto"/>
          <w:sz w:val="24"/>
          <w:szCs w:val="24"/>
        </w:rPr>
        <w:t xml:space="preserve">a </w:t>
      </w:r>
      <w:r w:rsidR="00F50712" w:rsidRPr="00155F09">
        <w:rPr>
          <w:rFonts w:ascii="Times New Roman" w:hAnsi="Times New Roman"/>
          <w:color w:val="auto"/>
          <w:sz w:val="24"/>
          <w:szCs w:val="24"/>
        </w:rPr>
        <w:t>current Support Coordinator</w:t>
      </w:r>
      <w:r w:rsidRPr="00155F09">
        <w:rPr>
          <w:rFonts w:ascii="Times New Roman" w:hAnsi="Times New Roman"/>
          <w:color w:val="auto"/>
          <w:sz w:val="24"/>
          <w:szCs w:val="24"/>
        </w:rPr>
        <w:t xml:space="preserve"> without a degree (but meet KSAs) then they will be “grandfathered” in and can continue to provide case management. </w:t>
      </w:r>
      <w:r w:rsidR="00F50712" w:rsidRPr="00155F09">
        <w:rPr>
          <w:rFonts w:ascii="Times New Roman" w:hAnsi="Times New Roman"/>
          <w:color w:val="auto"/>
          <w:sz w:val="24"/>
          <w:szCs w:val="24"/>
        </w:rPr>
        <w:t xml:space="preserve">Documentation of KSAs should be available. </w:t>
      </w:r>
      <w:r w:rsidR="005C2E15" w:rsidRPr="00461824">
        <w:rPr>
          <w:rFonts w:ascii="Times New Roman" w:hAnsi="Times New Roman"/>
          <w:color w:val="auto"/>
          <w:sz w:val="24"/>
          <w:szCs w:val="24"/>
        </w:rPr>
        <w:t>This SC’s “grandfathering” waiver cannot transfer to another agency.</w:t>
      </w:r>
    </w:p>
    <w:p w:rsidR="005C2E15" w:rsidRPr="00155F09" w:rsidRDefault="005C2E15" w:rsidP="005C2E15">
      <w:pPr>
        <w:pStyle w:val="ListParagraph"/>
        <w:spacing w:after="0"/>
        <w:ind w:right="90"/>
        <w:rPr>
          <w:rFonts w:ascii="Times New Roman" w:hAnsi="Times New Roman"/>
          <w:b/>
          <w:bCs/>
          <w:sz w:val="24"/>
          <w:szCs w:val="24"/>
        </w:rPr>
      </w:pPr>
    </w:p>
    <w:p w:rsidR="007E64AC" w:rsidRPr="00155F09" w:rsidRDefault="00206C52"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 xml:space="preserve">Question </w:t>
      </w:r>
      <w:r w:rsidR="005C2E15">
        <w:rPr>
          <w:rFonts w:ascii="Times New Roman" w:hAnsi="Times New Roman"/>
          <w:b/>
          <w:bCs/>
          <w:color w:val="auto"/>
          <w:sz w:val="24"/>
          <w:szCs w:val="24"/>
        </w:rPr>
        <w:t>2</w:t>
      </w:r>
      <w:r w:rsidRPr="00155F09">
        <w:rPr>
          <w:rFonts w:ascii="Times New Roman" w:hAnsi="Times New Roman"/>
          <w:b/>
          <w:color w:val="auto"/>
          <w:sz w:val="24"/>
          <w:szCs w:val="24"/>
        </w:rPr>
        <w:t>:</w:t>
      </w:r>
      <w:r w:rsidRPr="00155F09">
        <w:rPr>
          <w:rFonts w:ascii="Times New Roman" w:hAnsi="Times New Roman"/>
          <w:sz w:val="24"/>
          <w:szCs w:val="24"/>
        </w:rPr>
        <w:t xml:space="preserve"> </w:t>
      </w:r>
      <w:r w:rsidR="00F50712" w:rsidRPr="00155F09">
        <w:rPr>
          <w:rFonts w:ascii="Times New Roman" w:hAnsi="Times New Roman"/>
          <w:b/>
          <w:bCs/>
          <w:color w:val="auto"/>
          <w:sz w:val="24"/>
          <w:szCs w:val="24"/>
        </w:rPr>
        <w:t xml:space="preserve">CSB </w:t>
      </w:r>
      <w:r w:rsidR="00330DED" w:rsidRPr="00155F09">
        <w:rPr>
          <w:rFonts w:ascii="Times New Roman" w:hAnsi="Times New Roman"/>
          <w:b/>
          <w:bCs/>
          <w:color w:val="auto"/>
          <w:sz w:val="24"/>
          <w:szCs w:val="24"/>
        </w:rPr>
        <w:t xml:space="preserve">RFP </w:t>
      </w:r>
      <w:r w:rsidR="00F50712" w:rsidRPr="00155F09">
        <w:rPr>
          <w:rFonts w:ascii="Times New Roman" w:hAnsi="Times New Roman"/>
          <w:b/>
          <w:bCs/>
          <w:color w:val="auto"/>
          <w:sz w:val="24"/>
          <w:szCs w:val="24"/>
        </w:rPr>
        <w:t xml:space="preserve">selected </w:t>
      </w:r>
      <w:r w:rsidR="00330DED" w:rsidRPr="00155F09">
        <w:rPr>
          <w:rFonts w:ascii="Times New Roman" w:hAnsi="Times New Roman"/>
          <w:b/>
          <w:bCs/>
          <w:color w:val="auto"/>
          <w:sz w:val="24"/>
          <w:szCs w:val="24"/>
        </w:rPr>
        <w:t>Provider</w:t>
      </w:r>
      <w:r w:rsidR="00F50712" w:rsidRPr="00155F09">
        <w:rPr>
          <w:rFonts w:ascii="Times New Roman" w:hAnsi="Times New Roman"/>
          <w:b/>
          <w:bCs/>
          <w:color w:val="auto"/>
          <w:sz w:val="24"/>
          <w:szCs w:val="24"/>
        </w:rPr>
        <w:t>(s)</w:t>
      </w:r>
      <w:r w:rsidR="00617814">
        <w:rPr>
          <w:rFonts w:ascii="Times New Roman" w:hAnsi="Times New Roman"/>
          <w:b/>
          <w:bCs/>
          <w:color w:val="auto"/>
          <w:sz w:val="24"/>
          <w:szCs w:val="24"/>
        </w:rPr>
        <w:t xml:space="preserve"> </w:t>
      </w:r>
      <w:proofErr w:type="gramStart"/>
      <w:r w:rsidR="007E64AC" w:rsidRPr="00155F09">
        <w:rPr>
          <w:rFonts w:ascii="Times New Roman" w:hAnsi="Times New Roman"/>
          <w:bCs/>
          <w:color w:val="auto"/>
          <w:sz w:val="24"/>
          <w:szCs w:val="24"/>
        </w:rPr>
        <w:t>Would</w:t>
      </w:r>
      <w:proofErr w:type="gramEnd"/>
      <w:r w:rsidR="007E64AC" w:rsidRPr="00155F09">
        <w:rPr>
          <w:rFonts w:ascii="Times New Roman" w:hAnsi="Times New Roman"/>
          <w:bCs/>
          <w:color w:val="auto"/>
          <w:sz w:val="24"/>
          <w:szCs w:val="24"/>
        </w:rPr>
        <w:t xml:space="preserve"> </w:t>
      </w:r>
      <w:r w:rsidR="00F50712" w:rsidRPr="00155F09">
        <w:rPr>
          <w:rFonts w:ascii="Times New Roman" w:hAnsi="Times New Roman"/>
          <w:bCs/>
          <w:color w:val="auto"/>
          <w:sz w:val="24"/>
          <w:szCs w:val="24"/>
        </w:rPr>
        <w:t>a</w:t>
      </w:r>
      <w:r w:rsidR="007E64AC" w:rsidRPr="00155F09">
        <w:rPr>
          <w:rFonts w:ascii="Times New Roman" w:hAnsi="Times New Roman"/>
          <w:bCs/>
          <w:color w:val="auto"/>
          <w:sz w:val="24"/>
          <w:szCs w:val="24"/>
        </w:rPr>
        <w:t xml:space="preserve"> </w:t>
      </w:r>
      <w:r w:rsidR="00F50712" w:rsidRPr="00155F09">
        <w:rPr>
          <w:rFonts w:ascii="Times New Roman" w:hAnsi="Times New Roman"/>
          <w:bCs/>
          <w:color w:val="auto"/>
          <w:sz w:val="24"/>
          <w:szCs w:val="24"/>
        </w:rPr>
        <w:t xml:space="preserve">current </w:t>
      </w:r>
      <w:r w:rsidR="00AD4C01" w:rsidRPr="00155F09">
        <w:rPr>
          <w:rFonts w:ascii="Times New Roman" w:hAnsi="Times New Roman"/>
          <w:bCs/>
          <w:color w:val="auto"/>
          <w:sz w:val="24"/>
          <w:szCs w:val="24"/>
        </w:rPr>
        <w:t xml:space="preserve">DDSC </w:t>
      </w:r>
      <w:r w:rsidR="00617814">
        <w:rPr>
          <w:rFonts w:ascii="Times New Roman" w:hAnsi="Times New Roman"/>
          <w:bCs/>
          <w:color w:val="auto"/>
          <w:sz w:val="24"/>
          <w:szCs w:val="24"/>
        </w:rPr>
        <w:t xml:space="preserve">who is currently employed by the RFP selected provider(s) </w:t>
      </w:r>
      <w:r w:rsidR="00AD4C01" w:rsidRPr="00155F09">
        <w:rPr>
          <w:rFonts w:ascii="Times New Roman" w:hAnsi="Times New Roman"/>
          <w:bCs/>
          <w:color w:val="auto"/>
          <w:sz w:val="24"/>
          <w:szCs w:val="24"/>
        </w:rPr>
        <w:t>without a degree who meets KSAs</w:t>
      </w:r>
      <w:r w:rsidR="007E64AC" w:rsidRPr="00155F09">
        <w:rPr>
          <w:rFonts w:ascii="Times New Roman" w:hAnsi="Times New Roman"/>
          <w:bCs/>
          <w:color w:val="auto"/>
          <w:sz w:val="24"/>
          <w:szCs w:val="24"/>
        </w:rPr>
        <w:t xml:space="preserve"> and continues with said provider be able to provide support coordination to all individuals with DD </w:t>
      </w:r>
      <w:r w:rsidR="00C30391" w:rsidRPr="00155F09">
        <w:rPr>
          <w:rFonts w:ascii="Times New Roman" w:hAnsi="Times New Roman"/>
          <w:bCs/>
          <w:color w:val="auto"/>
          <w:sz w:val="24"/>
          <w:szCs w:val="24"/>
        </w:rPr>
        <w:t>upon approval of amendments by CMS</w:t>
      </w:r>
      <w:r w:rsidR="007E64AC" w:rsidRPr="00155F09">
        <w:rPr>
          <w:rFonts w:ascii="Times New Roman" w:hAnsi="Times New Roman"/>
          <w:bCs/>
          <w:color w:val="auto"/>
          <w:sz w:val="24"/>
          <w:szCs w:val="24"/>
        </w:rPr>
        <w:t>?</w:t>
      </w:r>
    </w:p>
    <w:p w:rsidR="007E64AC" w:rsidRPr="00155F09" w:rsidRDefault="007E64AC" w:rsidP="00155F09">
      <w:pPr>
        <w:spacing w:after="0" w:line="240" w:lineRule="auto"/>
        <w:ind w:right="90"/>
        <w:rPr>
          <w:rFonts w:ascii="Times New Roman" w:hAnsi="Times New Roman" w:cs="Times New Roman"/>
          <w:sz w:val="24"/>
          <w:szCs w:val="24"/>
        </w:rPr>
      </w:pPr>
    </w:p>
    <w:p w:rsidR="00C519B2" w:rsidRPr="00F30EC7" w:rsidRDefault="007E64AC" w:rsidP="00442E96">
      <w:pPr>
        <w:pStyle w:val="ListParagraph"/>
        <w:spacing w:after="0" w:line="240" w:lineRule="auto"/>
        <w:ind w:right="90"/>
        <w:rPr>
          <w:rFonts w:ascii="Times New Roman" w:hAnsi="Times New Roman"/>
          <w:color w:val="FF0000"/>
          <w:sz w:val="24"/>
          <w:szCs w:val="24"/>
        </w:rPr>
      </w:pPr>
      <w:r w:rsidRPr="00155F09">
        <w:rPr>
          <w:rFonts w:ascii="Times New Roman" w:hAnsi="Times New Roman"/>
          <w:color w:val="auto"/>
          <w:sz w:val="24"/>
          <w:szCs w:val="24"/>
        </w:rPr>
        <w:t xml:space="preserve">If </w:t>
      </w:r>
      <w:r w:rsidR="00206C52" w:rsidRPr="00155F09">
        <w:rPr>
          <w:rFonts w:ascii="Times New Roman" w:hAnsi="Times New Roman"/>
          <w:color w:val="auto"/>
          <w:sz w:val="24"/>
          <w:szCs w:val="24"/>
        </w:rPr>
        <w:t>the</w:t>
      </w:r>
      <w:r w:rsidRPr="00155F09">
        <w:rPr>
          <w:rFonts w:ascii="Times New Roman" w:hAnsi="Times New Roman"/>
          <w:color w:val="auto"/>
          <w:sz w:val="24"/>
          <w:szCs w:val="24"/>
        </w:rPr>
        <w:t xml:space="preserve"> DD provider agency (selected to be </w:t>
      </w:r>
      <w:r w:rsidR="00206C52" w:rsidRPr="00155F09">
        <w:rPr>
          <w:rFonts w:ascii="Times New Roman" w:hAnsi="Times New Roman"/>
          <w:color w:val="auto"/>
          <w:sz w:val="24"/>
          <w:szCs w:val="24"/>
        </w:rPr>
        <w:t xml:space="preserve">the RFP </w:t>
      </w:r>
      <w:r w:rsidRPr="00155F09">
        <w:rPr>
          <w:rFonts w:ascii="Times New Roman" w:hAnsi="Times New Roman"/>
          <w:color w:val="auto"/>
          <w:sz w:val="24"/>
          <w:szCs w:val="24"/>
        </w:rPr>
        <w:t>contractor</w:t>
      </w:r>
      <w:r w:rsidR="00206C52" w:rsidRPr="00155F09">
        <w:rPr>
          <w:rFonts w:ascii="Times New Roman" w:hAnsi="Times New Roman"/>
          <w:color w:val="auto"/>
          <w:sz w:val="24"/>
          <w:szCs w:val="24"/>
        </w:rPr>
        <w:t>(s)</w:t>
      </w:r>
      <w:r w:rsidRPr="00155F09">
        <w:rPr>
          <w:rFonts w:ascii="Times New Roman" w:hAnsi="Times New Roman"/>
          <w:color w:val="auto"/>
          <w:sz w:val="24"/>
          <w:szCs w:val="24"/>
        </w:rPr>
        <w:t xml:space="preserve"> with </w:t>
      </w:r>
      <w:r w:rsidR="00206C52" w:rsidRPr="00155F09">
        <w:rPr>
          <w:rFonts w:ascii="Times New Roman" w:hAnsi="Times New Roman"/>
          <w:color w:val="auto"/>
          <w:sz w:val="24"/>
          <w:szCs w:val="24"/>
        </w:rPr>
        <w:t xml:space="preserve">a </w:t>
      </w:r>
      <w:r w:rsidRPr="00155F09">
        <w:rPr>
          <w:rFonts w:ascii="Times New Roman" w:hAnsi="Times New Roman"/>
          <w:color w:val="auto"/>
          <w:sz w:val="24"/>
          <w:szCs w:val="24"/>
        </w:rPr>
        <w:t>CSB through the RFP process) has a SC without a degree (with KSAs</w:t>
      </w:r>
      <w:r w:rsidR="00AD4C01" w:rsidRPr="00155F09">
        <w:rPr>
          <w:rFonts w:ascii="Times New Roman" w:hAnsi="Times New Roman"/>
          <w:color w:val="auto"/>
          <w:sz w:val="24"/>
          <w:szCs w:val="24"/>
        </w:rPr>
        <w:t>)</w:t>
      </w:r>
      <w:r w:rsidRPr="00155F09">
        <w:rPr>
          <w:rFonts w:ascii="Times New Roman" w:hAnsi="Times New Roman"/>
          <w:color w:val="auto"/>
          <w:sz w:val="24"/>
          <w:szCs w:val="24"/>
        </w:rPr>
        <w:t xml:space="preserve"> is providing SC to individuals with DD, said SC can continue to provide SC to </w:t>
      </w:r>
      <w:r w:rsidR="00AD4C01" w:rsidRPr="00155F09">
        <w:rPr>
          <w:rFonts w:ascii="Times New Roman" w:hAnsi="Times New Roman"/>
          <w:color w:val="auto"/>
          <w:sz w:val="24"/>
          <w:szCs w:val="24"/>
        </w:rPr>
        <w:t xml:space="preserve">current and </w:t>
      </w:r>
      <w:r w:rsidRPr="00155F09">
        <w:rPr>
          <w:rFonts w:ascii="Times New Roman" w:hAnsi="Times New Roman"/>
          <w:color w:val="auto"/>
          <w:sz w:val="24"/>
          <w:szCs w:val="24"/>
        </w:rPr>
        <w:t xml:space="preserve">new individuals. </w:t>
      </w:r>
      <w:r w:rsidR="00AD4C01" w:rsidRPr="00461824">
        <w:rPr>
          <w:rFonts w:ascii="Times New Roman" w:hAnsi="Times New Roman"/>
          <w:color w:val="auto"/>
          <w:sz w:val="24"/>
          <w:szCs w:val="24"/>
        </w:rPr>
        <w:t xml:space="preserve">This SC’s “grandfathering” </w:t>
      </w:r>
      <w:r w:rsidR="005C2E15" w:rsidRPr="00461824">
        <w:rPr>
          <w:rFonts w:ascii="Times New Roman" w:hAnsi="Times New Roman"/>
          <w:color w:val="auto"/>
          <w:sz w:val="24"/>
          <w:szCs w:val="24"/>
        </w:rPr>
        <w:t>waiver can</w:t>
      </w:r>
      <w:r w:rsidR="00AD4C01" w:rsidRPr="00461824">
        <w:rPr>
          <w:rFonts w:ascii="Times New Roman" w:hAnsi="Times New Roman"/>
          <w:color w:val="auto"/>
          <w:sz w:val="24"/>
          <w:szCs w:val="24"/>
        </w:rPr>
        <w:t xml:space="preserve">not </w:t>
      </w:r>
      <w:r w:rsidR="005C2E15" w:rsidRPr="00461824">
        <w:rPr>
          <w:rFonts w:ascii="Times New Roman" w:hAnsi="Times New Roman"/>
          <w:color w:val="auto"/>
          <w:sz w:val="24"/>
          <w:szCs w:val="24"/>
        </w:rPr>
        <w:t>transfer</w:t>
      </w:r>
      <w:r w:rsidR="00AD4C01" w:rsidRPr="00461824">
        <w:rPr>
          <w:rFonts w:ascii="Times New Roman" w:hAnsi="Times New Roman"/>
          <w:color w:val="auto"/>
          <w:sz w:val="24"/>
          <w:szCs w:val="24"/>
        </w:rPr>
        <w:t xml:space="preserve"> to another agency</w:t>
      </w:r>
      <w:r w:rsidR="00206C52" w:rsidRPr="00461824">
        <w:rPr>
          <w:rFonts w:ascii="Times New Roman" w:hAnsi="Times New Roman"/>
          <w:color w:val="auto"/>
          <w:sz w:val="24"/>
          <w:szCs w:val="24"/>
        </w:rPr>
        <w:t>.</w:t>
      </w:r>
    </w:p>
    <w:p w:rsidR="00C519B2" w:rsidRPr="00155F09" w:rsidRDefault="00C519B2" w:rsidP="00155F09">
      <w:pPr>
        <w:pStyle w:val="ListParagraph"/>
        <w:spacing w:after="0" w:line="240" w:lineRule="auto"/>
        <w:ind w:left="0" w:right="90"/>
        <w:rPr>
          <w:rFonts w:ascii="Times New Roman" w:hAnsi="Times New Roman"/>
          <w:b/>
          <w:bCs/>
          <w:sz w:val="24"/>
          <w:szCs w:val="24"/>
        </w:rPr>
      </w:pPr>
    </w:p>
    <w:p w:rsidR="005C2E15" w:rsidRPr="00155F09" w:rsidRDefault="005C2E15" w:rsidP="005C2E15">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 xml:space="preserve">Question </w:t>
      </w:r>
      <w:r>
        <w:rPr>
          <w:rFonts w:ascii="Times New Roman" w:hAnsi="Times New Roman"/>
          <w:b/>
          <w:bCs/>
          <w:color w:val="auto"/>
          <w:sz w:val="24"/>
          <w:szCs w:val="24"/>
        </w:rPr>
        <w:t>3</w:t>
      </w:r>
      <w:r w:rsidRPr="00155F09">
        <w:rPr>
          <w:rFonts w:ascii="Times New Roman" w:hAnsi="Times New Roman"/>
          <w:b/>
          <w:color w:val="auto"/>
          <w:sz w:val="24"/>
          <w:szCs w:val="24"/>
        </w:rPr>
        <w:t>:</w:t>
      </w:r>
      <w:r w:rsidRPr="00155F09">
        <w:rPr>
          <w:rFonts w:ascii="Times New Roman" w:hAnsi="Times New Roman"/>
          <w:color w:val="auto"/>
          <w:sz w:val="24"/>
          <w:szCs w:val="24"/>
        </w:rPr>
        <w:t xml:space="preserve"> </w:t>
      </w:r>
      <w:r w:rsidRPr="00155F09">
        <w:rPr>
          <w:rFonts w:ascii="Times New Roman" w:hAnsi="Times New Roman"/>
          <w:b/>
          <w:bCs/>
          <w:color w:val="auto"/>
          <w:sz w:val="24"/>
          <w:szCs w:val="24"/>
        </w:rPr>
        <w:t>Non-RFP Provider-</w:t>
      </w:r>
      <w:r w:rsidRPr="00155F09">
        <w:rPr>
          <w:rFonts w:ascii="Times New Roman" w:hAnsi="Times New Roman"/>
          <w:bCs/>
          <w:color w:val="auto"/>
          <w:sz w:val="24"/>
          <w:szCs w:val="24"/>
        </w:rPr>
        <w:t xml:space="preserve"> Would a current Developmental Disability Support Coordinator (DDSC)</w:t>
      </w:r>
      <w:r>
        <w:rPr>
          <w:rFonts w:ascii="Times New Roman" w:hAnsi="Times New Roman"/>
          <w:bCs/>
          <w:color w:val="auto"/>
          <w:sz w:val="24"/>
          <w:szCs w:val="24"/>
        </w:rPr>
        <w:t>,</w:t>
      </w:r>
      <w:r w:rsidRPr="00155F09">
        <w:rPr>
          <w:rFonts w:ascii="Times New Roman" w:hAnsi="Times New Roman"/>
          <w:bCs/>
          <w:color w:val="auto"/>
          <w:sz w:val="24"/>
          <w:szCs w:val="24"/>
        </w:rPr>
        <w:t xml:space="preserve"> </w:t>
      </w:r>
      <w:r>
        <w:rPr>
          <w:rFonts w:ascii="Times New Roman" w:hAnsi="Times New Roman"/>
          <w:bCs/>
          <w:color w:val="auto"/>
          <w:sz w:val="24"/>
          <w:szCs w:val="24"/>
        </w:rPr>
        <w:t>who</w:t>
      </w:r>
      <w:r w:rsidRPr="00155F09">
        <w:rPr>
          <w:rFonts w:ascii="Times New Roman" w:hAnsi="Times New Roman"/>
          <w:bCs/>
          <w:color w:val="auto"/>
          <w:sz w:val="24"/>
          <w:szCs w:val="24"/>
        </w:rPr>
        <w:t xml:space="preserve"> contracts with CSB for individuals on a case by case basis</w:t>
      </w:r>
      <w:r>
        <w:rPr>
          <w:rFonts w:ascii="Times New Roman" w:hAnsi="Times New Roman"/>
          <w:bCs/>
          <w:color w:val="auto"/>
          <w:sz w:val="24"/>
          <w:szCs w:val="24"/>
        </w:rPr>
        <w:t>,</w:t>
      </w:r>
      <w:r w:rsidRPr="00155F09">
        <w:rPr>
          <w:rFonts w:ascii="Times New Roman" w:hAnsi="Times New Roman"/>
          <w:bCs/>
          <w:color w:val="auto"/>
          <w:sz w:val="24"/>
          <w:szCs w:val="24"/>
        </w:rPr>
        <w:t xml:space="preserve"> without a degree who meets KSAs be able to provide support coordination to the individuals with DD they currently serving as long as that individual desires to stay with the current DD provider and that provider continues to meet the CSB contract requirements (could be extended time)?   </w:t>
      </w:r>
    </w:p>
    <w:p w:rsidR="005C2E15" w:rsidRPr="00155F09" w:rsidRDefault="005C2E15" w:rsidP="005C2E15">
      <w:pPr>
        <w:pStyle w:val="ListParagraph"/>
        <w:spacing w:after="0" w:line="240" w:lineRule="auto"/>
        <w:ind w:left="0" w:right="90"/>
        <w:rPr>
          <w:rFonts w:ascii="Times New Roman" w:hAnsi="Times New Roman"/>
          <w:color w:val="auto"/>
          <w:sz w:val="24"/>
          <w:szCs w:val="24"/>
        </w:rPr>
      </w:pPr>
    </w:p>
    <w:p w:rsidR="005C2E15" w:rsidRPr="00155F09" w:rsidRDefault="005C2E15" w:rsidP="005C2E15">
      <w:pPr>
        <w:pStyle w:val="ListParagraph"/>
        <w:spacing w:after="0" w:line="240" w:lineRule="auto"/>
        <w:ind w:right="90"/>
        <w:rPr>
          <w:rFonts w:ascii="Times New Roman" w:hAnsi="Times New Roman"/>
          <w:color w:val="auto"/>
          <w:sz w:val="24"/>
          <w:szCs w:val="24"/>
        </w:rPr>
      </w:pPr>
      <w:r w:rsidRPr="00155F09">
        <w:rPr>
          <w:rFonts w:ascii="Times New Roman" w:hAnsi="Times New Roman"/>
          <w:bCs/>
          <w:color w:val="auto"/>
          <w:sz w:val="24"/>
          <w:szCs w:val="24"/>
        </w:rPr>
        <w:t>Yes, i</w:t>
      </w:r>
      <w:r w:rsidRPr="00155F09">
        <w:rPr>
          <w:rFonts w:ascii="Times New Roman" w:hAnsi="Times New Roman"/>
          <w:color w:val="auto"/>
          <w:sz w:val="24"/>
          <w:szCs w:val="24"/>
        </w:rPr>
        <w:t xml:space="preserve">f a DD provider SC without a degree (with KSAs) had a DMAS provider agreement prior to Feb. 2005 and maintains this agreement until a contract is initiated with a CSB provider, is providing SC to individuals who want to stay with the provider, and said provider continues to meet CSB contract requirements, then that SC can continue to provide services. </w:t>
      </w:r>
      <w:r w:rsidRPr="00461824">
        <w:rPr>
          <w:rFonts w:ascii="Times New Roman" w:hAnsi="Times New Roman"/>
          <w:color w:val="auto"/>
          <w:sz w:val="24"/>
          <w:szCs w:val="24"/>
        </w:rPr>
        <w:t>This SC’s “grandfathering” waiver cannot transfer to another agency.</w:t>
      </w:r>
      <w:r w:rsidRPr="00155F09">
        <w:rPr>
          <w:rFonts w:ascii="Times New Roman" w:hAnsi="Times New Roman"/>
          <w:color w:val="auto"/>
          <w:sz w:val="24"/>
          <w:szCs w:val="24"/>
        </w:rPr>
        <w:t xml:space="preserve"> This agency cannot admit new individuals.  </w:t>
      </w:r>
    </w:p>
    <w:p w:rsidR="005C2E15" w:rsidRDefault="005C2E15" w:rsidP="00442E96">
      <w:pPr>
        <w:pStyle w:val="ListParagraph"/>
        <w:spacing w:after="0" w:line="240" w:lineRule="auto"/>
        <w:ind w:left="0" w:right="90"/>
        <w:rPr>
          <w:rFonts w:ascii="Times New Roman" w:hAnsi="Times New Roman"/>
          <w:b/>
          <w:bCs/>
          <w:color w:val="auto"/>
          <w:sz w:val="24"/>
          <w:szCs w:val="24"/>
        </w:rPr>
      </w:pPr>
    </w:p>
    <w:p w:rsidR="00CD4010" w:rsidRDefault="00CD4010" w:rsidP="00442E96">
      <w:pPr>
        <w:pStyle w:val="ListParagraph"/>
        <w:spacing w:after="0" w:line="240" w:lineRule="auto"/>
        <w:ind w:left="0" w:right="90"/>
        <w:rPr>
          <w:rFonts w:ascii="Times New Roman" w:hAnsi="Times New Roman"/>
          <w:b/>
          <w:bCs/>
          <w:color w:val="auto"/>
          <w:sz w:val="24"/>
          <w:szCs w:val="24"/>
        </w:rPr>
      </w:pPr>
    </w:p>
    <w:p w:rsidR="00CD4010" w:rsidRDefault="00CD4010" w:rsidP="00442E96">
      <w:pPr>
        <w:pStyle w:val="ListParagraph"/>
        <w:spacing w:after="0" w:line="240" w:lineRule="auto"/>
        <w:ind w:left="0" w:right="90"/>
        <w:rPr>
          <w:rFonts w:ascii="Times New Roman" w:hAnsi="Times New Roman"/>
          <w:b/>
          <w:bCs/>
          <w:color w:val="auto"/>
          <w:sz w:val="24"/>
          <w:szCs w:val="24"/>
        </w:rPr>
      </w:pPr>
    </w:p>
    <w:p w:rsidR="00CD4010" w:rsidRDefault="00CD4010" w:rsidP="00442E96">
      <w:pPr>
        <w:pStyle w:val="ListParagraph"/>
        <w:spacing w:after="0" w:line="240" w:lineRule="auto"/>
        <w:ind w:left="0" w:right="90"/>
        <w:rPr>
          <w:rFonts w:ascii="Times New Roman" w:hAnsi="Times New Roman"/>
          <w:b/>
          <w:bCs/>
          <w:color w:val="auto"/>
          <w:sz w:val="24"/>
          <w:szCs w:val="24"/>
        </w:rPr>
      </w:pPr>
    </w:p>
    <w:p w:rsidR="00C30391" w:rsidRDefault="00FC0F21" w:rsidP="00442E96">
      <w:pPr>
        <w:pStyle w:val="ListParagraph"/>
        <w:spacing w:after="0" w:line="240" w:lineRule="auto"/>
        <w:ind w:left="0" w:right="90"/>
        <w:rPr>
          <w:rFonts w:ascii="Times New Roman" w:hAnsi="Times New Roman"/>
          <w:bCs/>
          <w:color w:val="auto"/>
          <w:sz w:val="24"/>
          <w:szCs w:val="24"/>
        </w:rPr>
      </w:pPr>
      <w:r w:rsidRPr="00155F09">
        <w:rPr>
          <w:rFonts w:ascii="Times New Roman" w:hAnsi="Times New Roman"/>
          <w:b/>
          <w:bCs/>
          <w:color w:val="auto"/>
          <w:sz w:val="24"/>
          <w:szCs w:val="24"/>
        </w:rPr>
        <w:lastRenderedPageBreak/>
        <w:t xml:space="preserve">Question </w:t>
      </w:r>
      <w:r w:rsidR="00206C52" w:rsidRPr="00155F09">
        <w:rPr>
          <w:rFonts w:ascii="Times New Roman" w:hAnsi="Times New Roman"/>
          <w:b/>
          <w:bCs/>
          <w:color w:val="auto"/>
          <w:sz w:val="24"/>
          <w:szCs w:val="24"/>
        </w:rPr>
        <w:t>4</w:t>
      </w:r>
      <w:r w:rsidRPr="00155F09">
        <w:rPr>
          <w:rFonts w:ascii="Times New Roman" w:hAnsi="Times New Roman"/>
          <w:b/>
          <w:color w:val="auto"/>
          <w:sz w:val="24"/>
          <w:szCs w:val="24"/>
        </w:rPr>
        <w:t>:</w:t>
      </w:r>
      <w:r w:rsidRPr="00155F09">
        <w:rPr>
          <w:rFonts w:ascii="Times New Roman" w:hAnsi="Times New Roman"/>
          <w:color w:val="auto"/>
          <w:sz w:val="24"/>
          <w:szCs w:val="24"/>
        </w:rPr>
        <w:t xml:space="preserve"> </w:t>
      </w:r>
      <w:r w:rsidR="00C30391" w:rsidRPr="00155F09">
        <w:rPr>
          <w:rFonts w:ascii="Times New Roman" w:hAnsi="Times New Roman"/>
          <w:color w:val="auto"/>
          <w:sz w:val="24"/>
          <w:szCs w:val="24"/>
        </w:rPr>
        <w:t>Will there be a “waiver” or other documentation that must be on file for “grandfathered” case managers (who do not have a degree)?</w:t>
      </w:r>
    </w:p>
    <w:p w:rsidR="00442E96" w:rsidRPr="00442E96" w:rsidRDefault="00442E96" w:rsidP="00442E96">
      <w:pPr>
        <w:pStyle w:val="ListParagraph"/>
        <w:spacing w:after="0" w:line="240" w:lineRule="auto"/>
        <w:ind w:left="0" w:right="90"/>
        <w:rPr>
          <w:rFonts w:ascii="Times New Roman" w:hAnsi="Times New Roman"/>
          <w:bCs/>
          <w:color w:val="auto"/>
          <w:sz w:val="24"/>
          <w:szCs w:val="24"/>
        </w:rPr>
      </w:pPr>
    </w:p>
    <w:p w:rsidR="00C30391" w:rsidRPr="00155F09" w:rsidRDefault="00C30391" w:rsidP="00155F09">
      <w:pPr>
        <w:pStyle w:val="ListParagraph"/>
        <w:spacing w:after="0"/>
        <w:ind w:right="90"/>
        <w:rPr>
          <w:rFonts w:ascii="Times New Roman" w:hAnsi="Times New Roman"/>
          <w:b/>
          <w:bCs/>
          <w:color w:val="auto"/>
          <w:sz w:val="24"/>
          <w:szCs w:val="24"/>
        </w:rPr>
      </w:pPr>
      <w:r w:rsidRPr="00155F09">
        <w:rPr>
          <w:rFonts w:ascii="Times New Roman" w:hAnsi="Times New Roman"/>
          <w:color w:val="auto"/>
          <w:sz w:val="24"/>
          <w:szCs w:val="24"/>
        </w:rPr>
        <w:t>The CSB must maintain personnel records of staff hired as Support Coordinators/Case Managers which should include documentation of KSAs</w:t>
      </w:r>
      <w:r w:rsidR="00247DB9" w:rsidRPr="00155F09">
        <w:rPr>
          <w:rFonts w:ascii="Times New Roman" w:hAnsi="Times New Roman"/>
          <w:color w:val="auto"/>
          <w:sz w:val="24"/>
          <w:szCs w:val="24"/>
        </w:rPr>
        <w:t>,</w:t>
      </w:r>
      <w:r w:rsidRPr="00155F09">
        <w:rPr>
          <w:rFonts w:ascii="Times New Roman" w:hAnsi="Times New Roman"/>
          <w:color w:val="auto"/>
          <w:sz w:val="24"/>
          <w:szCs w:val="24"/>
        </w:rPr>
        <w:t xml:space="preserve"> as this is currently the requirement. This, coupled with the date of hire as a Support Coordinator/Case Manager, should indicate if the individual was included in the group of those grandfathered in. </w:t>
      </w:r>
    </w:p>
    <w:p w:rsidR="00C30391" w:rsidRPr="00155F09" w:rsidRDefault="00C30391" w:rsidP="00155F09">
      <w:pPr>
        <w:spacing w:after="0" w:line="240" w:lineRule="auto"/>
        <w:ind w:right="90"/>
        <w:rPr>
          <w:rFonts w:ascii="Times New Roman" w:hAnsi="Times New Roman" w:cs="Times New Roman"/>
          <w:sz w:val="24"/>
          <w:szCs w:val="24"/>
        </w:rPr>
      </w:pPr>
    </w:p>
    <w:p w:rsidR="00560155" w:rsidRPr="00155F09" w:rsidRDefault="00FC0F21" w:rsidP="00155F09">
      <w:pPr>
        <w:pStyle w:val="ListParagraph"/>
        <w:spacing w:after="0" w:line="240" w:lineRule="auto"/>
        <w:ind w:left="0" w:right="90"/>
        <w:rPr>
          <w:rFonts w:ascii="Times New Roman" w:hAnsi="Times New Roman"/>
          <w:bCs/>
          <w:color w:val="auto"/>
          <w:sz w:val="24"/>
          <w:szCs w:val="24"/>
        </w:rPr>
      </w:pPr>
      <w:r w:rsidRPr="00155F09">
        <w:rPr>
          <w:rFonts w:ascii="Times New Roman" w:hAnsi="Times New Roman"/>
          <w:b/>
          <w:bCs/>
          <w:color w:val="auto"/>
          <w:sz w:val="24"/>
          <w:szCs w:val="24"/>
        </w:rPr>
        <w:t xml:space="preserve">Question </w:t>
      </w:r>
      <w:r w:rsidR="00206C52" w:rsidRPr="00155F09">
        <w:rPr>
          <w:rFonts w:ascii="Times New Roman" w:hAnsi="Times New Roman"/>
          <w:b/>
          <w:bCs/>
          <w:color w:val="auto"/>
          <w:sz w:val="24"/>
          <w:szCs w:val="24"/>
        </w:rPr>
        <w:t>5</w:t>
      </w:r>
      <w:r w:rsidRPr="00155F09">
        <w:rPr>
          <w:rFonts w:ascii="Times New Roman" w:hAnsi="Times New Roman"/>
          <w:b/>
          <w:color w:val="auto"/>
          <w:sz w:val="24"/>
          <w:szCs w:val="24"/>
        </w:rPr>
        <w:t>:</w:t>
      </w:r>
      <w:r w:rsidRPr="00155F09">
        <w:rPr>
          <w:rFonts w:ascii="Times New Roman" w:hAnsi="Times New Roman"/>
          <w:sz w:val="24"/>
          <w:szCs w:val="24"/>
        </w:rPr>
        <w:t xml:space="preserve"> </w:t>
      </w:r>
      <w:r w:rsidR="00330DED" w:rsidRPr="00155F09">
        <w:rPr>
          <w:rFonts w:ascii="Times New Roman" w:hAnsi="Times New Roman"/>
          <w:b/>
          <w:bCs/>
          <w:color w:val="auto"/>
          <w:sz w:val="24"/>
          <w:szCs w:val="24"/>
        </w:rPr>
        <w:t>CSB/RFP Provider-</w:t>
      </w:r>
      <w:r w:rsidR="00330DED" w:rsidRPr="00155F09">
        <w:rPr>
          <w:rFonts w:ascii="Times New Roman" w:hAnsi="Times New Roman"/>
          <w:bCs/>
          <w:color w:val="auto"/>
          <w:sz w:val="24"/>
          <w:szCs w:val="24"/>
        </w:rPr>
        <w:t xml:space="preserve"> </w:t>
      </w:r>
      <w:r w:rsidR="00C30391" w:rsidRPr="00155F09">
        <w:rPr>
          <w:rFonts w:ascii="Times New Roman" w:hAnsi="Times New Roman"/>
          <w:bCs/>
          <w:color w:val="auto"/>
          <w:sz w:val="24"/>
          <w:szCs w:val="24"/>
        </w:rPr>
        <w:t>Upon approval of amendments by CMS,</w:t>
      </w:r>
      <w:r w:rsidR="007E64AC" w:rsidRPr="00155F09">
        <w:rPr>
          <w:rFonts w:ascii="Times New Roman" w:hAnsi="Times New Roman"/>
          <w:bCs/>
          <w:color w:val="auto"/>
          <w:sz w:val="24"/>
          <w:szCs w:val="24"/>
        </w:rPr>
        <w:t xml:space="preserve"> all new hire DD </w:t>
      </w:r>
      <w:r w:rsidR="00AD4C01" w:rsidRPr="00155F09">
        <w:rPr>
          <w:rFonts w:ascii="Times New Roman" w:hAnsi="Times New Roman"/>
          <w:bCs/>
          <w:color w:val="auto"/>
          <w:sz w:val="24"/>
          <w:szCs w:val="24"/>
        </w:rPr>
        <w:t>(including</w:t>
      </w:r>
      <w:r w:rsidR="007E64AC" w:rsidRPr="00155F09">
        <w:rPr>
          <w:rFonts w:ascii="Times New Roman" w:hAnsi="Times New Roman"/>
          <w:bCs/>
          <w:color w:val="auto"/>
          <w:sz w:val="24"/>
          <w:szCs w:val="24"/>
        </w:rPr>
        <w:t xml:space="preserve"> ID</w:t>
      </w:r>
      <w:r w:rsidR="00AD4C01" w:rsidRPr="00155F09">
        <w:rPr>
          <w:rFonts w:ascii="Times New Roman" w:hAnsi="Times New Roman"/>
          <w:bCs/>
          <w:color w:val="auto"/>
          <w:sz w:val="24"/>
          <w:szCs w:val="24"/>
        </w:rPr>
        <w:t>)</w:t>
      </w:r>
      <w:r w:rsidR="007E64AC" w:rsidRPr="00155F09">
        <w:rPr>
          <w:rFonts w:ascii="Times New Roman" w:hAnsi="Times New Roman"/>
          <w:bCs/>
          <w:color w:val="auto"/>
          <w:sz w:val="24"/>
          <w:szCs w:val="24"/>
        </w:rPr>
        <w:t xml:space="preserve"> Support Coordinators will need a degree, correct?</w:t>
      </w:r>
    </w:p>
    <w:p w:rsidR="007E64AC" w:rsidRPr="00155F09" w:rsidRDefault="007E64AC" w:rsidP="00155F09">
      <w:pPr>
        <w:pStyle w:val="ListParagraph"/>
        <w:spacing w:after="0" w:line="240" w:lineRule="auto"/>
        <w:ind w:left="0" w:right="90"/>
        <w:rPr>
          <w:rFonts w:ascii="Times New Roman" w:hAnsi="Times New Roman"/>
          <w:bCs/>
          <w:color w:val="auto"/>
          <w:sz w:val="24"/>
          <w:szCs w:val="24"/>
        </w:rPr>
      </w:pPr>
    </w:p>
    <w:p w:rsidR="00B47363" w:rsidRPr="00155F09" w:rsidRDefault="007E64AC" w:rsidP="00155F09">
      <w:pPr>
        <w:spacing w:after="0" w:line="240" w:lineRule="auto"/>
        <w:ind w:left="720" w:right="90"/>
        <w:rPr>
          <w:rFonts w:ascii="Times New Roman" w:hAnsi="Times New Roman" w:cs="Times New Roman"/>
          <w:bCs/>
          <w:sz w:val="24"/>
          <w:szCs w:val="24"/>
        </w:rPr>
      </w:pPr>
      <w:r w:rsidRPr="00155F09">
        <w:rPr>
          <w:rFonts w:ascii="Times New Roman" w:hAnsi="Times New Roman" w:cs="Times New Roman"/>
          <w:bCs/>
          <w:sz w:val="24"/>
          <w:szCs w:val="24"/>
        </w:rPr>
        <w:t>Yes</w:t>
      </w:r>
      <w:r w:rsidR="00F30EC7">
        <w:rPr>
          <w:rFonts w:ascii="Times New Roman" w:hAnsi="Times New Roman" w:cs="Times New Roman"/>
          <w:bCs/>
          <w:sz w:val="24"/>
          <w:szCs w:val="24"/>
        </w:rPr>
        <w:t xml:space="preserve"> </w:t>
      </w:r>
    </w:p>
    <w:p w:rsidR="00687697" w:rsidRPr="00155F09" w:rsidRDefault="00687697" w:rsidP="00155F09">
      <w:pPr>
        <w:pStyle w:val="PlainText"/>
        <w:ind w:right="90"/>
        <w:rPr>
          <w:rFonts w:ascii="Times New Roman" w:hAnsi="Times New Roman" w:cs="Times New Roman"/>
          <w:sz w:val="24"/>
          <w:szCs w:val="24"/>
        </w:rPr>
      </w:pPr>
    </w:p>
    <w:p w:rsidR="00687697" w:rsidRPr="00155F09" w:rsidRDefault="00FC0F21" w:rsidP="00155F09">
      <w:pPr>
        <w:pStyle w:val="PlainText"/>
        <w:ind w:right="90"/>
        <w:rPr>
          <w:rFonts w:ascii="Times New Roman" w:hAnsi="Times New Roman" w:cs="Times New Roman"/>
          <w:sz w:val="24"/>
          <w:szCs w:val="24"/>
        </w:rPr>
      </w:pPr>
      <w:r w:rsidRPr="00155F09">
        <w:rPr>
          <w:rFonts w:ascii="Times New Roman" w:hAnsi="Times New Roman" w:cs="Times New Roman"/>
          <w:b/>
          <w:bCs/>
          <w:sz w:val="24"/>
          <w:szCs w:val="24"/>
        </w:rPr>
        <w:t xml:space="preserve">Question </w:t>
      </w:r>
      <w:r w:rsidR="00206C52" w:rsidRPr="00155F09">
        <w:rPr>
          <w:rFonts w:ascii="Times New Roman" w:hAnsi="Times New Roman" w:cs="Times New Roman"/>
          <w:b/>
          <w:bCs/>
          <w:sz w:val="24"/>
          <w:szCs w:val="24"/>
        </w:rPr>
        <w:t>6</w:t>
      </w:r>
      <w:r w:rsidRPr="00155F09">
        <w:rPr>
          <w:rFonts w:ascii="Times New Roman" w:hAnsi="Times New Roman" w:cs="Times New Roman"/>
          <w:b/>
          <w:sz w:val="24"/>
          <w:szCs w:val="24"/>
        </w:rPr>
        <w:t>:</w:t>
      </w:r>
      <w:r w:rsidRPr="00155F09">
        <w:rPr>
          <w:rFonts w:ascii="Times New Roman" w:hAnsi="Times New Roman" w:cs="Times New Roman"/>
          <w:sz w:val="24"/>
          <w:szCs w:val="24"/>
        </w:rPr>
        <w:t xml:space="preserve"> </w:t>
      </w:r>
      <w:r w:rsidR="00687697" w:rsidRPr="00155F09">
        <w:rPr>
          <w:rFonts w:ascii="Times New Roman" w:hAnsi="Times New Roman" w:cs="Times New Roman"/>
          <w:sz w:val="24"/>
          <w:szCs w:val="24"/>
        </w:rPr>
        <w:t xml:space="preserve">Chapter II of the Individual and Family Developmental Disabilities Support Waiver Services Manual specifies KSA's, an undergraduate degree in a human services field, supervision by someone with a master's level within the same organization, </w:t>
      </w:r>
      <w:r w:rsidR="00247DB9" w:rsidRPr="00155F09">
        <w:rPr>
          <w:rFonts w:ascii="Times New Roman" w:hAnsi="Times New Roman" w:cs="Times New Roman"/>
          <w:sz w:val="24"/>
          <w:szCs w:val="24"/>
        </w:rPr>
        <w:t xml:space="preserve">and </w:t>
      </w:r>
      <w:r w:rsidR="00687697" w:rsidRPr="00155F09">
        <w:rPr>
          <w:rFonts w:ascii="Times New Roman" w:hAnsi="Times New Roman" w:cs="Times New Roman"/>
          <w:sz w:val="24"/>
          <w:szCs w:val="24"/>
        </w:rPr>
        <w:t>complet</w:t>
      </w:r>
      <w:r w:rsidR="00247DB9" w:rsidRPr="00155F09">
        <w:rPr>
          <w:rFonts w:ascii="Times New Roman" w:hAnsi="Times New Roman" w:cs="Times New Roman"/>
          <w:sz w:val="24"/>
          <w:szCs w:val="24"/>
        </w:rPr>
        <w:t>ion</w:t>
      </w:r>
      <w:r w:rsidR="00687697" w:rsidRPr="00155F09">
        <w:rPr>
          <w:rFonts w:ascii="Times New Roman" w:hAnsi="Times New Roman" w:cs="Times New Roman"/>
          <w:sz w:val="24"/>
          <w:szCs w:val="24"/>
        </w:rPr>
        <w:t xml:space="preserve"> </w:t>
      </w:r>
      <w:r w:rsidR="00247DB9" w:rsidRPr="00155F09">
        <w:rPr>
          <w:rFonts w:ascii="Times New Roman" w:hAnsi="Times New Roman" w:cs="Times New Roman"/>
          <w:sz w:val="24"/>
          <w:szCs w:val="24"/>
        </w:rPr>
        <w:t xml:space="preserve">of </w:t>
      </w:r>
      <w:r w:rsidR="00687697" w:rsidRPr="00155F09">
        <w:rPr>
          <w:rFonts w:ascii="Times New Roman" w:hAnsi="Times New Roman" w:cs="Times New Roman"/>
          <w:sz w:val="24"/>
          <w:szCs w:val="24"/>
        </w:rPr>
        <w:t>8 hours of training annually</w:t>
      </w:r>
      <w:r w:rsidR="00247DB9" w:rsidRPr="00155F09">
        <w:rPr>
          <w:rFonts w:ascii="Times New Roman" w:hAnsi="Times New Roman" w:cs="Times New Roman"/>
          <w:sz w:val="24"/>
          <w:szCs w:val="24"/>
        </w:rPr>
        <w:t>.</w:t>
      </w:r>
      <w:r w:rsidR="00687697" w:rsidRPr="00155F09">
        <w:rPr>
          <w:rFonts w:ascii="Times New Roman" w:hAnsi="Times New Roman" w:cs="Times New Roman"/>
          <w:sz w:val="24"/>
          <w:szCs w:val="24"/>
        </w:rPr>
        <w:t xml:space="preserve">  Since paybacks are through DMAS, is there any agreement about when and if </w:t>
      </w:r>
      <w:r w:rsidR="00617814">
        <w:rPr>
          <w:rFonts w:ascii="Times New Roman" w:hAnsi="Times New Roman" w:cs="Times New Roman"/>
          <w:sz w:val="24"/>
          <w:szCs w:val="24"/>
        </w:rPr>
        <w:t>any other</w:t>
      </w:r>
      <w:r w:rsidR="00687697" w:rsidRPr="00155F09">
        <w:rPr>
          <w:rFonts w:ascii="Times New Roman" w:hAnsi="Times New Roman" w:cs="Times New Roman"/>
          <w:sz w:val="24"/>
          <w:szCs w:val="24"/>
        </w:rPr>
        <w:t xml:space="preserve"> qualifications for DD/ID Case Managers are changing and any transition period</w:t>
      </w:r>
      <w:r w:rsidR="00247DB9" w:rsidRPr="00155F09">
        <w:rPr>
          <w:rFonts w:ascii="Times New Roman" w:hAnsi="Times New Roman" w:cs="Times New Roman"/>
          <w:sz w:val="24"/>
          <w:szCs w:val="24"/>
        </w:rPr>
        <w:t>?</w:t>
      </w:r>
      <w:r w:rsidR="00687697" w:rsidRPr="00155F09">
        <w:rPr>
          <w:rFonts w:ascii="Times New Roman" w:hAnsi="Times New Roman" w:cs="Times New Roman"/>
          <w:sz w:val="24"/>
          <w:szCs w:val="24"/>
        </w:rPr>
        <w:t xml:space="preserve">  </w:t>
      </w:r>
    </w:p>
    <w:p w:rsidR="00687697" w:rsidRPr="00155F09" w:rsidRDefault="00687697" w:rsidP="00155F09">
      <w:pPr>
        <w:pStyle w:val="PlainText"/>
        <w:ind w:right="90"/>
        <w:rPr>
          <w:rFonts w:ascii="Times New Roman" w:hAnsi="Times New Roman" w:cs="Times New Roman"/>
          <w:sz w:val="24"/>
          <w:szCs w:val="24"/>
        </w:rPr>
      </w:pPr>
    </w:p>
    <w:p w:rsidR="00687697" w:rsidRPr="00155F09" w:rsidRDefault="00687697" w:rsidP="00155F09">
      <w:pPr>
        <w:pStyle w:val="PlainText"/>
        <w:ind w:left="720" w:right="90"/>
        <w:rPr>
          <w:rFonts w:ascii="Times New Roman" w:hAnsi="Times New Roman" w:cs="Times New Roman"/>
          <w:sz w:val="24"/>
          <w:szCs w:val="24"/>
        </w:rPr>
      </w:pPr>
      <w:r w:rsidRPr="00155F09">
        <w:rPr>
          <w:rFonts w:ascii="Times New Roman" w:hAnsi="Times New Roman" w:cs="Times New Roman"/>
          <w:sz w:val="24"/>
          <w:szCs w:val="24"/>
        </w:rPr>
        <w:t>DMAS, DBHDS, and DD providers participat</w:t>
      </w:r>
      <w:r w:rsidR="00583301" w:rsidRPr="00155F09">
        <w:rPr>
          <w:rFonts w:ascii="Times New Roman" w:hAnsi="Times New Roman" w:cs="Times New Roman"/>
          <w:sz w:val="24"/>
          <w:szCs w:val="24"/>
        </w:rPr>
        <w:t xml:space="preserve">ed on a Case Manager Mapping </w:t>
      </w:r>
      <w:r w:rsidRPr="00155F09">
        <w:rPr>
          <w:rFonts w:ascii="Times New Roman" w:hAnsi="Times New Roman" w:cs="Times New Roman"/>
          <w:sz w:val="24"/>
          <w:szCs w:val="24"/>
        </w:rPr>
        <w:t xml:space="preserve">Group to review and consolidate the ID and DD Case </w:t>
      </w:r>
      <w:r w:rsidR="00247DB9" w:rsidRPr="00155F09">
        <w:rPr>
          <w:rFonts w:ascii="Times New Roman" w:hAnsi="Times New Roman" w:cs="Times New Roman"/>
          <w:sz w:val="24"/>
          <w:szCs w:val="24"/>
        </w:rPr>
        <w:t>M</w:t>
      </w:r>
      <w:r w:rsidR="00583301" w:rsidRPr="00155F09">
        <w:rPr>
          <w:rFonts w:ascii="Times New Roman" w:hAnsi="Times New Roman" w:cs="Times New Roman"/>
          <w:sz w:val="24"/>
          <w:szCs w:val="24"/>
        </w:rPr>
        <w:t xml:space="preserve">anager standards. These </w:t>
      </w:r>
      <w:r w:rsidRPr="00155F09">
        <w:rPr>
          <w:rFonts w:ascii="Times New Roman" w:hAnsi="Times New Roman" w:cs="Times New Roman"/>
          <w:sz w:val="24"/>
          <w:szCs w:val="24"/>
        </w:rPr>
        <w:t>are forth coming. Until these are release</w:t>
      </w:r>
      <w:r w:rsidR="00247DB9" w:rsidRPr="00155F09">
        <w:rPr>
          <w:rFonts w:ascii="Times New Roman" w:hAnsi="Times New Roman" w:cs="Times New Roman"/>
          <w:sz w:val="24"/>
          <w:szCs w:val="24"/>
        </w:rPr>
        <w:t>d</w:t>
      </w:r>
      <w:r w:rsidRPr="00155F09">
        <w:rPr>
          <w:rFonts w:ascii="Times New Roman" w:hAnsi="Times New Roman" w:cs="Times New Roman"/>
          <w:sz w:val="24"/>
          <w:szCs w:val="24"/>
        </w:rPr>
        <w:t>, the current regulations continue.</w:t>
      </w:r>
    </w:p>
    <w:p w:rsidR="00206C52" w:rsidRPr="00155F09" w:rsidRDefault="00206C52" w:rsidP="00155F09">
      <w:pPr>
        <w:pStyle w:val="PlainText"/>
        <w:ind w:right="90"/>
        <w:rPr>
          <w:rFonts w:ascii="Times New Roman" w:hAnsi="Times New Roman" w:cs="Times New Roman"/>
          <w:b/>
          <w:bCs/>
          <w:sz w:val="24"/>
          <w:szCs w:val="24"/>
        </w:rPr>
      </w:pPr>
    </w:p>
    <w:p w:rsidR="00560155" w:rsidRPr="00155F09" w:rsidRDefault="00FC0F21" w:rsidP="00155F09">
      <w:pPr>
        <w:pStyle w:val="PlainText"/>
        <w:ind w:right="90"/>
        <w:rPr>
          <w:rFonts w:ascii="Times New Roman" w:hAnsi="Times New Roman" w:cs="Times New Roman"/>
          <w:sz w:val="24"/>
          <w:szCs w:val="24"/>
        </w:rPr>
      </w:pPr>
      <w:r w:rsidRPr="00155F09">
        <w:rPr>
          <w:rFonts w:ascii="Times New Roman" w:hAnsi="Times New Roman" w:cs="Times New Roman"/>
          <w:b/>
          <w:bCs/>
          <w:sz w:val="24"/>
          <w:szCs w:val="24"/>
        </w:rPr>
        <w:t xml:space="preserve">Question </w:t>
      </w:r>
      <w:r w:rsidR="00206C52" w:rsidRPr="00727FEB">
        <w:rPr>
          <w:rFonts w:ascii="Times New Roman" w:hAnsi="Times New Roman" w:cs="Times New Roman"/>
          <w:b/>
          <w:bCs/>
          <w:sz w:val="24"/>
          <w:szCs w:val="24"/>
        </w:rPr>
        <w:t>7</w:t>
      </w:r>
      <w:r w:rsidRPr="00727FEB">
        <w:rPr>
          <w:rFonts w:ascii="Times New Roman" w:hAnsi="Times New Roman" w:cs="Times New Roman"/>
          <w:b/>
          <w:sz w:val="24"/>
          <w:szCs w:val="24"/>
        </w:rPr>
        <w:t>:</w:t>
      </w:r>
      <w:r w:rsidRPr="00155F09">
        <w:rPr>
          <w:rFonts w:ascii="Times New Roman" w:hAnsi="Times New Roman" w:cs="Times New Roman"/>
          <w:sz w:val="24"/>
          <w:szCs w:val="24"/>
        </w:rPr>
        <w:t xml:space="preserve"> </w:t>
      </w:r>
      <w:r w:rsidR="00687697" w:rsidRPr="00155F09">
        <w:rPr>
          <w:rFonts w:ascii="Times New Roman" w:hAnsi="Times New Roman" w:cs="Times New Roman"/>
          <w:sz w:val="24"/>
          <w:szCs w:val="24"/>
        </w:rPr>
        <w:t>Is there a draft of the credentials req</w:t>
      </w:r>
      <w:r w:rsidR="00206C52" w:rsidRPr="00155F09">
        <w:rPr>
          <w:rFonts w:ascii="Times New Roman" w:hAnsi="Times New Roman" w:cs="Times New Roman"/>
          <w:sz w:val="24"/>
          <w:szCs w:val="24"/>
        </w:rPr>
        <w:t xml:space="preserve">uired for CMs and documentation </w:t>
      </w:r>
      <w:r w:rsidR="00687697" w:rsidRPr="00155F09">
        <w:rPr>
          <w:rFonts w:ascii="Times New Roman" w:hAnsi="Times New Roman" w:cs="Times New Roman"/>
          <w:sz w:val="24"/>
          <w:szCs w:val="24"/>
        </w:rPr>
        <w:t xml:space="preserve">requirements? </w:t>
      </w:r>
    </w:p>
    <w:p w:rsidR="004E285A" w:rsidRPr="00155F09" w:rsidRDefault="004E285A" w:rsidP="00155F09">
      <w:pPr>
        <w:pStyle w:val="PlainText"/>
        <w:ind w:right="90"/>
        <w:rPr>
          <w:rFonts w:ascii="Times New Roman" w:hAnsi="Times New Roman" w:cs="Times New Roman"/>
          <w:sz w:val="24"/>
          <w:szCs w:val="24"/>
        </w:rPr>
      </w:pPr>
    </w:p>
    <w:p w:rsidR="00687697" w:rsidRPr="00155F09" w:rsidRDefault="004E285A" w:rsidP="00155F09">
      <w:pPr>
        <w:pStyle w:val="PlainText"/>
        <w:ind w:left="720" w:right="90"/>
        <w:rPr>
          <w:rFonts w:ascii="Times New Roman" w:hAnsi="Times New Roman" w:cs="Times New Roman"/>
          <w:sz w:val="24"/>
          <w:szCs w:val="24"/>
        </w:rPr>
      </w:pPr>
      <w:r w:rsidRPr="00155F09">
        <w:rPr>
          <w:rFonts w:ascii="Times New Roman" w:hAnsi="Times New Roman" w:cs="Times New Roman"/>
          <w:sz w:val="24"/>
          <w:szCs w:val="24"/>
        </w:rPr>
        <w:t>DMAS, DBHDS, and DD providers participat</w:t>
      </w:r>
      <w:r w:rsidR="00583301" w:rsidRPr="00155F09">
        <w:rPr>
          <w:rFonts w:ascii="Times New Roman" w:hAnsi="Times New Roman" w:cs="Times New Roman"/>
          <w:sz w:val="24"/>
          <w:szCs w:val="24"/>
        </w:rPr>
        <w:t xml:space="preserve">ed on a Case Manager Mapping </w:t>
      </w:r>
      <w:r w:rsidRPr="00155F09">
        <w:rPr>
          <w:rFonts w:ascii="Times New Roman" w:hAnsi="Times New Roman" w:cs="Times New Roman"/>
          <w:sz w:val="24"/>
          <w:szCs w:val="24"/>
        </w:rPr>
        <w:t xml:space="preserve">Group to review and consolidate the ID and DD Case </w:t>
      </w:r>
      <w:r w:rsidR="00247DB9" w:rsidRPr="00155F09">
        <w:rPr>
          <w:rFonts w:ascii="Times New Roman" w:hAnsi="Times New Roman" w:cs="Times New Roman"/>
          <w:sz w:val="24"/>
          <w:szCs w:val="24"/>
        </w:rPr>
        <w:t>M</w:t>
      </w:r>
      <w:r w:rsidR="00583301" w:rsidRPr="00155F09">
        <w:rPr>
          <w:rFonts w:ascii="Times New Roman" w:hAnsi="Times New Roman" w:cs="Times New Roman"/>
          <w:sz w:val="24"/>
          <w:szCs w:val="24"/>
        </w:rPr>
        <w:t xml:space="preserve">anager standards. These </w:t>
      </w:r>
      <w:r w:rsidRPr="00155F09">
        <w:rPr>
          <w:rFonts w:ascii="Times New Roman" w:hAnsi="Times New Roman" w:cs="Times New Roman"/>
          <w:sz w:val="24"/>
          <w:szCs w:val="24"/>
        </w:rPr>
        <w:t>are forth coming. Until these are release</w:t>
      </w:r>
      <w:r w:rsidR="00247DB9" w:rsidRPr="00155F09">
        <w:rPr>
          <w:rFonts w:ascii="Times New Roman" w:hAnsi="Times New Roman" w:cs="Times New Roman"/>
          <w:sz w:val="24"/>
          <w:szCs w:val="24"/>
        </w:rPr>
        <w:t>d</w:t>
      </w:r>
      <w:r w:rsidRPr="00155F09">
        <w:rPr>
          <w:rFonts w:ascii="Times New Roman" w:hAnsi="Times New Roman" w:cs="Times New Roman"/>
          <w:sz w:val="24"/>
          <w:szCs w:val="24"/>
        </w:rPr>
        <w:t>, the current regulations continue.</w:t>
      </w:r>
      <w:r w:rsidR="00687697" w:rsidRPr="00155F09">
        <w:rPr>
          <w:rFonts w:ascii="Times New Roman" w:hAnsi="Times New Roman" w:cs="Times New Roman"/>
          <w:sz w:val="24"/>
          <w:szCs w:val="24"/>
        </w:rPr>
        <w:t xml:space="preserve">  </w:t>
      </w:r>
    </w:p>
    <w:p w:rsidR="0055789C" w:rsidRDefault="0055789C" w:rsidP="00155F09">
      <w:pPr>
        <w:pStyle w:val="ListParagraph"/>
        <w:spacing w:after="0"/>
        <w:ind w:left="0" w:right="90"/>
        <w:rPr>
          <w:rFonts w:ascii="Times New Roman" w:hAnsi="Times New Roman"/>
          <w:b/>
          <w:bCs/>
          <w:color w:val="auto"/>
          <w:sz w:val="24"/>
          <w:szCs w:val="24"/>
          <w:u w:val="single"/>
        </w:rPr>
      </w:pPr>
    </w:p>
    <w:p w:rsidR="0055789C" w:rsidRDefault="005D44A7" w:rsidP="00155F09">
      <w:pPr>
        <w:pStyle w:val="ListParagraph"/>
        <w:spacing w:after="0"/>
        <w:ind w:left="0" w:right="90"/>
        <w:rPr>
          <w:rFonts w:ascii="Times New Roman" w:hAnsi="Times New Roman"/>
          <w:b/>
          <w:bCs/>
          <w:color w:val="auto"/>
          <w:sz w:val="24"/>
          <w:szCs w:val="24"/>
        </w:rPr>
      </w:pPr>
      <w:r w:rsidRPr="00155F09">
        <w:rPr>
          <w:rFonts w:ascii="Times New Roman" w:hAnsi="Times New Roman"/>
          <w:b/>
          <w:bCs/>
          <w:color w:val="auto"/>
          <w:sz w:val="24"/>
          <w:szCs w:val="24"/>
          <w:u w:val="single"/>
        </w:rPr>
        <w:t>DD vs</w:t>
      </w:r>
      <w:r w:rsidR="00247DB9" w:rsidRPr="00155F09">
        <w:rPr>
          <w:rFonts w:ascii="Times New Roman" w:hAnsi="Times New Roman"/>
          <w:b/>
          <w:bCs/>
          <w:color w:val="auto"/>
          <w:sz w:val="24"/>
          <w:szCs w:val="24"/>
          <w:u w:val="single"/>
        </w:rPr>
        <w:t>.</w:t>
      </w:r>
      <w:r w:rsidRPr="00155F09">
        <w:rPr>
          <w:rFonts w:ascii="Times New Roman" w:hAnsi="Times New Roman"/>
          <w:b/>
          <w:bCs/>
          <w:color w:val="auto"/>
          <w:sz w:val="24"/>
          <w:szCs w:val="24"/>
          <w:u w:val="single"/>
        </w:rPr>
        <w:t xml:space="preserve"> ID </w:t>
      </w:r>
      <w:r w:rsidR="00795EB2" w:rsidRPr="00155F09">
        <w:rPr>
          <w:rFonts w:ascii="Times New Roman" w:hAnsi="Times New Roman"/>
          <w:b/>
          <w:bCs/>
          <w:color w:val="auto"/>
          <w:sz w:val="24"/>
          <w:szCs w:val="24"/>
          <w:u w:val="single"/>
        </w:rPr>
        <w:t xml:space="preserve">DMAS </w:t>
      </w:r>
      <w:r w:rsidRPr="00155F09">
        <w:rPr>
          <w:rFonts w:ascii="Times New Roman" w:hAnsi="Times New Roman"/>
          <w:b/>
          <w:bCs/>
          <w:color w:val="auto"/>
          <w:sz w:val="24"/>
          <w:szCs w:val="24"/>
          <w:u w:val="single"/>
        </w:rPr>
        <w:t>reg</w:t>
      </w:r>
      <w:r w:rsidR="00795EB2" w:rsidRPr="00155F09">
        <w:rPr>
          <w:rFonts w:ascii="Times New Roman" w:hAnsi="Times New Roman"/>
          <w:b/>
          <w:bCs/>
          <w:color w:val="auto"/>
          <w:sz w:val="24"/>
          <w:szCs w:val="24"/>
          <w:u w:val="single"/>
        </w:rPr>
        <w:t>ulation</w:t>
      </w:r>
      <w:r w:rsidRPr="00155F09">
        <w:rPr>
          <w:rFonts w:ascii="Times New Roman" w:hAnsi="Times New Roman"/>
          <w:b/>
          <w:bCs/>
          <w:color w:val="auto"/>
          <w:sz w:val="24"/>
          <w:szCs w:val="24"/>
          <w:u w:val="single"/>
        </w:rPr>
        <w:t>s:</w:t>
      </w:r>
      <w:r w:rsidR="00C519B2" w:rsidRPr="00155F09">
        <w:rPr>
          <w:rFonts w:ascii="Times New Roman" w:hAnsi="Times New Roman"/>
          <w:b/>
          <w:bCs/>
          <w:color w:val="auto"/>
          <w:sz w:val="24"/>
          <w:szCs w:val="24"/>
        </w:rPr>
        <w:t xml:space="preserve"> </w:t>
      </w:r>
    </w:p>
    <w:p w:rsidR="005D44A7" w:rsidRPr="00155F09" w:rsidRDefault="00F738BF" w:rsidP="00155F09">
      <w:pPr>
        <w:pStyle w:val="ListParagraph"/>
        <w:spacing w:after="0"/>
        <w:ind w:left="0" w:right="90"/>
        <w:rPr>
          <w:rFonts w:ascii="Times New Roman" w:hAnsi="Times New Roman"/>
          <w:b/>
          <w:bCs/>
          <w:color w:val="auto"/>
          <w:sz w:val="24"/>
          <w:szCs w:val="24"/>
          <w:u w:val="single"/>
        </w:rPr>
      </w:pPr>
      <w:r w:rsidRPr="00155F09">
        <w:rPr>
          <w:rFonts w:ascii="Times New Roman" w:hAnsi="Times New Roman"/>
          <w:b/>
          <w:bCs/>
          <w:color w:val="auto"/>
          <w:sz w:val="24"/>
          <w:szCs w:val="24"/>
        </w:rPr>
        <w:t>Question</w:t>
      </w:r>
      <w:r w:rsidR="004C2109" w:rsidRPr="00155F09">
        <w:rPr>
          <w:rFonts w:ascii="Times New Roman" w:hAnsi="Times New Roman"/>
          <w:b/>
          <w:bCs/>
          <w:color w:val="auto"/>
          <w:sz w:val="24"/>
          <w:szCs w:val="24"/>
        </w:rPr>
        <w:t xml:space="preserve"> </w:t>
      </w:r>
      <w:r w:rsidR="00C519B2" w:rsidRPr="00155F09">
        <w:rPr>
          <w:rFonts w:ascii="Times New Roman" w:hAnsi="Times New Roman"/>
          <w:b/>
          <w:bCs/>
          <w:color w:val="auto"/>
          <w:sz w:val="24"/>
          <w:szCs w:val="24"/>
        </w:rPr>
        <w:t>8</w:t>
      </w:r>
      <w:r w:rsidR="00E442E0" w:rsidRPr="00155F09">
        <w:rPr>
          <w:rFonts w:ascii="Times New Roman" w:hAnsi="Times New Roman"/>
          <w:b/>
          <w:bCs/>
          <w:color w:val="auto"/>
          <w:sz w:val="24"/>
          <w:szCs w:val="24"/>
        </w:rPr>
        <w:t>:</w:t>
      </w:r>
      <w:r w:rsidR="00E442E0" w:rsidRPr="00155F09">
        <w:rPr>
          <w:rFonts w:ascii="Times New Roman" w:hAnsi="Times New Roman"/>
          <w:bCs/>
          <w:color w:val="auto"/>
          <w:sz w:val="24"/>
          <w:szCs w:val="24"/>
          <w:u w:val="single"/>
        </w:rPr>
        <w:t xml:space="preserve"> </w:t>
      </w:r>
      <w:r w:rsidR="005D44A7" w:rsidRPr="00155F09">
        <w:rPr>
          <w:rFonts w:ascii="Times New Roman" w:hAnsi="Times New Roman"/>
          <w:bCs/>
          <w:color w:val="auto"/>
          <w:sz w:val="24"/>
          <w:szCs w:val="24"/>
        </w:rPr>
        <w:t>Prior to publication of new case management regulations, would CSBs (and contracted DD CMs</w:t>
      </w:r>
      <w:r w:rsidR="00795EB2" w:rsidRPr="00155F09">
        <w:rPr>
          <w:rFonts w:ascii="Times New Roman" w:hAnsi="Times New Roman"/>
          <w:bCs/>
          <w:color w:val="auto"/>
          <w:sz w:val="24"/>
          <w:szCs w:val="24"/>
        </w:rPr>
        <w:t>)</w:t>
      </w:r>
      <w:r w:rsidR="005D44A7" w:rsidRPr="00155F09">
        <w:rPr>
          <w:rFonts w:ascii="Times New Roman" w:hAnsi="Times New Roman"/>
          <w:bCs/>
          <w:color w:val="auto"/>
          <w:sz w:val="24"/>
          <w:szCs w:val="24"/>
        </w:rPr>
        <w:t xml:space="preserve"> use DMAS ID reg</w:t>
      </w:r>
      <w:r w:rsidR="00795EB2" w:rsidRPr="00155F09">
        <w:rPr>
          <w:rFonts w:ascii="Times New Roman" w:hAnsi="Times New Roman"/>
          <w:bCs/>
          <w:color w:val="auto"/>
          <w:sz w:val="24"/>
          <w:szCs w:val="24"/>
        </w:rPr>
        <w:t>ulation</w:t>
      </w:r>
      <w:r w:rsidR="005D44A7" w:rsidRPr="00155F09">
        <w:rPr>
          <w:rFonts w:ascii="Times New Roman" w:hAnsi="Times New Roman"/>
          <w:bCs/>
          <w:color w:val="auto"/>
          <w:sz w:val="24"/>
          <w:szCs w:val="24"/>
        </w:rPr>
        <w:t>s for individuals with ID and DMAS DD reg</w:t>
      </w:r>
      <w:r w:rsidR="00795EB2" w:rsidRPr="00155F09">
        <w:rPr>
          <w:rFonts w:ascii="Times New Roman" w:hAnsi="Times New Roman"/>
          <w:bCs/>
          <w:color w:val="auto"/>
          <w:sz w:val="24"/>
          <w:szCs w:val="24"/>
        </w:rPr>
        <w:t>ulation</w:t>
      </w:r>
      <w:r w:rsidR="005D44A7" w:rsidRPr="00155F09">
        <w:rPr>
          <w:rFonts w:ascii="Times New Roman" w:hAnsi="Times New Roman"/>
          <w:bCs/>
          <w:color w:val="auto"/>
          <w:sz w:val="24"/>
          <w:szCs w:val="24"/>
        </w:rPr>
        <w:t>s for individuals with DD?</w:t>
      </w:r>
    </w:p>
    <w:p w:rsidR="00C30391" w:rsidRPr="00155F09" w:rsidRDefault="00C30391" w:rsidP="00155F09">
      <w:pPr>
        <w:spacing w:after="0"/>
        <w:ind w:right="90"/>
        <w:outlineLvl w:val="0"/>
        <w:rPr>
          <w:rFonts w:ascii="Times New Roman" w:hAnsi="Times New Roman" w:cs="Times New Roman"/>
          <w:bCs/>
          <w:sz w:val="24"/>
          <w:szCs w:val="24"/>
        </w:rPr>
      </w:pPr>
    </w:p>
    <w:p w:rsidR="007E64AC" w:rsidRPr="00155F09" w:rsidRDefault="007E64AC" w:rsidP="00155F09">
      <w:pPr>
        <w:spacing w:after="0"/>
        <w:ind w:left="720" w:right="90"/>
        <w:outlineLvl w:val="0"/>
        <w:rPr>
          <w:rFonts w:ascii="Times New Roman" w:hAnsi="Times New Roman" w:cs="Times New Roman"/>
          <w:bCs/>
          <w:sz w:val="24"/>
          <w:szCs w:val="24"/>
        </w:rPr>
      </w:pPr>
      <w:r w:rsidRPr="00155F09">
        <w:rPr>
          <w:rFonts w:ascii="Times New Roman" w:hAnsi="Times New Roman" w:cs="Times New Roman"/>
          <w:bCs/>
          <w:sz w:val="24"/>
          <w:szCs w:val="24"/>
        </w:rPr>
        <w:t xml:space="preserve">DMAS DD CM regulations must be used for individuals with DD; DMAS ID regulations must be used for individuals with ID until </w:t>
      </w:r>
      <w:r w:rsidR="00F3065B" w:rsidRPr="00155F09">
        <w:rPr>
          <w:rFonts w:ascii="Times New Roman" w:hAnsi="Times New Roman" w:cs="Times New Roman"/>
          <w:bCs/>
          <w:sz w:val="24"/>
          <w:szCs w:val="24"/>
        </w:rPr>
        <w:t xml:space="preserve">CMS approves </w:t>
      </w:r>
      <w:r w:rsidR="00617814" w:rsidRPr="00A535FC">
        <w:rPr>
          <w:rFonts w:ascii="Times New Roman" w:hAnsi="Times New Roman" w:cs="Times New Roman"/>
          <w:bCs/>
          <w:sz w:val="24"/>
          <w:szCs w:val="24"/>
        </w:rPr>
        <w:t>changes to case management regulations</w:t>
      </w:r>
      <w:r w:rsidR="00F3065B" w:rsidRPr="00155F09">
        <w:rPr>
          <w:rFonts w:ascii="Times New Roman" w:hAnsi="Times New Roman" w:cs="Times New Roman"/>
          <w:bCs/>
          <w:sz w:val="24"/>
          <w:szCs w:val="24"/>
        </w:rPr>
        <w:t xml:space="preserve"> and the emergency regulations </w:t>
      </w:r>
      <w:r w:rsidR="00247DB9" w:rsidRPr="00155F09">
        <w:rPr>
          <w:rFonts w:ascii="Times New Roman" w:hAnsi="Times New Roman" w:cs="Times New Roman"/>
          <w:bCs/>
          <w:sz w:val="24"/>
          <w:szCs w:val="24"/>
        </w:rPr>
        <w:t>are in place</w:t>
      </w:r>
      <w:r w:rsidRPr="00155F09">
        <w:rPr>
          <w:rFonts w:ascii="Times New Roman" w:hAnsi="Times New Roman" w:cs="Times New Roman"/>
          <w:bCs/>
          <w:sz w:val="24"/>
          <w:szCs w:val="24"/>
        </w:rPr>
        <w:t xml:space="preserve">. </w:t>
      </w:r>
    </w:p>
    <w:p w:rsidR="0055789C" w:rsidRDefault="0055789C" w:rsidP="00155F09">
      <w:pPr>
        <w:pStyle w:val="ListParagraph"/>
        <w:spacing w:after="0"/>
        <w:ind w:left="0" w:right="90"/>
        <w:rPr>
          <w:rFonts w:ascii="Times New Roman" w:hAnsi="Times New Roman"/>
          <w:b/>
          <w:bCs/>
          <w:color w:val="auto"/>
          <w:sz w:val="24"/>
          <w:szCs w:val="24"/>
          <w:u w:val="single"/>
        </w:rPr>
      </w:pPr>
    </w:p>
    <w:p w:rsidR="00CD4010" w:rsidRDefault="00CD4010" w:rsidP="00155F09">
      <w:pPr>
        <w:pStyle w:val="ListParagraph"/>
        <w:spacing w:after="0"/>
        <w:ind w:left="0" w:right="90"/>
        <w:rPr>
          <w:rFonts w:ascii="Times New Roman" w:hAnsi="Times New Roman"/>
          <w:b/>
          <w:bCs/>
          <w:color w:val="auto"/>
          <w:sz w:val="24"/>
          <w:szCs w:val="24"/>
          <w:u w:val="single"/>
        </w:rPr>
      </w:pPr>
    </w:p>
    <w:p w:rsidR="0055789C" w:rsidRDefault="0084777A" w:rsidP="00155F09">
      <w:pPr>
        <w:pStyle w:val="ListParagraph"/>
        <w:spacing w:after="0"/>
        <w:ind w:left="0" w:right="90"/>
        <w:rPr>
          <w:rFonts w:ascii="Times New Roman" w:hAnsi="Times New Roman"/>
          <w:b/>
          <w:bCs/>
          <w:color w:val="auto"/>
          <w:sz w:val="24"/>
          <w:szCs w:val="24"/>
        </w:rPr>
      </w:pPr>
      <w:r w:rsidRPr="00155F09">
        <w:rPr>
          <w:rFonts w:ascii="Times New Roman" w:hAnsi="Times New Roman"/>
          <w:b/>
          <w:bCs/>
          <w:color w:val="auto"/>
          <w:sz w:val="24"/>
          <w:szCs w:val="24"/>
          <w:u w:val="single"/>
        </w:rPr>
        <w:t>Active CM for DD</w:t>
      </w:r>
      <w:r w:rsidR="00C519B2" w:rsidRPr="00155F09">
        <w:rPr>
          <w:rFonts w:ascii="Times New Roman" w:hAnsi="Times New Roman"/>
          <w:b/>
          <w:bCs/>
          <w:color w:val="auto"/>
          <w:sz w:val="24"/>
          <w:szCs w:val="24"/>
        </w:rPr>
        <w:t xml:space="preserve"> </w:t>
      </w:r>
    </w:p>
    <w:p w:rsidR="0084777A" w:rsidRPr="00155F09" w:rsidRDefault="0084777A" w:rsidP="00155F09">
      <w:pPr>
        <w:pStyle w:val="ListParagraph"/>
        <w:spacing w:after="0"/>
        <w:ind w:left="0" w:right="90"/>
        <w:rPr>
          <w:rFonts w:ascii="Times New Roman" w:hAnsi="Times New Roman"/>
          <w:b/>
          <w:bCs/>
          <w:color w:val="auto"/>
          <w:sz w:val="24"/>
          <w:szCs w:val="24"/>
          <w:u w:val="single"/>
        </w:rPr>
      </w:pPr>
      <w:r w:rsidRPr="00155F09">
        <w:rPr>
          <w:rFonts w:ascii="Times New Roman" w:hAnsi="Times New Roman"/>
          <w:b/>
          <w:bCs/>
          <w:color w:val="auto"/>
          <w:sz w:val="24"/>
          <w:szCs w:val="24"/>
        </w:rPr>
        <w:t>Question</w:t>
      </w:r>
      <w:r w:rsidR="004C2109" w:rsidRPr="00155F09">
        <w:rPr>
          <w:rFonts w:ascii="Times New Roman" w:hAnsi="Times New Roman"/>
          <w:b/>
          <w:bCs/>
          <w:color w:val="auto"/>
          <w:sz w:val="24"/>
          <w:szCs w:val="24"/>
        </w:rPr>
        <w:t xml:space="preserve"> </w:t>
      </w:r>
      <w:r w:rsidR="00C519B2" w:rsidRPr="00155F09">
        <w:rPr>
          <w:rFonts w:ascii="Times New Roman" w:hAnsi="Times New Roman"/>
          <w:b/>
          <w:bCs/>
          <w:color w:val="auto"/>
          <w:sz w:val="24"/>
          <w:szCs w:val="24"/>
        </w:rPr>
        <w:t>9</w:t>
      </w:r>
      <w:r w:rsidR="007E64AC" w:rsidRPr="00155F09">
        <w:rPr>
          <w:rFonts w:ascii="Times New Roman" w:hAnsi="Times New Roman"/>
          <w:b/>
          <w:bCs/>
          <w:color w:val="auto"/>
          <w:sz w:val="24"/>
          <w:szCs w:val="24"/>
        </w:rPr>
        <w:t>:</w:t>
      </w:r>
      <w:r w:rsidRPr="00155F09">
        <w:rPr>
          <w:rFonts w:ascii="Times New Roman" w:hAnsi="Times New Roman"/>
          <w:b/>
          <w:color w:val="auto"/>
          <w:sz w:val="24"/>
          <w:szCs w:val="24"/>
        </w:rPr>
        <w:t xml:space="preserve"> </w:t>
      </w:r>
      <w:r w:rsidRPr="00155F09">
        <w:rPr>
          <w:rFonts w:ascii="Times New Roman" w:hAnsi="Times New Roman"/>
          <w:color w:val="auto"/>
          <w:sz w:val="24"/>
          <w:szCs w:val="24"/>
        </w:rPr>
        <w:t>There has been ongoing discussion regarding Active Case Management for those on the DD W</w:t>
      </w:r>
      <w:r w:rsidR="00617814">
        <w:rPr>
          <w:rFonts w:ascii="Times New Roman" w:hAnsi="Times New Roman"/>
          <w:color w:val="auto"/>
          <w:sz w:val="24"/>
          <w:szCs w:val="24"/>
        </w:rPr>
        <w:t xml:space="preserve">ait </w:t>
      </w:r>
      <w:r w:rsidRPr="00155F09">
        <w:rPr>
          <w:rFonts w:ascii="Times New Roman" w:hAnsi="Times New Roman"/>
          <w:color w:val="auto"/>
          <w:sz w:val="24"/>
          <w:szCs w:val="24"/>
        </w:rPr>
        <w:t>L</w:t>
      </w:r>
      <w:r w:rsidR="00617814">
        <w:rPr>
          <w:rFonts w:ascii="Times New Roman" w:hAnsi="Times New Roman"/>
          <w:color w:val="auto"/>
          <w:sz w:val="24"/>
          <w:szCs w:val="24"/>
        </w:rPr>
        <w:t>ist</w:t>
      </w:r>
      <w:r w:rsidRPr="00155F09">
        <w:rPr>
          <w:rFonts w:ascii="Times New Roman" w:hAnsi="Times New Roman"/>
          <w:color w:val="auto"/>
          <w:sz w:val="24"/>
          <w:szCs w:val="24"/>
        </w:rPr>
        <w:t xml:space="preserve">.  </w:t>
      </w:r>
      <w:r w:rsidR="00C30391" w:rsidRPr="00155F09">
        <w:rPr>
          <w:rFonts w:ascii="Times New Roman" w:hAnsi="Times New Roman"/>
          <w:color w:val="auto"/>
          <w:sz w:val="24"/>
          <w:szCs w:val="24"/>
        </w:rPr>
        <w:t>The</w:t>
      </w:r>
      <w:r w:rsidRPr="00155F09">
        <w:rPr>
          <w:rFonts w:ascii="Times New Roman" w:hAnsi="Times New Roman"/>
          <w:color w:val="auto"/>
          <w:sz w:val="24"/>
          <w:szCs w:val="24"/>
        </w:rPr>
        <w:t xml:space="preserve"> </w:t>
      </w:r>
      <w:r w:rsidR="00C30391" w:rsidRPr="00155F09">
        <w:rPr>
          <w:rFonts w:ascii="Times New Roman" w:hAnsi="Times New Roman"/>
          <w:color w:val="auto"/>
          <w:sz w:val="24"/>
          <w:szCs w:val="24"/>
        </w:rPr>
        <w:t xml:space="preserve">DMAS </w:t>
      </w:r>
      <w:r w:rsidRPr="00155F09">
        <w:rPr>
          <w:rFonts w:ascii="Times New Roman" w:hAnsi="Times New Roman"/>
          <w:color w:val="auto"/>
          <w:sz w:val="24"/>
          <w:szCs w:val="24"/>
        </w:rPr>
        <w:t>DD</w:t>
      </w:r>
      <w:r w:rsidR="00C30391" w:rsidRPr="00155F09">
        <w:rPr>
          <w:rFonts w:ascii="Times New Roman" w:hAnsi="Times New Roman"/>
          <w:color w:val="auto"/>
          <w:sz w:val="24"/>
          <w:szCs w:val="24"/>
        </w:rPr>
        <w:t xml:space="preserve"> Targeted </w:t>
      </w:r>
      <w:r w:rsidRPr="00155F09">
        <w:rPr>
          <w:rFonts w:ascii="Times New Roman" w:hAnsi="Times New Roman"/>
          <w:color w:val="auto"/>
          <w:sz w:val="24"/>
          <w:szCs w:val="24"/>
        </w:rPr>
        <w:t>C</w:t>
      </w:r>
      <w:r w:rsidR="00C30391" w:rsidRPr="00155F09">
        <w:rPr>
          <w:rFonts w:ascii="Times New Roman" w:hAnsi="Times New Roman"/>
          <w:color w:val="auto"/>
          <w:sz w:val="24"/>
          <w:szCs w:val="24"/>
        </w:rPr>
        <w:t xml:space="preserve">ase </w:t>
      </w:r>
      <w:r w:rsidRPr="00155F09">
        <w:rPr>
          <w:rFonts w:ascii="Times New Roman" w:hAnsi="Times New Roman"/>
          <w:color w:val="auto"/>
          <w:sz w:val="24"/>
          <w:szCs w:val="24"/>
        </w:rPr>
        <w:t>M</w:t>
      </w:r>
      <w:r w:rsidR="00C30391" w:rsidRPr="00155F09">
        <w:rPr>
          <w:rFonts w:ascii="Times New Roman" w:hAnsi="Times New Roman"/>
          <w:color w:val="auto"/>
          <w:sz w:val="24"/>
          <w:szCs w:val="24"/>
        </w:rPr>
        <w:t>anagement (TCM) requirements</w:t>
      </w:r>
      <w:r w:rsidR="004D29BA" w:rsidRPr="00155F09">
        <w:rPr>
          <w:rFonts w:ascii="Times New Roman" w:hAnsi="Times New Roman"/>
          <w:color w:val="auto"/>
          <w:sz w:val="24"/>
          <w:szCs w:val="24"/>
        </w:rPr>
        <w:t xml:space="preserve"> </w:t>
      </w:r>
      <w:r w:rsidR="00C30391" w:rsidRPr="00155F09">
        <w:rPr>
          <w:rFonts w:ascii="Times New Roman" w:hAnsi="Times New Roman"/>
          <w:color w:val="auto"/>
          <w:sz w:val="24"/>
          <w:szCs w:val="24"/>
        </w:rPr>
        <w:t>state</w:t>
      </w:r>
      <w:r w:rsidRPr="00155F09">
        <w:rPr>
          <w:rFonts w:ascii="Times New Roman" w:hAnsi="Times New Roman"/>
          <w:color w:val="auto"/>
          <w:sz w:val="24"/>
          <w:szCs w:val="24"/>
        </w:rPr>
        <w:t xml:space="preserve"> that </w:t>
      </w:r>
      <w:r w:rsidR="00C30391" w:rsidRPr="00155F09">
        <w:rPr>
          <w:rFonts w:ascii="Times New Roman" w:hAnsi="Times New Roman"/>
          <w:color w:val="auto"/>
          <w:sz w:val="24"/>
          <w:szCs w:val="24"/>
        </w:rPr>
        <w:t>if there is</w:t>
      </w:r>
      <w:r w:rsidRPr="00155F09">
        <w:rPr>
          <w:rFonts w:ascii="Times New Roman" w:hAnsi="Times New Roman"/>
          <w:color w:val="auto"/>
          <w:sz w:val="24"/>
          <w:szCs w:val="24"/>
        </w:rPr>
        <w:t xml:space="preserve"> a “special service need</w:t>
      </w:r>
      <w:r w:rsidR="00247DB9" w:rsidRPr="00155F09">
        <w:rPr>
          <w:rFonts w:ascii="Times New Roman" w:hAnsi="Times New Roman"/>
          <w:color w:val="auto"/>
          <w:sz w:val="24"/>
          <w:szCs w:val="24"/>
        </w:rPr>
        <w:t>,</w:t>
      </w:r>
      <w:r w:rsidRPr="00155F09">
        <w:rPr>
          <w:rFonts w:ascii="Times New Roman" w:hAnsi="Times New Roman"/>
          <w:color w:val="auto"/>
          <w:sz w:val="24"/>
          <w:szCs w:val="24"/>
        </w:rPr>
        <w:t>”</w:t>
      </w:r>
      <w:r w:rsidR="00C30391" w:rsidRPr="00155F09">
        <w:rPr>
          <w:rFonts w:ascii="Times New Roman" w:hAnsi="Times New Roman"/>
          <w:color w:val="auto"/>
          <w:sz w:val="24"/>
          <w:szCs w:val="24"/>
        </w:rPr>
        <w:t xml:space="preserve"> individuals on the DD Waitlist can receive TCM</w:t>
      </w:r>
      <w:r w:rsidRPr="00155F09">
        <w:rPr>
          <w:rFonts w:ascii="Times New Roman" w:hAnsi="Times New Roman"/>
          <w:color w:val="auto"/>
          <w:sz w:val="24"/>
          <w:szCs w:val="24"/>
        </w:rPr>
        <w:t xml:space="preserve">.  In the ID TCM world that </w:t>
      </w:r>
      <w:r w:rsidRPr="00155F09">
        <w:rPr>
          <w:rFonts w:ascii="Times New Roman" w:hAnsi="Times New Roman"/>
          <w:color w:val="auto"/>
          <w:sz w:val="24"/>
          <w:szCs w:val="24"/>
        </w:rPr>
        <w:lastRenderedPageBreak/>
        <w:t>would mean a need for active case management, correct?  Is there a reference for a special service need in regulation or in planning discussions with DMAS?</w:t>
      </w:r>
    </w:p>
    <w:p w:rsidR="00C30391" w:rsidRPr="00155F09" w:rsidRDefault="00C30391" w:rsidP="00155F09">
      <w:pPr>
        <w:spacing w:after="0"/>
        <w:ind w:right="90"/>
        <w:rPr>
          <w:rFonts w:ascii="Times New Roman" w:hAnsi="Times New Roman" w:cs="Times New Roman"/>
          <w:sz w:val="24"/>
          <w:szCs w:val="24"/>
        </w:rPr>
      </w:pPr>
    </w:p>
    <w:p w:rsidR="00C30391" w:rsidRPr="00155F09" w:rsidRDefault="007E64AC" w:rsidP="00155F09">
      <w:pPr>
        <w:spacing w:after="0"/>
        <w:ind w:left="720" w:right="90"/>
        <w:rPr>
          <w:rFonts w:ascii="Times New Roman" w:hAnsi="Times New Roman" w:cs="Times New Roman"/>
          <w:sz w:val="24"/>
          <w:szCs w:val="24"/>
        </w:rPr>
      </w:pPr>
      <w:r w:rsidRPr="00155F09">
        <w:rPr>
          <w:rFonts w:ascii="Times New Roman" w:hAnsi="Times New Roman" w:cs="Times New Roman"/>
          <w:sz w:val="24"/>
          <w:szCs w:val="24"/>
        </w:rPr>
        <w:t xml:space="preserve">The term “special service need” is not defined anywhere and could </w:t>
      </w:r>
      <w:r w:rsidR="00617814">
        <w:rPr>
          <w:rFonts w:ascii="Times New Roman" w:hAnsi="Times New Roman" w:cs="Times New Roman"/>
          <w:sz w:val="24"/>
          <w:szCs w:val="24"/>
        </w:rPr>
        <w:t>include</w:t>
      </w:r>
      <w:r w:rsidRPr="00155F09">
        <w:rPr>
          <w:rFonts w:ascii="Times New Roman" w:hAnsi="Times New Roman" w:cs="Times New Roman"/>
          <w:sz w:val="24"/>
          <w:szCs w:val="24"/>
        </w:rPr>
        <w:t xml:space="preserve"> a </w:t>
      </w:r>
      <w:r w:rsidR="004D29BA" w:rsidRPr="00155F09">
        <w:rPr>
          <w:rFonts w:ascii="Times New Roman" w:hAnsi="Times New Roman" w:cs="Times New Roman"/>
          <w:sz w:val="24"/>
          <w:szCs w:val="24"/>
        </w:rPr>
        <w:t>host of activities to include</w:t>
      </w:r>
      <w:r w:rsidR="00247DB9" w:rsidRPr="00155F09">
        <w:rPr>
          <w:rFonts w:ascii="Times New Roman" w:hAnsi="Times New Roman" w:cs="Times New Roman"/>
          <w:sz w:val="24"/>
          <w:szCs w:val="24"/>
        </w:rPr>
        <w:t>,</w:t>
      </w:r>
      <w:r w:rsidR="004D29BA" w:rsidRPr="00155F09">
        <w:rPr>
          <w:rFonts w:ascii="Times New Roman" w:hAnsi="Times New Roman" w:cs="Times New Roman"/>
          <w:sz w:val="24"/>
          <w:szCs w:val="24"/>
        </w:rPr>
        <w:t xml:space="preserve"> but not limited to</w:t>
      </w:r>
      <w:r w:rsidR="00C30391" w:rsidRPr="00155F09">
        <w:rPr>
          <w:rFonts w:ascii="Times New Roman" w:hAnsi="Times New Roman" w:cs="Times New Roman"/>
          <w:sz w:val="24"/>
          <w:szCs w:val="24"/>
        </w:rPr>
        <w:t>,</w:t>
      </w:r>
      <w:r w:rsidR="004D29BA" w:rsidRPr="00155F09">
        <w:rPr>
          <w:rFonts w:ascii="Times New Roman" w:hAnsi="Times New Roman" w:cs="Times New Roman"/>
          <w:sz w:val="24"/>
          <w:szCs w:val="24"/>
        </w:rPr>
        <w:t xml:space="preserve"> linking with medi</w:t>
      </w:r>
      <w:r w:rsidR="00C30391" w:rsidRPr="00155F09">
        <w:rPr>
          <w:rFonts w:ascii="Times New Roman" w:hAnsi="Times New Roman" w:cs="Times New Roman"/>
          <w:sz w:val="24"/>
          <w:szCs w:val="24"/>
        </w:rPr>
        <w:t>cal and or behavioral resources,</w:t>
      </w:r>
      <w:r w:rsidR="004D29BA" w:rsidRPr="00155F09">
        <w:rPr>
          <w:rFonts w:ascii="Times New Roman" w:hAnsi="Times New Roman" w:cs="Times New Roman"/>
          <w:sz w:val="24"/>
          <w:szCs w:val="24"/>
        </w:rPr>
        <w:t xml:space="preserve"> coordinating a DARS assessment</w:t>
      </w:r>
      <w:r w:rsidR="00C30391" w:rsidRPr="00A535FC">
        <w:rPr>
          <w:rFonts w:ascii="Times New Roman" w:hAnsi="Times New Roman" w:cs="Times New Roman"/>
          <w:sz w:val="24"/>
          <w:szCs w:val="24"/>
        </w:rPr>
        <w:t>, and/</w:t>
      </w:r>
      <w:r w:rsidR="004D29BA" w:rsidRPr="00A535FC">
        <w:rPr>
          <w:rFonts w:ascii="Times New Roman" w:hAnsi="Times New Roman" w:cs="Times New Roman"/>
          <w:sz w:val="24"/>
          <w:szCs w:val="24"/>
        </w:rPr>
        <w:t>or discussion</w:t>
      </w:r>
      <w:r w:rsidR="00617814" w:rsidRPr="00A535FC">
        <w:rPr>
          <w:rFonts w:ascii="Times New Roman" w:hAnsi="Times New Roman" w:cs="Times New Roman"/>
          <w:sz w:val="24"/>
          <w:szCs w:val="24"/>
        </w:rPr>
        <w:t>s</w:t>
      </w:r>
      <w:r w:rsidR="004D29BA" w:rsidRPr="00A535FC">
        <w:rPr>
          <w:rFonts w:ascii="Times New Roman" w:hAnsi="Times New Roman" w:cs="Times New Roman"/>
          <w:sz w:val="24"/>
          <w:szCs w:val="24"/>
        </w:rPr>
        <w:t xml:space="preserve"> with the individual/family to determine </w:t>
      </w:r>
      <w:r w:rsidR="00617814" w:rsidRPr="00A535FC">
        <w:rPr>
          <w:rFonts w:ascii="Times New Roman" w:hAnsi="Times New Roman" w:cs="Times New Roman"/>
          <w:sz w:val="24"/>
          <w:szCs w:val="24"/>
        </w:rPr>
        <w:t xml:space="preserve">current status and needs related to </w:t>
      </w:r>
      <w:r w:rsidRPr="00A535FC">
        <w:rPr>
          <w:rFonts w:ascii="Times New Roman" w:hAnsi="Times New Roman" w:cs="Times New Roman"/>
          <w:sz w:val="24"/>
          <w:szCs w:val="24"/>
        </w:rPr>
        <w:t xml:space="preserve">the </w:t>
      </w:r>
      <w:r w:rsidR="004D29BA" w:rsidRPr="00A535FC">
        <w:rPr>
          <w:rFonts w:ascii="Times New Roman" w:hAnsi="Times New Roman" w:cs="Times New Roman"/>
          <w:sz w:val="24"/>
          <w:szCs w:val="24"/>
        </w:rPr>
        <w:t xml:space="preserve">Waiver slot </w:t>
      </w:r>
      <w:r w:rsidRPr="00A535FC">
        <w:rPr>
          <w:rFonts w:ascii="Times New Roman" w:hAnsi="Times New Roman" w:cs="Times New Roman"/>
          <w:sz w:val="24"/>
          <w:szCs w:val="24"/>
        </w:rPr>
        <w:t>prioritization of those on the waitlist.</w:t>
      </w:r>
      <w:r w:rsidR="00C30391" w:rsidRPr="00155F09">
        <w:rPr>
          <w:rFonts w:ascii="Times New Roman" w:hAnsi="Times New Roman" w:cs="Times New Roman"/>
          <w:sz w:val="24"/>
          <w:szCs w:val="24"/>
        </w:rPr>
        <w:t xml:space="preserve"> Upon completion/resolution of the special service need, </w:t>
      </w:r>
      <w:r w:rsidR="00617814">
        <w:rPr>
          <w:rFonts w:ascii="Times New Roman" w:hAnsi="Times New Roman" w:cs="Times New Roman"/>
          <w:sz w:val="24"/>
          <w:szCs w:val="24"/>
        </w:rPr>
        <w:t xml:space="preserve">DD </w:t>
      </w:r>
      <w:r w:rsidR="00C30391" w:rsidRPr="00155F09">
        <w:rPr>
          <w:rFonts w:ascii="Times New Roman" w:hAnsi="Times New Roman" w:cs="Times New Roman"/>
          <w:sz w:val="24"/>
          <w:szCs w:val="24"/>
        </w:rPr>
        <w:t>TCM would be discontinued.</w:t>
      </w:r>
    </w:p>
    <w:p w:rsidR="00143E4F" w:rsidRPr="00155F09" w:rsidRDefault="00143E4F" w:rsidP="00155F09">
      <w:pPr>
        <w:spacing w:after="0"/>
        <w:ind w:right="90"/>
        <w:rPr>
          <w:rFonts w:ascii="Times New Roman" w:hAnsi="Times New Roman" w:cs="Times New Roman"/>
          <w:sz w:val="24"/>
          <w:szCs w:val="24"/>
        </w:rPr>
      </w:pPr>
    </w:p>
    <w:p w:rsidR="005967D3" w:rsidRPr="00155F09" w:rsidRDefault="005967D3" w:rsidP="00155F09">
      <w:pPr>
        <w:ind w:right="90"/>
        <w:rPr>
          <w:rFonts w:ascii="Times New Roman" w:hAnsi="Times New Roman" w:cs="Times New Roman"/>
          <w:sz w:val="24"/>
          <w:szCs w:val="24"/>
        </w:rPr>
      </w:pPr>
      <w:r w:rsidRPr="00155F09">
        <w:rPr>
          <w:rFonts w:ascii="Times New Roman" w:hAnsi="Times New Roman" w:cs="Times New Roman"/>
          <w:b/>
          <w:sz w:val="24"/>
          <w:szCs w:val="24"/>
        </w:rPr>
        <w:t xml:space="preserve">Question </w:t>
      </w:r>
      <w:r w:rsidR="00C519B2" w:rsidRPr="00155F09">
        <w:rPr>
          <w:rFonts w:ascii="Times New Roman" w:hAnsi="Times New Roman" w:cs="Times New Roman"/>
          <w:b/>
          <w:sz w:val="24"/>
          <w:szCs w:val="24"/>
        </w:rPr>
        <w:t>10</w:t>
      </w:r>
      <w:r w:rsidRPr="00155F09">
        <w:rPr>
          <w:rFonts w:ascii="Times New Roman" w:hAnsi="Times New Roman" w:cs="Times New Roman"/>
          <w:b/>
          <w:sz w:val="24"/>
          <w:szCs w:val="24"/>
        </w:rPr>
        <w:t>:</w:t>
      </w:r>
      <w:r w:rsidRPr="00155F09">
        <w:rPr>
          <w:rFonts w:ascii="Times New Roman" w:hAnsi="Times New Roman" w:cs="Times New Roman"/>
          <w:sz w:val="24"/>
          <w:szCs w:val="24"/>
        </w:rPr>
        <w:t xml:space="preserve"> </w:t>
      </w:r>
      <w:r w:rsidR="00247DB9" w:rsidRPr="00155F09">
        <w:rPr>
          <w:rFonts w:ascii="Times New Roman" w:hAnsi="Times New Roman" w:cs="Times New Roman"/>
          <w:sz w:val="24"/>
          <w:szCs w:val="24"/>
        </w:rPr>
        <w:t>I</w:t>
      </w:r>
      <w:r w:rsidRPr="00155F09">
        <w:rPr>
          <w:rFonts w:ascii="Times New Roman" w:hAnsi="Times New Roman" w:cs="Times New Roman"/>
          <w:sz w:val="24"/>
          <w:szCs w:val="24"/>
        </w:rPr>
        <w:t xml:space="preserve">f a child or adult is dually diagnosed with a DD and a mental health diagnosis and has an active CM need, could they receive MH TCM services?  </w:t>
      </w:r>
    </w:p>
    <w:p w:rsidR="005967D3" w:rsidRPr="00155F09" w:rsidRDefault="00247DB9" w:rsidP="0055789C">
      <w:pPr>
        <w:pStyle w:val="ListParagraph"/>
        <w:numPr>
          <w:ilvl w:val="0"/>
          <w:numId w:val="15"/>
        </w:numPr>
        <w:spacing w:after="0" w:line="240" w:lineRule="auto"/>
        <w:ind w:left="720" w:right="90" w:hanging="180"/>
        <w:rPr>
          <w:rFonts w:ascii="Times New Roman" w:hAnsi="Times New Roman"/>
          <w:color w:val="auto"/>
          <w:sz w:val="24"/>
          <w:szCs w:val="24"/>
        </w:rPr>
      </w:pPr>
      <w:r w:rsidRPr="00155F09">
        <w:rPr>
          <w:rFonts w:ascii="Times New Roman" w:hAnsi="Times New Roman"/>
          <w:color w:val="auto"/>
          <w:sz w:val="24"/>
          <w:szCs w:val="24"/>
        </w:rPr>
        <w:t>If t</w:t>
      </w:r>
      <w:r w:rsidR="005967D3" w:rsidRPr="00155F09">
        <w:rPr>
          <w:rFonts w:ascii="Times New Roman" w:hAnsi="Times New Roman"/>
          <w:color w:val="auto"/>
          <w:sz w:val="24"/>
          <w:szCs w:val="24"/>
        </w:rPr>
        <w:t>he individual is on the DD Waiver</w:t>
      </w:r>
      <w:r w:rsidRPr="00155F09">
        <w:rPr>
          <w:rFonts w:ascii="Times New Roman" w:hAnsi="Times New Roman"/>
          <w:color w:val="auto"/>
          <w:sz w:val="24"/>
          <w:szCs w:val="24"/>
        </w:rPr>
        <w:t>, he</w:t>
      </w:r>
      <w:r w:rsidR="005967D3" w:rsidRPr="00155F09">
        <w:rPr>
          <w:rFonts w:ascii="Times New Roman" w:hAnsi="Times New Roman"/>
          <w:color w:val="auto"/>
          <w:sz w:val="24"/>
          <w:szCs w:val="24"/>
        </w:rPr>
        <w:t xml:space="preserve"> is entitled to Targeted DDCM services;</w:t>
      </w:r>
    </w:p>
    <w:p w:rsidR="00486163" w:rsidRPr="00155F09" w:rsidRDefault="00247DB9" w:rsidP="0055789C">
      <w:pPr>
        <w:pStyle w:val="ListParagraph"/>
        <w:numPr>
          <w:ilvl w:val="0"/>
          <w:numId w:val="15"/>
        </w:numPr>
        <w:spacing w:after="0" w:line="240" w:lineRule="auto"/>
        <w:ind w:left="720" w:right="90" w:hanging="180"/>
        <w:rPr>
          <w:rFonts w:ascii="Times New Roman" w:hAnsi="Times New Roman"/>
          <w:color w:val="auto"/>
          <w:sz w:val="24"/>
          <w:szCs w:val="24"/>
        </w:rPr>
      </w:pPr>
      <w:r w:rsidRPr="00155F09">
        <w:rPr>
          <w:rFonts w:ascii="Times New Roman" w:hAnsi="Times New Roman"/>
          <w:color w:val="auto"/>
          <w:sz w:val="24"/>
          <w:szCs w:val="24"/>
        </w:rPr>
        <w:t>If t</w:t>
      </w:r>
      <w:r w:rsidR="005967D3" w:rsidRPr="00155F09">
        <w:rPr>
          <w:rFonts w:ascii="Times New Roman" w:hAnsi="Times New Roman"/>
          <w:color w:val="auto"/>
          <w:sz w:val="24"/>
          <w:szCs w:val="24"/>
        </w:rPr>
        <w:t xml:space="preserve">he individual with DD </w:t>
      </w:r>
      <w:r w:rsidRPr="00155F09">
        <w:rPr>
          <w:rFonts w:ascii="Times New Roman" w:hAnsi="Times New Roman"/>
          <w:color w:val="auto"/>
          <w:sz w:val="24"/>
          <w:szCs w:val="24"/>
        </w:rPr>
        <w:t xml:space="preserve">is </w:t>
      </w:r>
      <w:r w:rsidR="005967D3" w:rsidRPr="00155F09">
        <w:rPr>
          <w:rFonts w:ascii="Times New Roman" w:hAnsi="Times New Roman"/>
          <w:color w:val="auto"/>
          <w:sz w:val="24"/>
          <w:szCs w:val="24"/>
        </w:rPr>
        <w:t xml:space="preserve">determined eligible for the DD Waiver and </w:t>
      </w:r>
      <w:r w:rsidRPr="00155F09">
        <w:rPr>
          <w:rFonts w:ascii="Times New Roman" w:hAnsi="Times New Roman"/>
          <w:color w:val="auto"/>
          <w:sz w:val="24"/>
          <w:szCs w:val="24"/>
        </w:rPr>
        <w:t xml:space="preserve">is </w:t>
      </w:r>
      <w:r w:rsidR="005967D3" w:rsidRPr="00155F09">
        <w:rPr>
          <w:rFonts w:ascii="Times New Roman" w:hAnsi="Times New Roman"/>
          <w:color w:val="auto"/>
          <w:sz w:val="24"/>
          <w:szCs w:val="24"/>
        </w:rPr>
        <w:t>on the waitlist</w:t>
      </w:r>
      <w:r w:rsidRPr="00155F09">
        <w:rPr>
          <w:rFonts w:ascii="Times New Roman" w:hAnsi="Times New Roman"/>
          <w:color w:val="auto"/>
          <w:sz w:val="24"/>
          <w:szCs w:val="24"/>
        </w:rPr>
        <w:t>, he</w:t>
      </w:r>
      <w:r w:rsidR="005967D3" w:rsidRPr="00155F09">
        <w:rPr>
          <w:rFonts w:ascii="Times New Roman" w:hAnsi="Times New Roman"/>
          <w:color w:val="auto"/>
          <w:sz w:val="24"/>
          <w:szCs w:val="24"/>
        </w:rPr>
        <w:t xml:space="preserve"> is eligible for Targeted DDCM for special service needs </w:t>
      </w:r>
      <w:r w:rsidR="00486163" w:rsidRPr="00155F09">
        <w:rPr>
          <w:rFonts w:ascii="Times New Roman" w:hAnsi="Times New Roman"/>
          <w:color w:val="auto"/>
          <w:sz w:val="24"/>
          <w:szCs w:val="24"/>
        </w:rPr>
        <w:t xml:space="preserve">as defined </w:t>
      </w:r>
      <w:r w:rsidR="00617814">
        <w:rPr>
          <w:rFonts w:ascii="Times New Roman" w:hAnsi="Times New Roman"/>
          <w:color w:val="auto"/>
          <w:sz w:val="24"/>
          <w:szCs w:val="24"/>
        </w:rPr>
        <w:t>in question #9</w:t>
      </w:r>
      <w:r w:rsidRPr="00155F09">
        <w:rPr>
          <w:rFonts w:ascii="Times New Roman" w:hAnsi="Times New Roman"/>
          <w:color w:val="auto"/>
          <w:sz w:val="24"/>
          <w:szCs w:val="24"/>
        </w:rPr>
        <w:t>;</w:t>
      </w:r>
    </w:p>
    <w:p w:rsidR="005967D3" w:rsidRPr="00155F09" w:rsidRDefault="00247DB9" w:rsidP="0055789C">
      <w:pPr>
        <w:pStyle w:val="ListParagraph"/>
        <w:numPr>
          <w:ilvl w:val="0"/>
          <w:numId w:val="15"/>
        </w:numPr>
        <w:spacing w:after="0" w:line="240" w:lineRule="auto"/>
        <w:ind w:left="720" w:right="90" w:hanging="180"/>
        <w:outlineLvl w:val="0"/>
        <w:rPr>
          <w:rFonts w:ascii="Times New Roman" w:hAnsi="Times New Roman"/>
          <w:b/>
          <w:bCs/>
          <w:sz w:val="24"/>
          <w:szCs w:val="24"/>
          <w:u w:val="single"/>
        </w:rPr>
      </w:pPr>
      <w:r w:rsidRPr="00155F09">
        <w:rPr>
          <w:rFonts w:ascii="Times New Roman" w:hAnsi="Times New Roman"/>
          <w:color w:val="auto"/>
          <w:sz w:val="24"/>
          <w:szCs w:val="24"/>
        </w:rPr>
        <w:t>If t</w:t>
      </w:r>
      <w:r w:rsidR="005967D3" w:rsidRPr="00155F09">
        <w:rPr>
          <w:rFonts w:ascii="Times New Roman" w:hAnsi="Times New Roman"/>
          <w:color w:val="auto"/>
          <w:sz w:val="24"/>
          <w:szCs w:val="24"/>
        </w:rPr>
        <w:t xml:space="preserve">he individual with DD </w:t>
      </w:r>
      <w:r w:rsidR="001239FE" w:rsidRPr="00155F09">
        <w:rPr>
          <w:rFonts w:ascii="Times New Roman" w:hAnsi="Times New Roman"/>
          <w:color w:val="auto"/>
          <w:sz w:val="24"/>
          <w:szCs w:val="24"/>
        </w:rPr>
        <w:t>(</w:t>
      </w:r>
      <w:r w:rsidR="00C30391" w:rsidRPr="00155F09">
        <w:rPr>
          <w:rFonts w:ascii="Times New Roman" w:hAnsi="Times New Roman"/>
          <w:color w:val="auto"/>
          <w:sz w:val="24"/>
          <w:szCs w:val="24"/>
        </w:rPr>
        <w:t>on the</w:t>
      </w:r>
      <w:r w:rsidR="001239FE" w:rsidRPr="00155F09">
        <w:rPr>
          <w:rFonts w:ascii="Times New Roman" w:hAnsi="Times New Roman"/>
          <w:color w:val="auto"/>
          <w:sz w:val="24"/>
          <w:szCs w:val="24"/>
        </w:rPr>
        <w:t xml:space="preserve"> Waiver </w:t>
      </w:r>
      <w:r w:rsidR="00C30391" w:rsidRPr="00155F09">
        <w:rPr>
          <w:rFonts w:ascii="Times New Roman" w:hAnsi="Times New Roman"/>
          <w:color w:val="auto"/>
          <w:sz w:val="24"/>
          <w:szCs w:val="24"/>
        </w:rPr>
        <w:t>waitlist</w:t>
      </w:r>
      <w:r w:rsidR="001239FE" w:rsidRPr="00155F09">
        <w:rPr>
          <w:rFonts w:ascii="Times New Roman" w:hAnsi="Times New Roman"/>
          <w:color w:val="auto"/>
          <w:sz w:val="24"/>
          <w:szCs w:val="24"/>
        </w:rPr>
        <w:t xml:space="preserve">) </w:t>
      </w:r>
      <w:r w:rsidR="005967D3" w:rsidRPr="00155F09">
        <w:rPr>
          <w:rFonts w:ascii="Times New Roman" w:hAnsi="Times New Roman"/>
          <w:color w:val="auto"/>
          <w:sz w:val="24"/>
          <w:szCs w:val="24"/>
        </w:rPr>
        <w:t>also has a mental health</w:t>
      </w:r>
      <w:r w:rsidR="00C30391" w:rsidRPr="00155F09">
        <w:rPr>
          <w:rFonts w:ascii="Times New Roman" w:hAnsi="Times New Roman"/>
          <w:color w:val="auto"/>
          <w:sz w:val="24"/>
          <w:szCs w:val="24"/>
        </w:rPr>
        <w:t xml:space="preserve"> (MH)</w:t>
      </w:r>
      <w:r w:rsidR="005967D3" w:rsidRPr="00155F09">
        <w:rPr>
          <w:rFonts w:ascii="Times New Roman" w:hAnsi="Times New Roman"/>
          <w:color w:val="auto"/>
          <w:sz w:val="24"/>
          <w:szCs w:val="24"/>
        </w:rPr>
        <w:t xml:space="preserve"> and/or a substance use disorder </w:t>
      </w:r>
      <w:r w:rsidR="00C30391" w:rsidRPr="00155F09">
        <w:rPr>
          <w:rFonts w:ascii="Times New Roman" w:hAnsi="Times New Roman"/>
          <w:color w:val="auto"/>
          <w:sz w:val="24"/>
          <w:szCs w:val="24"/>
        </w:rPr>
        <w:t xml:space="preserve">(SUD) </w:t>
      </w:r>
      <w:r w:rsidR="005967D3" w:rsidRPr="00155F09">
        <w:rPr>
          <w:rFonts w:ascii="Times New Roman" w:hAnsi="Times New Roman"/>
          <w:color w:val="auto"/>
          <w:sz w:val="24"/>
          <w:szCs w:val="24"/>
        </w:rPr>
        <w:t xml:space="preserve">diagnosis that meets the criteria for Targeted MH and or </w:t>
      </w:r>
      <w:r w:rsidR="00C30391" w:rsidRPr="00155F09">
        <w:rPr>
          <w:rFonts w:ascii="Times New Roman" w:hAnsi="Times New Roman"/>
          <w:color w:val="auto"/>
          <w:sz w:val="24"/>
          <w:szCs w:val="24"/>
        </w:rPr>
        <w:t>SUD</w:t>
      </w:r>
      <w:r w:rsidR="005967D3" w:rsidRPr="00155F09">
        <w:rPr>
          <w:rFonts w:ascii="Times New Roman" w:hAnsi="Times New Roman"/>
          <w:color w:val="auto"/>
          <w:sz w:val="24"/>
          <w:szCs w:val="24"/>
        </w:rPr>
        <w:t xml:space="preserve"> case management</w:t>
      </w:r>
      <w:r w:rsidRPr="00155F09">
        <w:rPr>
          <w:rFonts w:ascii="Times New Roman" w:hAnsi="Times New Roman"/>
          <w:color w:val="auto"/>
          <w:sz w:val="24"/>
          <w:szCs w:val="24"/>
        </w:rPr>
        <w:t>, he</w:t>
      </w:r>
      <w:r w:rsidR="005967D3" w:rsidRPr="00155F09">
        <w:rPr>
          <w:rFonts w:ascii="Times New Roman" w:hAnsi="Times New Roman"/>
          <w:color w:val="auto"/>
          <w:sz w:val="24"/>
          <w:szCs w:val="24"/>
        </w:rPr>
        <w:t xml:space="preserve"> should be eligible for that case management service.</w:t>
      </w:r>
      <w:r w:rsidR="001239FE" w:rsidRPr="00155F09">
        <w:rPr>
          <w:rFonts w:ascii="Times New Roman" w:hAnsi="Times New Roman"/>
          <w:color w:val="auto"/>
          <w:sz w:val="24"/>
          <w:szCs w:val="24"/>
        </w:rPr>
        <w:t xml:space="preserve"> </w:t>
      </w:r>
    </w:p>
    <w:p w:rsidR="00C30391" w:rsidRPr="00155F09" w:rsidRDefault="00C30391" w:rsidP="0055789C">
      <w:pPr>
        <w:pStyle w:val="ListParagraph"/>
        <w:spacing w:after="0" w:line="240" w:lineRule="auto"/>
        <w:ind w:right="90"/>
        <w:rPr>
          <w:rFonts w:ascii="Times New Roman" w:hAnsi="Times New Roman"/>
          <w:color w:val="auto"/>
          <w:sz w:val="24"/>
          <w:szCs w:val="24"/>
        </w:rPr>
      </w:pPr>
    </w:p>
    <w:p w:rsidR="00283C27" w:rsidRPr="00155F09" w:rsidRDefault="00283C27" w:rsidP="0055789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 xml:space="preserve">* </w:t>
      </w:r>
      <w:r w:rsidRPr="00155F09">
        <w:rPr>
          <w:rFonts w:ascii="Times New Roman" w:hAnsi="Times New Roman"/>
          <w:i/>
          <w:color w:val="auto"/>
          <w:sz w:val="24"/>
          <w:szCs w:val="24"/>
        </w:rPr>
        <w:t>Only one TCM service can be billed.</w:t>
      </w:r>
      <w:r w:rsidRPr="00155F09">
        <w:rPr>
          <w:rFonts w:ascii="Times New Roman" w:hAnsi="Times New Roman"/>
          <w:color w:val="auto"/>
          <w:sz w:val="24"/>
          <w:szCs w:val="24"/>
        </w:rPr>
        <w:t xml:space="preserve"> </w:t>
      </w:r>
    </w:p>
    <w:p w:rsidR="00C30391" w:rsidRPr="00155F09" w:rsidRDefault="00C30391" w:rsidP="00155F09">
      <w:pPr>
        <w:spacing w:after="0"/>
        <w:ind w:right="90"/>
        <w:outlineLvl w:val="0"/>
        <w:rPr>
          <w:rFonts w:ascii="Times New Roman" w:hAnsi="Times New Roman" w:cs="Times New Roman"/>
          <w:b/>
          <w:bCs/>
          <w:sz w:val="24"/>
          <w:szCs w:val="24"/>
          <w:u w:val="single"/>
        </w:rPr>
      </w:pPr>
    </w:p>
    <w:p w:rsidR="0055789C" w:rsidRDefault="005D44A7" w:rsidP="00155F09">
      <w:pPr>
        <w:spacing w:after="0"/>
        <w:ind w:right="90"/>
        <w:outlineLvl w:val="0"/>
        <w:rPr>
          <w:rFonts w:ascii="Times New Roman" w:hAnsi="Times New Roman" w:cs="Times New Roman"/>
          <w:b/>
          <w:bCs/>
          <w:sz w:val="24"/>
          <w:szCs w:val="24"/>
          <w:u w:val="single"/>
        </w:rPr>
      </w:pPr>
      <w:r w:rsidRPr="00155F09">
        <w:rPr>
          <w:rFonts w:ascii="Times New Roman" w:hAnsi="Times New Roman" w:cs="Times New Roman"/>
          <w:b/>
          <w:bCs/>
          <w:sz w:val="24"/>
          <w:szCs w:val="24"/>
          <w:u w:val="single"/>
        </w:rPr>
        <w:t>Choice:</w:t>
      </w:r>
    </w:p>
    <w:p w:rsidR="0084777A" w:rsidRPr="0055789C" w:rsidRDefault="005D44A7" w:rsidP="00155F09">
      <w:pPr>
        <w:spacing w:after="0"/>
        <w:ind w:right="90"/>
        <w:outlineLvl w:val="0"/>
        <w:rPr>
          <w:rFonts w:ascii="Times New Roman" w:hAnsi="Times New Roman" w:cs="Times New Roman"/>
          <w:b/>
          <w:bCs/>
          <w:sz w:val="24"/>
          <w:szCs w:val="24"/>
          <w:u w:val="single"/>
        </w:rPr>
      </w:pPr>
      <w:r w:rsidRPr="00155F09">
        <w:rPr>
          <w:rFonts w:ascii="Times New Roman" w:hAnsi="Times New Roman" w:cs="Times New Roman"/>
          <w:b/>
          <w:bCs/>
          <w:sz w:val="24"/>
          <w:szCs w:val="24"/>
        </w:rPr>
        <w:t>Questi</w:t>
      </w:r>
      <w:r w:rsidR="004C2109" w:rsidRPr="00155F09">
        <w:rPr>
          <w:rFonts w:ascii="Times New Roman" w:hAnsi="Times New Roman" w:cs="Times New Roman"/>
          <w:b/>
          <w:bCs/>
          <w:sz w:val="24"/>
          <w:szCs w:val="24"/>
        </w:rPr>
        <w:t xml:space="preserve">on </w:t>
      </w:r>
      <w:r w:rsidR="00C519B2" w:rsidRPr="00155F09">
        <w:rPr>
          <w:rFonts w:ascii="Times New Roman" w:hAnsi="Times New Roman" w:cs="Times New Roman"/>
          <w:b/>
          <w:bCs/>
          <w:sz w:val="24"/>
          <w:szCs w:val="24"/>
        </w:rPr>
        <w:t>11</w:t>
      </w:r>
      <w:r w:rsidR="00F738BF" w:rsidRPr="00155F09">
        <w:rPr>
          <w:rFonts w:ascii="Times New Roman" w:hAnsi="Times New Roman" w:cs="Times New Roman"/>
          <w:b/>
          <w:bCs/>
          <w:sz w:val="24"/>
          <w:szCs w:val="24"/>
        </w:rPr>
        <w:t>:</w:t>
      </w:r>
      <w:r w:rsidR="00617814">
        <w:rPr>
          <w:rFonts w:ascii="Times New Roman" w:hAnsi="Times New Roman" w:cs="Times New Roman"/>
          <w:sz w:val="24"/>
          <w:szCs w:val="24"/>
        </w:rPr>
        <w:t>Will</w:t>
      </w:r>
      <w:r w:rsidR="0084777A" w:rsidRPr="00155F09">
        <w:rPr>
          <w:rFonts w:ascii="Times New Roman" w:hAnsi="Times New Roman" w:cs="Times New Roman"/>
          <w:sz w:val="24"/>
          <w:szCs w:val="24"/>
        </w:rPr>
        <w:t xml:space="preserve"> individuals </w:t>
      </w:r>
      <w:r w:rsidR="00583301" w:rsidRPr="00155F09">
        <w:rPr>
          <w:rFonts w:ascii="Times New Roman" w:hAnsi="Times New Roman" w:cs="Times New Roman"/>
          <w:sz w:val="24"/>
          <w:szCs w:val="24"/>
        </w:rPr>
        <w:t xml:space="preserve">currently </w:t>
      </w:r>
      <w:r w:rsidR="00835EA7" w:rsidRPr="00155F09">
        <w:rPr>
          <w:rFonts w:ascii="Times New Roman" w:hAnsi="Times New Roman" w:cs="Times New Roman"/>
          <w:sz w:val="24"/>
          <w:szCs w:val="24"/>
        </w:rPr>
        <w:t>on the DD Waiver Waitlist</w:t>
      </w:r>
      <w:r w:rsidR="0084777A" w:rsidRPr="00155F09">
        <w:rPr>
          <w:rFonts w:ascii="Times New Roman" w:hAnsi="Times New Roman" w:cs="Times New Roman"/>
          <w:sz w:val="24"/>
          <w:szCs w:val="24"/>
        </w:rPr>
        <w:t xml:space="preserve"> </w:t>
      </w:r>
      <w:r w:rsidR="0055789C">
        <w:rPr>
          <w:rFonts w:ascii="Times New Roman" w:hAnsi="Times New Roman" w:cs="Times New Roman"/>
          <w:sz w:val="24"/>
          <w:szCs w:val="24"/>
        </w:rPr>
        <w:t xml:space="preserve">be merged with the ID waitlist and </w:t>
      </w:r>
      <w:r w:rsidR="0084777A" w:rsidRPr="00155F09">
        <w:rPr>
          <w:rFonts w:ascii="Times New Roman" w:hAnsi="Times New Roman" w:cs="Times New Roman"/>
          <w:sz w:val="24"/>
          <w:szCs w:val="24"/>
        </w:rPr>
        <w:t>keep the CM services they have or must they access CSB services prior to having (or keeping) private CM?</w:t>
      </w:r>
    </w:p>
    <w:p w:rsidR="00415E6E" w:rsidRPr="00155F09" w:rsidRDefault="00415E6E" w:rsidP="00155F09">
      <w:pPr>
        <w:pStyle w:val="ListParagraph"/>
        <w:spacing w:after="0"/>
        <w:ind w:left="0" w:right="90"/>
        <w:rPr>
          <w:rFonts w:ascii="Times New Roman" w:hAnsi="Times New Roman"/>
          <w:color w:val="auto"/>
          <w:sz w:val="24"/>
          <w:szCs w:val="24"/>
        </w:rPr>
      </w:pPr>
    </w:p>
    <w:p w:rsidR="0055789C" w:rsidRPr="00155F09" w:rsidRDefault="0055789C" w:rsidP="0055789C">
      <w:pPr>
        <w:pStyle w:val="ListParagraph"/>
        <w:spacing w:after="0"/>
        <w:ind w:right="90"/>
        <w:rPr>
          <w:rFonts w:ascii="Times New Roman" w:eastAsia="Times New Roman" w:hAnsi="Times New Roman"/>
          <w:color w:val="auto"/>
          <w:sz w:val="24"/>
          <w:szCs w:val="24"/>
        </w:rPr>
      </w:pPr>
      <w:r w:rsidRPr="00155F09">
        <w:rPr>
          <w:rFonts w:ascii="Times New Roman" w:hAnsi="Times New Roman"/>
          <w:color w:val="auto"/>
          <w:spacing w:val="-4"/>
          <w:sz w:val="24"/>
          <w:szCs w:val="24"/>
        </w:rPr>
        <w:t>Individuals</w:t>
      </w:r>
      <w:r w:rsidRPr="00155F09">
        <w:rPr>
          <w:rFonts w:ascii="Times New Roman" w:hAnsi="Times New Roman"/>
          <w:color w:val="auto"/>
          <w:spacing w:val="-1"/>
          <w:sz w:val="24"/>
          <w:szCs w:val="24"/>
        </w:rPr>
        <w:t xml:space="preserve"> c</w:t>
      </w:r>
      <w:r w:rsidRPr="00155F09">
        <w:rPr>
          <w:rFonts w:ascii="Times New Roman" w:hAnsi="Times New Roman"/>
          <w:color w:val="auto"/>
          <w:sz w:val="24"/>
          <w:szCs w:val="24"/>
        </w:rPr>
        <w:t>u</w:t>
      </w:r>
      <w:r w:rsidRPr="00155F09">
        <w:rPr>
          <w:rFonts w:ascii="Times New Roman" w:hAnsi="Times New Roman"/>
          <w:color w:val="auto"/>
          <w:spacing w:val="1"/>
          <w:sz w:val="24"/>
          <w:szCs w:val="24"/>
        </w:rPr>
        <w:t>r</w:t>
      </w:r>
      <w:r w:rsidRPr="00155F09">
        <w:rPr>
          <w:rFonts w:ascii="Times New Roman" w:hAnsi="Times New Roman"/>
          <w:color w:val="auto"/>
          <w:sz w:val="24"/>
          <w:szCs w:val="24"/>
        </w:rPr>
        <w:t>r</w:t>
      </w:r>
      <w:r w:rsidRPr="00155F09">
        <w:rPr>
          <w:rFonts w:ascii="Times New Roman" w:hAnsi="Times New Roman"/>
          <w:color w:val="auto"/>
          <w:spacing w:val="-2"/>
          <w:sz w:val="24"/>
          <w:szCs w:val="24"/>
        </w:rPr>
        <w:t>e</w:t>
      </w:r>
      <w:r w:rsidRPr="00155F09">
        <w:rPr>
          <w:rFonts w:ascii="Times New Roman" w:hAnsi="Times New Roman"/>
          <w:color w:val="auto"/>
          <w:sz w:val="24"/>
          <w:szCs w:val="24"/>
        </w:rPr>
        <w:t>nt</w:t>
      </w:r>
      <w:r w:rsidRPr="00155F09">
        <w:rPr>
          <w:rFonts w:ascii="Times New Roman" w:hAnsi="Times New Roman"/>
          <w:color w:val="auto"/>
          <w:spacing w:val="5"/>
          <w:sz w:val="24"/>
          <w:szCs w:val="24"/>
        </w:rPr>
        <w:t>l</w:t>
      </w:r>
      <w:r w:rsidRPr="00155F09">
        <w:rPr>
          <w:rFonts w:ascii="Times New Roman" w:hAnsi="Times New Roman"/>
          <w:color w:val="auto"/>
          <w:sz w:val="24"/>
          <w:szCs w:val="24"/>
        </w:rPr>
        <w:t>y</w:t>
      </w:r>
      <w:r w:rsidRPr="00155F09">
        <w:rPr>
          <w:rFonts w:ascii="Times New Roman" w:hAnsi="Times New Roman"/>
          <w:color w:val="auto"/>
          <w:spacing w:val="-5"/>
          <w:sz w:val="24"/>
          <w:szCs w:val="24"/>
        </w:rPr>
        <w:t xml:space="preserve"> </w:t>
      </w:r>
      <w:r w:rsidRPr="00155F09">
        <w:rPr>
          <w:rFonts w:ascii="Times New Roman" w:hAnsi="Times New Roman"/>
          <w:color w:val="auto"/>
          <w:sz w:val="24"/>
          <w:szCs w:val="24"/>
        </w:rPr>
        <w:t>on the</w:t>
      </w:r>
      <w:r w:rsidRPr="00155F09">
        <w:rPr>
          <w:rFonts w:ascii="Times New Roman" w:hAnsi="Times New Roman"/>
          <w:color w:val="auto"/>
          <w:spacing w:val="3"/>
          <w:sz w:val="24"/>
          <w:szCs w:val="24"/>
        </w:rPr>
        <w:t xml:space="preserve"> </w:t>
      </w:r>
      <w:r w:rsidRPr="00155F09">
        <w:rPr>
          <w:rFonts w:ascii="Times New Roman" w:hAnsi="Times New Roman"/>
          <w:color w:val="auto"/>
          <w:spacing w:val="-6"/>
          <w:sz w:val="24"/>
          <w:szCs w:val="24"/>
        </w:rPr>
        <w:t>I</w:t>
      </w:r>
      <w:r w:rsidRPr="00155F09">
        <w:rPr>
          <w:rFonts w:ascii="Times New Roman" w:hAnsi="Times New Roman"/>
          <w:color w:val="auto"/>
          <w:sz w:val="24"/>
          <w:szCs w:val="24"/>
        </w:rPr>
        <w:t>ndiv</w:t>
      </w:r>
      <w:r w:rsidRPr="00155F09">
        <w:rPr>
          <w:rFonts w:ascii="Times New Roman" w:hAnsi="Times New Roman"/>
          <w:color w:val="auto"/>
          <w:spacing w:val="-2"/>
          <w:sz w:val="24"/>
          <w:szCs w:val="24"/>
        </w:rPr>
        <w:t>i</w:t>
      </w:r>
      <w:r w:rsidRPr="00155F09">
        <w:rPr>
          <w:rFonts w:ascii="Times New Roman" w:hAnsi="Times New Roman"/>
          <w:color w:val="auto"/>
          <w:sz w:val="24"/>
          <w:szCs w:val="24"/>
        </w:rPr>
        <w:t>du</w:t>
      </w:r>
      <w:r w:rsidRPr="00155F09">
        <w:rPr>
          <w:rFonts w:ascii="Times New Roman" w:hAnsi="Times New Roman"/>
          <w:color w:val="auto"/>
          <w:spacing w:val="-4"/>
          <w:sz w:val="24"/>
          <w:szCs w:val="24"/>
        </w:rPr>
        <w:t>a</w:t>
      </w:r>
      <w:r w:rsidRPr="00155F09">
        <w:rPr>
          <w:rFonts w:ascii="Times New Roman" w:hAnsi="Times New Roman"/>
          <w:color w:val="auto"/>
          <w:sz w:val="24"/>
          <w:szCs w:val="24"/>
        </w:rPr>
        <w:t xml:space="preserve">l </w:t>
      </w:r>
      <w:r w:rsidRPr="00155F09">
        <w:rPr>
          <w:rFonts w:ascii="Times New Roman" w:hAnsi="Times New Roman"/>
          <w:color w:val="auto"/>
          <w:spacing w:val="-3"/>
          <w:sz w:val="24"/>
          <w:szCs w:val="24"/>
        </w:rPr>
        <w:t>a</w:t>
      </w:r>
      <w:r w:rsidRPr="00155F09">
        <w:rPr>
          <w:rFonts w:ascii="Times New Roman" w:hAnsi="Times New Roman"/>
          <w:color w:val="auto"/>
          <w:sz w:val="24"/>
          <w:szCs w:val="24"/>
        </w:rPr>
        <w:t xml:space="preserve">nd </w:t>
      </w:r>
      <w:r w:rsidRPr="00155F09">
        <w:rPr>
          <w:rFonts w:ascii="Times New Roman" w:hAnsi="Times New Roman"/>
          <w:color w:val="auto"/>
          <w:spacing w:val="-2"/>
          <w:sz w:val="24"/>
          <w:szCs w:val="24"/>
        </w:rPr>
        <w:t>F</w:t>
      </w:r>
      <w:r w:rsidRPr="00155F09">
        <w:rPr>
          <w:rFonts w:ascii="Times New Roman" w:hAnsi="Times New Roman"/>
          <w:color w:val="auto"/>
          <w:spacing w:val="-4"/>
          <w:sz w:val="24"/>
          <w:szCs w:val="24"/>
        </w:rPr>
        <w:t>a</w:t>
      </w:r>
      <w:r w:rsidRPr="00155F09">
        <w:rPr>
          <w:rFonts w:ascii="Times New Roman" w:hAnsi="Times New Roman"/>
          <w:color w:val="auto"/>
          <w:sz w:val="24"/>
          <w:szCs w:val="24"/>
        </w:rPr>
        <w:t>m</w:t>
      </w:r>
      <w:r w:rsidRPr="00155F09">
        <w:rPr>
          <w:rFonts w:ascii="Times New Roman" w:hAnsi="Times New Roman"/>
          <w:color w:val="auto"/>
          <w:spacing w:val="-2"/>
          <w:sz w:val="24"/>
          <w:szCs w:val="24"/>
        </w:rPr>
        <w:t>i</w:t>
      </w:r>
      <w:r w:rsidRPr="00155F09">
        <w:rPr>
          <w:rFonts w:ascii="Times New Roman" w:hAnsi="Times New Roman"/>
          <w:color w:val="auto"/>
          <w:sz w:val="24"/>
          <w:szCs w:val="24"/>
        </w:rPr>
        <w:t>ly</w:t>
      </w:r>
      <w:r w:rsidRPr="00155F09">
        <w:rPr>
          <w:rFonts w:ascii="Times New Roman" w:hAnsi="Times New Roman"/>
          <w:color w:val="auto"/>
          <w:spacing w:val="-5"/>
          <w:sz w:val="24"/>
          <w:szCs w:val="24"/>
        </w:rPr>
        <w:t xml:space="preserve"> </w:t>
      </w:r>
      <w:r w:rsidRPr="00155F09">
        <w:rPr>
          <w:rFonts w:ascii="Times New Roman" w:hAnsi="Times New Roman"/>
          <w:color w:val="auto"/>
          <w:sz w:val="24"/>
          <w:szCs w:val="24"/>
        </w:rPr>
        <w:t>D</w:t>
      </w:r>
      <w:r w:rsidRPr="00155F09">
        <w:rPr>
          <w:rFonts w:ascii="Times New Roman" w:hAnsi="Times New Roman"/>
          <w:color w:val="auto"/>
          <w:spacing w:val="-2"/>
          <w:sz w:val="24"/>
          <w:szCs w:val="24"/>
        </w:rPr>
        <w:t>e</w:t>
      </w:r>
      <w:r w:rsidRPr="00155F09">
        <w:rPr>
          <w:rFonts w:ascii="Times New Roman" w:hAnsi="Times New Roman"/>
          <w:color w:val="auto"/>
          <w:sz w:val="24"/>
          <w:szCs w:val="24"/>
        </w:rPr>
        <w:t>v</w:t>
      </w:r>
      <w:r w:rsidRPr="00155F09">
        <w:rPr>
          <w:rFonts w:ascii="Times New Roman" w:hAnsi="Times New Roman"/>
          <w:color w:val="auto"/>
          <w:spacing w:val="-4"/>
          <w:sz w:val="24"/>
          <w:szCs w:val="24"/>
        </w:rPr>
        <w:t>e</w:t>
      </w:r>
      <w:r w:rsidRPr="00155F09">
        <w:rPr>
          <w:rFonts w:ascii="Times New Roman" w:hAnsi="Times New Roman"/>
          <w:color w:val="auto"/>
          <w:sz w:val="24"/>
          <w:szCs w:val="24"/>
        </w:rPr>
        <w:t>l</w:t>
      </w:r>
      <w:r w:rsidRPr="00155F09">
        <w:rPr>
          <w:rFonts w:ascii="Times New Roman" w:hAnsi="Times New Roman"/>
          <w:color w:val="auto"/>
          <w:spacing w:val="-2"/>
          <w:sz w:val="24"/>
          <w:szCs w:val="24"/>
        </w:rPr>
        <w:t>o</w:t>
      </w:r>
      <w:r w:rsidRPr="00155F09">
        <w:rPr>
          <w:rFonts w:ascii="Times New Roman" w:hAnsi="Times New Roman"/>
          <w:color w:val="auto"/>
          <w:sz w:val="24"/>
          <w:szCs w:val="24"/>
        </w:rPr>
        <w:t>pm</w:t>
      </w:r>
      <w:r w:rsidRPr="00155F09">
        <w:rPr>
          <w:rFonts w:ascii="Times New Roman" w:hAnsi="Times New Roman"/>
          <w:color w:val="auto"/>
          <w:spacing w:val="-3"/>
          <w:sz w:val="24"/>
          <w:szCs w:val="24"/>
        </w:rPr>
        <w:t>e</w:t>
      </w:r>
      <w:r w:rsidRPr="00155F09">
        <w:rPr>
          <w:rFonts w:ascii="Times New Roman" w:hAnsi="Times New Roman"/>
          <w:color w:val="auto"/>
          <w:sz w:val="24"/>
          <w:szCs w:val="24"/>
        </w:rPr>
        <w:t>nt</w:t>
      </w:r>
      <w:r w:rsidRPr="00155F09">
        <w:rPr>
          <w:rFonts w:ascii="Times New Roman" w:hAnsi="Times New Roman"/>
          <w:color w:val="auto"/>
          <w:spacing w:val="-3"/>
          <w:sz w:val="24"/>
          <w:szCs w:val="24"/>
        </w:rPr>
        <w:t>a</w:t>
      </w:r>
      <w:r w:rsidRPr="00155F09">
        <w:rPr>
          <w:rFonts w:ascii="Times New Roman" w:hAnsi="Times New Roman"/>
          <w:color w:val="auto"/>
          <w:sz w:val="24"/>
          <w:szCs w:val="24"/>
        </w:rPr>
        <w:t>l</w:t>
      </w:r>
      <w:r w:rsidRPr="00155F09">
        <w:rPr>
          <w:rFonts w:ascii="Times New Roman" w:hAnsi="Times New Roman"/>
          <w:color w:val="auto"/>
          <w:spacing w:val="-2"/>
          <w:sz w:val="24"/>
          <w:szCs w:val="24"/>
        </w:rPr>
        <w:t xml:space="preserve"> </w:t>
      </w:r>
      <w:r w:rsidRPr="00155F09">
        <w:rPr>
          <w:rFonts w:ascii="Times New Roman" w:hAnsi="Times New Roman"/>
          <w:color w:val="auto"/>
          <w:sz w:val="24"/>
          <w:szCs w:val="24"/>
        </w:rPr>
        <w:t>D</w:t>
      </w:r>
      <w:r w:rsidRPr="00155F09">
        <w:rPr>
          <w:rFonts w:ascii="Times New Roman" w:hAnsi="Times New Roman"/>
          <w:color w:val="auto"/>
          <w:spacing w:val="-3"/>
          <w:sz w:val="24"/>
          <w:szCs w:val="24"/>
        </w:rPr>
        <w:t>i</w:t>
      </w:r>
      <w:r w:rsidRPr="00155F09">
        <w:rPr>
          <w:rFonts w:ascii="Times New Roman" w:hAnsi="Times New Roman"/>
          <w:color w:val="auto"/>
          <w:sz w:val="24"/>
          <w:szCs w:val="24"/>
        </w:rPr>
        <w:t>s</w:t>
      </w:r>
      <w:r w:rsidRPr="00155F09">
        <w:rPr>
          <w:rFonts w:ascii="Times New Roman" w:hAnsi="Times New Roman"/>
          <w:color w:val="auto"/>
          <w:spacing w:val="-1"/>
          <w:sz w:val="24"/>
          <w:szCs w:val="24"/>
        </w:rPr>
        <w:t>a</w:t>
      </w:r>
      <w:r w:rsidRPr="00155F09">
        <w:rPr>
          <w:rFonts w:ascii="Times New Roman" w:hAnsi="Times New Roman"/>
          <w:color w:val="auto"/>
          <w:spacing w:val="-3"/>
          <w:sz w:val="24"/>
          <w:szCs w:val="24"/>
        </w:rPr>
        <w:t>b</w:t>
      </w:r>
      <w:r w:rsidRPr="00155F09">
        <w:rPr>
          <w:rFonts w:ascii="Times New Roman" w:hAnsi="Times New Roman"/>
          <w:color w:val="auto"/>
          <w:sz w:val="24"/>
          <w:szCs w:val="24"/>
        </w:rPr>
        <w:t>i</w:t>
      </w:r>
      <w:r w:rsidRPr="00155F09">
        <w:rPr>
          <w:rFonts w:ascii="Times New Roman" w:hAnsi="Times New Roman"/>
          <w:color w:val="auto"/>
          <w:spacing w:val="-2"/>
          <w:sz w:val="24"/>
          <w:szCs w:val="24"/>
        </w:rPr>
        <w:t>li</w:t>
      </w:r>
      <w:r w:rsidRPr="00155F09">
        <w:rPr>
          <w:rFonts w:ascii="Times New Roman" w:hAnsi="Times New Roman"/>
          <w:color w:val="auto"/>
          <w:sz w:val="24"/>
          <w:szCs w:val="24"/>
        </w:rPr>
        <w:t>t</w:t>
      </w:r>
      <w:r w:rsidRPr="00155F09">
        <w:rPr>
          <w:rFonts w:ascii="Times New Roman" w:hAnsi="Times New Roman"/>
          <w:color w:val="auto"/>
          <w:spacing w:val="-2"/>
          <w:sz w:val="24"/>
          <w:szCs w:val="24"/>
        </w:rPr>
        <w:t>i</w:t>
      </w:r>
      <w:r w:rsidRPr="00155F09">
        <w:rPr>
          <w:rFonts w:ascii="Times New Roman" w:hAnsi="Times New Roman"/>
          <w:color w:val="auto"/>
          <w:spacing w:val="-1"/>
          <w:sz w:val="24"/>
          <w:szCs w:val="24"/>
        </w:rPr>
        <w:t>e</w:t>
      </w:r>
      <w:r w:rsidRPr="00155F09">
        <w:rPr>
          <w:rFonts w:ascii="Times New Roman" w:hAnsi="Times New Roman"/>
          <w:color w:val="auto"/>
          <w:sz w:val="24"/>
          <w:szCs w:val="24"/>
        </w:rPr>
        <w:t>s</w:t>
      </w:r>
      <w:r w:rsidRPr="00155F09">
        <w:rPr>
          <w:rFonts w:ascii="Times New Roman" w:hAnsi="Times New Roman"/>
          <w:color w:val="auto"/>
          <w:spacing w:val="-3"/>
          <w:sz w:val="24"/>
          <w:szCs w:val="24"/>
        </w:rPr>
        <w:t xml:space="preserve"> </w:t>
      </w:r>
      <w:r w:rsidRPr="00155F09">
        <w:rPr>
          <w:rFonts w:ascii="Times New Roman" w:hAnsi="Times New Roman"/>
          <w:color w:val="auto"/>
          <w:sz w:val="24"/>
          <w:szCs w:val="24"/>
        </w:rPr>
        <w:t>S</w:t>
      </w:r>
      <w:r w:rsidRPr="00155F09">
        <w:rPr>
          <w:rFonts w:ascii="Times New Roman" w:hAnsi="Times New Roman"/>
          <w:color w:val="auto"/>
          <w:spacing w:val="-3"/>
          <w:sz w:val="24"/>
          <w:szCs w:val="24"/>
        </w:rPr>
        <w:t>u</w:t>
      </w:r>
      <w:r w:rsidRPr="00155F09">
        <w:rPr>
          <w:rFonts w:ascii="Times New Roman" w:hAnsi="Times New Roman"/>
          <w:color w:val="auto"/>
          <w:sz w:val="24"/>
          <w:szCs w:val="24"/>
        </w:rPr>
        <w:t>pp</w:t>
      </w:r>
      <w:r w:rsidRPr="00155F09">
        <w:rPr>
          <w:rFonts w:ascii="Times New Roman" w:hAnsi="Times New Roman"/>
          <w:color w:val="auto"/>
          <w:spacing w:val="-3"/>
          <w:sz w:val="24"/>
          <w:szCs w:val="24"/>
        </w:rPr>
        <w:t>o</w:t>
      </w:r>
      <w:r w:rsidRPr="00155F09">
        <w:rPr>
          <w:rFonts w:ascii="Times New Roman" w:hAnsi="Times New Roman"/>
          <w:color w:val="auto"/>
          <w:sz w:val="24"/>
          <w:szCs w:val="24"/>
        </w:rPr>
        <w:t>rt</w:t>
      </w:r>
      <w:r w:rsidRPr="00155F09">
        <w:rPr>
          <w:rFonts w:ascii="Times New Roman" w:hAnsi="Times New Roman"/>
          <w:color w:val="auto"/>
          <w:spacing w:val="-3"/>
          <w:sz w:val="24"/>
          <w:szCs w:val="24"/>
        </w:rPr>
        <w:t xml:space="preserve"> </w:t>
      </w:r>
      <w:r w:rsidRPr="00155F09">
        <w:rPr>
          <w:rFonts w:ascii="Times New Roman" w:hAnsi="Times New Roman"/>
          <w:color w:val="auto"/>
          <w:spacing w:val="-1"/>
          <w:sz w:val="24"/>
          <w:szCs w:val="24"/>
        </w:rPr>
        <w:t>(</w:t>
      </w:r>
      <w:r w:rsidRPr="00155F09">
        <w:rPr>
          <w:rFonts w:ascii="Times New Roman" w:hAnsi="Times New Roman"/>
          <w:color w:val="auto"/>
          <w:sz w:val="24"/>
          <w:szCs w:val="24"/>
        </w:rPr>
        <w:t>D</w:t>
      </w:r>
      <w:r w:rsidRPr="00155F09">
        <w:rPr>
          <w:rFonts w:ascii="Times New Roman" w:hAnsi="Times New Roman"/>
          <w:color w:val="auto"/>
          <w:spacing w:val="-1"/>
          <w:sz w:val="24"/>
          <w:szCs w:val="24"/>
        </w:rPr>
        <w:t>D</w:t>
      </w:r>
      <w:r w:rsidRPr="00155F09">
        <w:rPr>
          <w:rFonts w:ascii="Times New Roman" w:hAnsi="Times New Roman"/>
          <w:color w:val="auto"/>
          <w:sz w:val="24"/>
          <w:szCs w:val="24"/>
        </w:rPr>
        <w:t>)</w:t>
      </w:r>
      <w:r w:rsidRPr="00155F09">
        <w:rPr>
          <w:rFonts w:ascii="Times New Roman" w:hAnsi="Times New Roman"/>
          <w:color w:val="auto"/>
          <w:spacing w:val="-6"/>
          <w:sz w:val="24"/>
          <w:szCs w:val="24"/>
        </w:rPr>
        <w:t xml:space="preserve"> </w:t>
      </w:r>
      <w:r w:rsidRPr="00155F09">
        <w:rPr>
          <w:rFonts w:ascii="Times New Roman" w:hAnsi="Times New Roman"/>
          <w:color w:val="auto"/>
          <w:spacing w:val="1"/>
          <w:sz w:val="24"/>
          <w:szCs w:val="24"/>
        </w:rPr>
        <w:t>W</w:t>
      </w:r>
      <w:r w:rsidRPr="00155F09">
        <w:rPr>
          <w:rFonts w:ascii="Times New Roman" w:hAnsi="Times New Roman"/>
          <w:color w:val="auto"/>
          <w:spacing w:val="-1"/>
          <w:sz w:val="24"/>
          <w:szCs w:val="24"/>
        </w:rPr>
        <w:t>a</w:t>
      </w:r>
      <w:r w:rsidRPr="00155F09">
        <w:rPr>
          <w:rFonts w:ascii="Times New Roman" w:hAnsi="Times New Roman"/>
          <w:color w:val="auto"/>
          <w:spacing w:val="-2"/>
          <w:sz w:val="24"/>
          <w:szCs w:val="24"/>
        </w:rPr>
        <w:t>i</w:t>
      </w:r>
      <w:r w:rsidRPr="00155F09">
        <w:rPr>
          <w:rFonts w:ascii="Times New Roman" w:hAnsi="Times New Roman"/>
          <w:color w:val="auto"/>
          <w:sz w:val="24"/>
          <w:szCs w:val="24"/>
        </w:rPr>
        <w:t>v</w:t>
      </w:r>
      <w:r w:rsidRPr="00155F09">
        <w:rPr>
          <w:rFonts w:ascii="Times New Roman" w:hAnsi="Times New Roman"/>
          <w:color w:val="auto"/>
          <w:spacing w:val="-1"/>
          <w:sz w:val="24"/>
          <w:szCs w:val="24"/>
        </w:rPr>
        <w:t>e</w:t>
      </w:r>
      <w:r w:rsidRPr="00155F09">
        <w:rPr>
          <w:rFonts w:ascii="Times New Roman" w:hAnsi="Times New Roman"/>
          <w:color w:val="auto"/>
          <w:sz w:val="24"/>
          <w:szCs w:val="24"/>
        </w:rPr>
        <w:t>r W</w:t>
      </w:r>
      <w:r w:rsidRPr="00155F09">
        <w:rPr>
          <w:rFonts w:ascii="Times New Roman" w:hAnsi="Times New Roman"/>
          <w:color w:val="auto"/>
          <w:spacing w:val="-4"/>
          <w:sz w:val="24"/>
          <w:szCs w:val="24"/>
        </w:rPr>
        <w:t>a</w:t>
      </w:r>
      <w:r w:rsidRPr="00155F09">
        <w:rPr>
          <w:rFonts w:ascii="Times New Roman" w:hAnsi="Times New Roman"/>
          <w:color w:val="auto"/>
          <w:sz w:val="24"/>
          <w:szCs w:val="24"/>
        </w:rPr>
        <w:t>i</w:t>
      </w:r>
      <w:r w:rsidRPr="00155F09">
        <w:rPr>
          <w:rFonts w:ascii="Times New Roman" w:hAnsi="Times New Roman"/>
          <w:color w:val="auto"/>
          <w:spacing w:val="-2"/>
          <w:sz w:val="24"/>
          <w:szCs w:val="24"/>
        </w:rPr>
        <w:t>t</w:t>
      </w:r>
      <w:r w:rsidRPr="00155F09">
        <w:rPr>
          <w:rFonts w:ascii="Times New Roman" w:hAnsi="Times New Roman"/>
          <w:color w:val="auto"/>
          <w:spacing w:val="-3"/>
          <w:sz w:val="24"/>
          <w:szCs w:val="24"/>
        </w:rPr>
        <w:t>l</w:t>
      </w:r>
      <w:r w:rsidRPr="00155F09">
        <w:rPr>
          <w:rFonts w:ascii="Times New Roman" w:hAnsi="Times New Roman"/>
          <w:color w:val="auto"/>
          <w:sz w:val="24"/>
          <w:szCs w:val="24"/>
        </w:rPr>
        <w:t>i</w:t>
      </w:r>
      <w:r w:rsidRPr="00155F09">
        <w:rPr>
          <w:rFonts w:ascii="Times New Roman" w:hAnsi="Times New Roman"/>
          <w:color w:val="auto"/>
          <w:spacing w:val="-2"/>
          <w:sz w:val="24"/>
          <w:szCs w:val="24"/>
        </w:rPr>
        <w:t>s</w:t>
      </w:r>
      <w:r w:rsidRPr="00155F09">
        <w:rPr>
          <w:rFonts w:ascii="Times New Roman" w:hAnsi="Times New Roman"/>
          <w:color w:val="auto"/>
          <w:sz w:val="24"/>
          <w:szCs w:val="24"/>
        </w:rPr>
        <w:t>t</w:t>
      </w:r>
      <w:r w:rsidRPr="00155F09">
        <w:rPr>
          <w:rFonts w:ascii="Times New Roman" w:hAnsi="Times New Roman"/>
          <w:color w:val="auto"/>
          <w:spacing w:val="-1"/>
          <w:sz w:val="24"/>
          <w:szCs w:val="24"/>
        </w:rPr>
        <w:t xml:space="preserve"> </w:t>
      </w:r>
      <w:r w:rsidRPr="00155F09">
        <w:rPr>
          <w:rFonts w:ascii="Times New Roman" w:hAnsi="Times New Roman"/>
          <w:color w:val="auto"/>
          <w:spacing w:val="-2"/>
          <w:sz w:val="24"/>
          <w:szCs w:val="24"/>
        </w:rPr>
        <w:t>w</w:t>
      </w:r>
      <w:r w:rsidRPr="00155F09">
        <w:rPr>
          <w:rFonts w:ascii="Times New Roman" w:hAnsi="Times New Roman"/>
          <w:color w:val="auto"/>
          <w:spacing w:val="-3"/>
          <w:sz w:val="24"/>
          <w:szCs w:val="24"/>
        </w:rPr>
        <w:t>i</w:t>
      </w:r>
      <w:r w:rsidRPr="00155F09">
        <w:rPr>
          <w:rFonts w:ascii="Times New Roman" w:hAnsi="Times New Roman"/>
          <w:color w:val="auto"/>
          <w:sz w:val="24"/>
          <w:szCs w:val="24"/>
        </w:rPr>
        <w:t>ll</w:t>
      </w:r>
      <w:r w:rsidRPr="00155F09">
        <w:rPr>
          <w:rFonts w:ascii="Times New Roman" w:hAnsi="Times New Roman"/>
          <w:color w:val="auto"/>
          <w:spacing w:val="-2"/>
          <w:sz w:val="24"/>
          <w:szCs w:val="24"/>
        </w:rPr>
        <w:t xml:space="preserve"> </w:t>
      </w:r>
      <w:r w:rsidRPr="00155F09">
        <w:rPr>
          <w:rFonts w:ascii="Times New Roman" w:hAnsi="Times New Roman"/>
          <w:color w:val="auto"/>
          <w:sz w:val="24"/>
          <w:szCs w:val="24"/>
        </w:rPr>
        <w:t>be</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m</w:t>
      </w:r>
      <w:r w:rsidRPr="00155F09">
        <w:rPr>
          <w:rFonts w:ascii="Times New Roman" w:hAnsi="Times New Roman"/>
          <w:color w:val="auto"/>
          <w:spacing w:val="-4"/>
          <w:sz w:val="24"/>
          <w:szCs w:val="24"/>
        </w:rPr>
        <w:t>e</w:t>
      </w:r>
      <w:r w:rsidRPr="00155F09">
        <w:rPr>
          <w:rFonts w:ascii="Times New Roman" w:hAnsi="Times New Roman"/>
          <w:color w:val="auto"/>
          <w:spacing w:val="-1"/>
          <w:sz w:val="24"/>
          <w:szCs w:val="24"/>
        </w:rPr>
        <w:t>r</w:t>
      </w:r>
      <w:r w:rsidRPr="00155F09">
        <w:rPr>
          <w:rFonts w:ascii="Times New Roman" w:hAnsi="Times New Roman"/>
          <w:color w:val="auto"/>
          <w:spacing w:val="-3"/>
          <w:sz w:val="24"/>
          <w:szCs w:val="24"/>
        </w:rPr>
        <w:t>g</w:t>
      </w:r>
      <w:r w:rsidRPr="00155F09">
        <w:rPr>
          <w:rFonts w:ascii="Times New Roman" w:hAnsi="Times New Roman"/>
          <w:color w:val="auto"/>
          <w:spacing w:val="-2"/>
          <w:sz w:val="24"/>
          <w:szCs w:val="24"/>
        </w:rPr>
        <w:t>e</w:t>
      </w:r>
      <w:r w:rsidRPr="00155F09">
        <w:rPr>
          <w:rFonts w:ascii="Times New Roman" w:hAnsi="Times New Roman"/>
          <w:color w:val="auto"/>
          <w:sz w:val="24"/>
          <w:szCs w:val="24"/>
        </w:rPr>
        <w:t>d to</w:t>
      </w:r>
      <w:r w:rsidRPr="00155F09">
        <w:rPr>
          <w:rFonts w:ascii="Times New Roman" w:hAnsi="Times New Roman"/>
          <w:color w:val="auto"/>
          <w:spacing w:val="-3"/>
          <w:sz w:val="24"/>
          <w:szCs w:val="24"/>
        </w:rPr>
        <w:t xml:space="preserve"> o</w:t>
      </w:r>
      <w:r w:rsidRPr="00155F09">
        <w:rPr>
          <w:rFonts w:ascii="Times New Roman" w:hAnsi="Times New Roman"/>
          <w:color w:val="auto"/>
          <w:sz w:val="24"/>
          <w:szCs w:val="24"/>
        </w:rPr>
        <w:t>ne</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s</w:t>
      </w:r>
      <w:r w:rsidRPr="00155F09">
        <w:rPr>
          <w:rFonts w:ascii="Times New Roman" w:hAnsi="Times New Roman"/>
          <w:color w:val="auto"/>
          <w:spacing w:val="-2"/>
          <w:sz w:val="24"/>
          <w:szCs w:val="24"/>
        </w:rPr>
        <w:t>i</w:t>
      </w:r>
      <w:r w:rsidRPr="00155F09">
        <w:rPr>
          <w:rFonts w:ascii="Times New Roman" w:hAnsi="Times New Roman"/>
          <w:color w:val="auto"/>
          <w:sz w:val="24"/>
          <w:szCs w:val="24"/>
        </w:rPr>
        <w:t>n</w:t>
      </w:r>
      <w:r w:rsidRPr="00155F09">
        <w:rPr>
          <w:rFonts w:ascii="Times New Roman" w:hAnsi="Times New Roman"/>
          <w:color w:val="auto"/>
          <w:spacing w:val="-3"/>
          <w:sz w:val="24"/>
          <w:szCs w:val="24"/>
        </w:rPr>
        <w:t>g</w:t>
      </w:r>
      <w:r w:rsidRPr="00155F09">
        <w:rPr>
          <w:rFonts w:ascii="Times New Roman" w:hAnsi="Times New Roman"/>
          <w:color w:val="auto"/>
          <w:sz w:val="24"/>
          <w:szCs w:val="24"/>
        </w:rPr>
        <w:t>le</w:t>
      </w:r>
      <w:r w:rsidRPr="00155F09">
        <w:rPr>
          <w:rFonts w:ascii="Times New Roman" w:hAnsi="Times New Roman"/>
          <w:color w:val="auto"/>
          <w:spacing w:val="-3"/>
          <w:sz w:val="24"/>
          <w:szCs w:val="24"/>
        </w:rPr>
        <w:t xml:space="preserve"> </w:t>
      </w:r>
      <w:r w:rsidRPr="00155F09">
        <w:rPr>
          <w:rFonts w:ascii="Times New Roman" w:hAnsi="Times New Roman"/>
          <w:color w:val="auto"/>
          <w:sz w:val="24"/>
          <w:szCs w:val="24"/>
        </w:rPr>
        <w:t>st</w:t>
      </w:r>
      <w:r w:rsidRPr="00155F09">
        <w:rPr>
          <w:rFonts w:ascii="Times New Roman" w:hAnsi="Times New Roman"/>
          <w:color w:val="auto"/>
          <w:spacing w:val="-4"/>
          <w:sz w:val="24"/>
          <w:szCs w:val="24"/>
        </w:rPr>
        <w:t>a</w:t>
      </w:r>
      <w:r w:rsidRPr="00155F09">
        <w:rPr>
          <w:rFonts w:ascii="Times New Roman" w:hAnsi="Times New Roman"/>
          <w:color w:val="auto"/>
          <w:sz w:val="24"/>
          <w:szCs w:val="24"/>
        </w:rPr>
        <w:t>t</w:t>
      </w:r>
      <w:r w:rsidRPr="00155F09">
        <w:rPr>
          <w:rFonts w:ascii="Times New Roman" w:hAnsi="Times New Roman"/>
          <w:color w:val="auto"/>
          <w:spacing w:val="-1"/>
          <w:sz w:val="24"/>
          <w:szCs w:val="24"/>
        </w:rPr>
        <w:t>e</w:t>
      </w:r>
      <w:r w:rsidRPr="00155F09">
        <w:rPr>
          <w:rFonts w:ascii="Times New Roman" w:hAnsi="Times New Roman"/>
          <w:color w:val="auto"/>
          <w:spacing w:val="-4"/>
          <w:sz w:val="24"/>
          <w:szCs w:val="24"/>
        </w:rPr>
        <w:t>w</w:t>
      </w:r>
      <w:r w:rsidRPr="00155F09">
        <w:rPr>
          <w:rFonts w:ascii="Times New Roman" w:hAnsi="Times New Roman"/>
          <w:color w:val="auto"/>
          <w:spacing w:val="-3"/>
          <w:sz w:val="24"/>
          <w:szCs w:val="24"/>
        </w:rPr>
        <w:t>i</w:t>
      </w:r>
      <w:r w:rsidRPr="00155F09">
        <w:rPr>
          <w:rFonts w:ascii="Times New Roman" w:hAnsi="Times New Roman"/>
          <w:color w:val="auto"/>
          <w:sz w:val="24"/>
          <w:szCs w:val="24"/>
        </w:rPr>
        <w:t>de</w:t>
      </w:r>
      <w:r w:rsidRPr="00155F09">
        <w:rPr>
          <w:rFonts w:ascii="Times New Roman" w:hAnsi="Times New Roman"/>
          <w:color w:val="auto"/>
          <w:spacing w:val="-2"/>
          <w:sz w:val="24"/>
          <w:szCs w:val="24"/>
        </w:rPr>
        <w:t xml:space="preserve"> </w:t>
      </w:r>
      <w:r w:rsidRPr="00155F09">
        <w:rPr>
          <w:rFonts w:ascii="Times New Roman" w:hAnsi="Times New Roman"/>
          <w:color w:val="auto"/>
          <w:spacing w:val="-1"/>
          <w:sz w:val="24"/>
          <w:szCs w:val="24"/>
        </w:rPr>
        <w:t>w</w:t>
      </w:r>
      <w:r w:rsidRPr="00155F09">
        <w:rPr>
          <w:rFonts w:ascii="Times New Roman" w:hAnsi="Times New Roman"/>
          <w:color w:val="auto"/>
          <w:spacing w:val="-4"/>
          <w:sz w:val="24"/>
          <w:szCs w:val="24"/>
        </w:rPr>
        <w:t>a</w:t>
      </w:r>
      <w:r w:rsidRPr="00155F09">
        <w:rPr>
          <w:rFonts w:ascii="Times New Roman" w:hAnsi="Times New Roman"/>
          <w:color w:val="auto"/>
          <w:sz w:val="24"/>
          <w:szCs w:val="24"/>
        </w:rPr>
        <w:t>i</w:t>
      </w:r>
      <w:r w:rsidRPr="00155F09">
        <w:rPr>
          <w:rFonts w:ascii="Times New Roman" w:hAnsi="Times New Roman"/>
          <w:color w:val="auto"/>
          <w:spacing w:val="-2"/>
          <w:sz w:val="24"/>
          <w:szCs w:val="24"/>
        </w:rPr>
        <w:t>t</w:t>
      </w:r>
      <w:r w:rsidRPr="00155F09">
        <w:rPr>
          <w:rFonts w:ascii="Times New Roman" w:hAnsi="Times New Roman"/>
          <w:color w:val="auto"/>
          <w:spacing w:val="-3"/>
          <w:sz w:val="24"/>
          <w:szCs w:val="24"/>
        </w:rPr>
        <w:t>l</w:t>
      </w:r>
      <w:r w:rsidRPr="00155F09">
        <w:rPr>
          <w:rFonts w:ascii="Times New Roman" w:hAnsi="Times New Roman"/>
          <w:color w:val="auto"/>
          <w:sz w:val="24"/>
          <w:szCs w:val="24"/>
        </w:rPr>
        <w:t>i</w:t>
      </w:r>
      <w:r w:rsidRPr="00155F09">
        <w:rPr>
          <w:rFonts w:ascii="Times New Roman" w:hAnsi="Times New Roman"/>
          <w:color w:val="auto"/>
          <w:spacing w:val="-2"/>
          <w:sz w:val="24"/>
          <w:szCs w:val="24"/>
        </w:rPr>
        <w:t>s</w:t>
      </w:r>
      <w:r w:rsidRPr="00155F09">
        <w:rPr>
          <w:rFonts w:ascii="Times New Roman" w:hAnsi="Times New Roman"/>
          <w:color w:val="auto"/>
          <w:sz w:val="24"/>
          <w:szCs w:val="24"/>
        </w:rPr>
        <w:t>t.</w:t>
      </w:r>
      <w:r w:rsidRPr="00155F09">
        <w:rPr>
          <w:rFonts w:ascii="Times New Roman" w:hAnsi="Times New Roman"/>
          <w:color w:val="auto"/>
          <w:spacing w:val="-3"/>
          <w:sz w:val="24"/>
          <w:szCs w:val="24"/>
        </w:rPr>
        <w:t xml:space="preserve"> </w:t>
      </w:r>
      <w:r w:rsidRPr="00155F09">
        <w:rPr>
          <w:rFonts w:ascii="Times New Roman" w:hAnsi="Times New Roman"/>
          <w:color w:val="auto"/>
          <w:sz w:val="24"/>
          <w:szCs w:val="24"/>
        </w:rPr>
        <w:t>T</w:t>
      </w:r>
      <w:r w:rsidRPr="00155F09">
        <w:rPr>
          <w:rFonts w:ascii="Times New Roman" w:hAnsi="Times New Roman"/>
          <w:color w:val="auto"/>
          <w:spacing w:val="-4"/>
          <w:sz w:val="24"/>
          <w:szCs w:val="24"/>
        </w:rPr>
        <w:t>h</w:t>
      </w:r>
      <w:r w:rsidRPr="00155F09">
        <w:rPr>
          <w:rFonts w:ascii="Times New Roman" w:hAnsi="Times New Roman"/>
          <w:color w:val="auto"/>
          <w:sz w:val="24"/>
          <w:szCs w:val="24"/>
        </w:rPr>
        <w:t>is</w:t>
      </w:r>
      <w:r w:rsidRPr="00155F09">
        <w:rPr>
          <w:rFonts w:ascii="Times New Roman" w:hAnsi="Times New Roman"/>
          <w:color w:val="auto"/>
          <w:spacing w:val="-2"/>
          <w:sz w:val="24"/>
          <w:szCs w:val="24"/>
        </w:rPr>
        <w:t xml:space="preserve"> </w:t>
      </w:r>
      <w:r w:rsidRPr="00155F09">
        <w:rPr>
          <w:rFonts w:ascii="Times New Roman" w:hAnsi="Times New Roman"/>
          <w:color w:val="auto"/>
          <w:spacing w:val="-3"/>
          <w:sz w:val="24"/>
          <w:szCs w:val="24"/>
        </w:rPr>
        <w:t>o</w:t>
      </w:r>
      <w:r w:rsidRPr="00155F09">
        <w:rPr>
          <w:rFonts w:ascii="Times New Roman" w:hAnsi="Times New Roman"/>
          <w:color w:val="auto"/>
          <w:sz w:val="24"/>
          <w:szCs w:val="24"/>
        </w:rPr>
        <w:t>ne</w:t>
      </w:r>
      <w:r w:rsidRPr="00155F09">
        <w:rPr>
          <w:rFonts w:ascii="Times New Roman" w:hAnsi="Times New Roman"/>
          <w:color w:val="auto"/>
          <w:spacing w:val="-2"/>
          <w:sz w:val="24"/>
          <w:szCs w:val="24"/>
        </w:rPr>
        <w:t xml:space="preserve"> </w:t>
      </w:r>
      <w:r w:rsidRPr="00155F09">
        <w:rPr>
          <w:rFonts w:ascii="Times New Roman" w:hAnsi="Times New Roman"/>
          <w:color w:val="auto"/>
          <w:spacing w:val="-1"/>
          <w:sz w:val="24"/>
          <w:szCs w:val="24"/>
        </w:rPr>
        <w:t>w</w:t>
      </w:r>
      <w:r w:rsidRPr="00155F09">
        <w:rPr>
          <w:rFonts w:ascii="Times New Roman" w:hAnsi="Times New Roman"/>
          <w:color w:val="auto"/>
          <w:spacing w:val="-4"/>
          <w:sz w:val="24"/>
          <w:szCs w:val="24"/>
        </w:rPr>
        <w:t>a</w:t>
      </w:r>
      <w:r w:rsidRPr="00155F09">
        <w:rPr>
          <w:rFonts w:ascii="Times New Roman" w:hAnsi="Times New Roman"/>
          <w:color w:val="auto"/>
          <w:spacing w:val="-3"/>
          <w:sz w:val="24"/>
          <w:szCs w:val="24"/>
        </w:rPr>
        <w:t>it</w:t>
      </w:r>
      <w:r w:rsidRPr="00155F09">
        <w:rPr>
          <w:rFonts w:ascii="Times New Roman" w:hAnsi="Times New Roman"/>
          <w:color w:val="auto"/>
          <w:sz w:val="24"/>
          <w:szCs w:val="24"/>
        </w:rPr>
        <w:t>l</w:t>
      </w:r>
      <w:r w:rsidRPr="00155F09">
        <w:rPr>
          <w:rFonts w:ascii="Times New Roman" w:hAnsi="Times New Roman"/>
          <w:color w:val="auto"/>
          <w:spacing w:val="-2"/>
          <w:sz w:val="24"/>
          <w:szCs w:val="24"/>
        </w:rPr>
        <w:t>i</w:t>
      </w:r>
      <w:r w:rsidRPr="00155F09">
        <w:rPr>
          <w:rFonts w:ascii="Times New Roman" w:hAnsi="Times New Roman"/>
          <w:color w:val="auto"/>
          <w:sz w:val="24"/>
          <w:szCs w:val="24"/>
        </w:rPr>
        <w:t>st</w:t>
      </w:r>
      <w:r w:rsidRPr="00155F09">
        <w:rPr>
          <w:rFonts w:ascii="Times New Roman" w:hAnsi="Times New Roman"/>
          <w:color w:val="auto"/>
          <w:spacing w:val="-2"/>
          <w:sz w:val="24"/>
          <w:szCs w:val="24"/>
        </w:rPr>
        <w:t xml:space="preserve"> </w:t>
      </w:r>
      <w:r w:rsidRPr="00155F09">
        <w:rPr>
          <w:rFonts w:ascii="Times New Roman" w:hAnsi="Times New Roman"/>
          <w:color w:val="auto"/>
          <w:spacing w:val="-4"/>
          <w:sz w:val="24"/>
          <w:szCs w:val="24"/>
        </w:rPr>
        <w:t>w</w:t>
      </w:r>
      <w:r w:rsidRPr="00155F09">
        <w:rPr>
          <w:rFonts w:ascii="Times New Roman" w:hAnsi="Times New Roman"/>
          <w:color w:val="auto"/>
          <w:sz w:val="24"/>
          <w:szCs w:val="24"/>
        </w:rPr>
        <w:t>i</w:t>
      </w:r>
      <w:r w:rsidRPr="00155F09">
        <w:rPr>
          <w:rFonts w:ascii="Times New Roman" w:hAnsi="Times New Roman"/>
          <w:color w:val="auto"/>
          <w:spacing w:val="-2"/>
          <w:sz w:val="24"/>
          <w:szCs w:val="24"/>
        </w:rPr>
        <w:t>l</w:t>
      </w:r>
      <w:r w:rsidRPr="00155F09">
        <w:rPr>
          <w:rFonts w:ascii="Times New Roman" w:hAnsi="Times New Roman"/>
          <w:color w:val="auto"/>
          <w:sz w:val="24"/>
          <w:szCs w:val="24"/>
        </w:rPr>
        <w:t>l</w:t>
      </w:r>
      <w:r w:rsidRPr="00155F09">
        <w:rPr>
          <w:rFonts w:ascii="Times New Roman" w:hAnsi="Times New Roman"/>
          <w:color w:val="auto"/>
          <w:spacing w:val="-3"/>
          <w:sz w:val="24"/>
          <w:szCs w:val="24"/>
        </w:rPr>
        <w:t xml:space="preserve"> </w:t>
      </w:r>
      <w:r w:rsidRPr="00155F09">
        <w:rPr>
          <w:rFonts w:ascii="Times New Roman" w:hAnsi="Times New Roman"/>
          <w:color w:val="auto"/>
          <w:sz w:val="24"/>
          <w:szCs w:val="24"/>
        </w:rPr>
        <w:t>in</w:t>
      </w:r>
      <w:r w:rsidRPr="00155F09">
        <w:rPr>
          <w:rFonts w:ascii="Times New Roman" w:hAnsi="Times New Roman"/>
          <w:color w:val="auto"/>
          <w:spacing w:val="-4"/>
          <w:sz w:val="24"/>
          <w:szCs w:val="24"/>
        </w:rPr>
        <w:t>c</w:t>
      </w:r>
      <w:r w:rsidRPr="00155F09">
        <w:rPr>
          <w:rFonts w:ascii="Times New Roman" w:hAnsi="Times New Roman"/>
          <w:color w:val="auto"/>
          <w:sz w:val="24"/>
          <w:szCs w:val="24"/>
        </w:rPr>
        <w:t>l</w:t>
      </w:r>
      <w:r w:rsidRPr="00155F09">
        <w:rPr>
          <w:rFonts w:ascii="Times New Roman" w:hAnsi="Times New Roman"/>
          <w:color w:val="auto"/>
          <w:spacing w:val="-3"/>
          <w:sz w:val="24"/>
          <w:szCs w:val="24"/>
        </w:rPr>
        <w:t>u</w:t>
      </w:r>
      <w:r w:rsidRPr="00155F09">
        <w:rPr>
          <w:rFonts w:ascii="Times New Roman" w:hAnsi="Times New Roman"/>
          <w:color w:val="auto"/>
          <w:sz w:val="24"/>
          <w:szCs w:val="24"/>
        </w:rPr>
        <w:t>de</w:t>
      </w:r>
      <w:r w:rsidRPr="00155F09">
        <w:rPr>
          <w:rFonts w:ascii="Times New Roman" w:hAnsi="Times New Roman"/>
          <w:color w:val="auto"/>
          <w:spacing w:val="-2"/>
          <w:sz w:val="24"/>
          <w:szCs w:val="24"/>
        </w:rPr>
        <w:t xml:space="preserve"> </w:t>
      </w:r>
      <w:r w:rsidRPr="00155F09">
        <w:rPr>
          <w:rFonts w:ascii="Times New Roman" w:hAnsi="Times New Roman"/>
          <w:color w:val="auto"/>
          <w:spacing w:val="-4"/>
          <w:sz w:val="24"/>
          <w:szCs w:val="24"/>
        </w:rPr>
        <w:t>e</w:t>
      </w:r>
      <w:r w:rsidRPr="00155F09">
        <w:rPr>
          <w:rFonts w:ascii="Times New Roman" w:hAnsi="Times New Roman"/>
          <w:color w:val="auto"/>
          <w:sz w:val="24"/>
          <w:szCs w:val="24"/>
        </w:rPr>
        <w:t>v</w:t>
      </w:r>
      <w:r w:rsidRPr="00155F09">
        <w:rPr>
          <w:rFonts w:ascii="Times New Roman" w:hAnsi="Times New Roman"/>
          <w:color w:val="auto"/>
          <w:spacing w:val="-2"/>
          <w:sz w:val="24"/>
          <w:szCs w:val="24"/>
        </w:rPr>
        <w:t>e</w:t>
      </w:r>
      <w:r w:rsidRPr="00155F09">
        <w:rPr>
          <w:rFonts w:ascii="Times New Roman" w:hAnsi="Times New Roman"/>
          <w:color w:val="auto"/>
          <w:spacing w:val="1"/>
          <w:sz w:val="24"/>
          <w:szCs w:val="24"/>
        </w:rPr>
        <w:t>r</w:t>
      </w:r>
      <w:r w:rsidRPr="00155F09">
        <w:rPr>
          <w:rFonts w:ascii="Times New Roman" w:hAnsi="Times New Roman"/>
          <w:color w:val="auto"/>
          <w:spacing w:val="-8"/>
          <w:sz w:val="24"/>
          <w:szCs w:val="24"/>
        </w:rPr>
        <w:t>y</w:t>
      </w:r>
      <w:r w:rsidRPr="00155F09">
        <w:rPr>
          <w:rFonts w:ascii="Times New Roman" w:hAnsi="Times New Roman"/>
          <w:color w:val="auto"/>
          <w:sz w:val="24"/>
          <w:szCs w:val="24"/>
        </w:rPr>
        <w:t xml:space="preserve">one </w:t>
      </w:r>
      <w:r w:rsidRPr="00155F09">
        <w:rPr>
          <w:rFonts w:ascii="Times New Roman" w:hAnsi="Times New Roman"/>
          <w:color w:val="auto"/>
          <w:spacing w:val="-1"/>
          <w:sz w:val="24"/>
          <w:szCs w:val="24"/>
        </w:rPr>
        <w:t>c</w:t>
      </w:r>
      <w:r w:rsidRPr="00155F09">
        <w:rPr>
          <w:rFonts w:ascii="Times New Roman" w:hAnsi="Times New Roman"/>
          <w:color w:val="auto"/>
          <w:sz w:val="24"/>
          <w:szCs w:val="24"/>
        </w:rPr>
        <w:t>u</w:t>
      </w:r>
      <w:r w:rsidRPr="00155F09">
        <w:rPr>
          <w:rFonts w:ascii="Times New Roman" w:hAnsi="Times New Roman"/>
          <w:color w:val="auto"/>
          <w:spacing w:val="-1"/>
          <w:sz w:val="24"/>
          <w:szCs w:val="24"/>
        </w:rPr>
        <w:t>r</w:t>
      </w:r>
      <w:r w:rsidRPr="00155F09">
        <w:rPr>
          <w:rFonts w:ascii="Times New Roman" w:hAnsi="Times New Roman"/>
          <w:color w:val="auto"/>
          <w:spacing w:val="-4"/>
          <w:sz w:val="24"/>
          <w:szCs w:val="24"/>
        </w:rPr>
        <w:t>r</w:t>
      </w:r>
      <w:r w:rsidRPr="00155F09">
        <w:rPr>
          <w:rFonts w:ascii="Times New Roman" w:hAnsi="Times New Roman"/>
          <w:color w:val="auto"/>
          <w:spacing w:val="-1"/>
          <w:sz w:val="24"/>
          <w:szCs w:val="24"/>
        </w:rPr>
        <w:t>e</w:t>
      </w:r>
      <w:r w:rsidRPr="00155F09">
        <w:rPr>
          <w:rFonts w:ascii="Times New Roman" w:hAnsi="Times New Roman"/>
          <w:color w:val="auto"/>
          <w:spacing w:val="-3"/>
          <w:sz w:val="24"/>
          <w:szCs w:val="24"/>
        </w:rPr>
        <w:t>n</w:t>
      </w:r>
      <w:r w:rsidRPr="00155F09">
        <w:rPr>
          <w:rFonts w:ascii="Times New Roman" w:hAnsi="Times New Roman"/>
          <w:color w:val="auto"/>
          <w:sz w:val="24"/>
          <w:szCs w:val="24"/>
        </w:rPr>
        <w:t>tly</w:t>
      </w:r>
      <w:r w:rsidRPr="00155F09">
        <w:rPr>
          <w:rFonts w:ascii="Times New Roman" w:hAnsi="Times New Roman"/>
          <w:color w:val="auto"/>
          <w:spacing w:val="-8"/>
          <w:sz w:val="24"/>
          <w:szCs w:val="24"/>
        </w:rPr>
        <w:t xml:space="preserve"> </w:t>
      </w:r>
      <w:r w:rsidRPr="00155F09">
        <w:rPr>
          <w:rFonts w:ascii="Times New Roman" w:hAnsi="Times New Roman"/>
          <w:color w:val="auto"/>
          <w:sz w:val="24"/>
          <w:szCs w:val="24"/>
        </w:rPr>
        <w:t>on b</w:t>
      </w:r>
      <w:r w:rsidRPr="00155F09">
        <w:rPr>
          <w:rFonts w:ascii="Times New Roman" w:hAnsi="Times New Roman"/>
          <w:color w:val="auto"/>
          <w:spacing w:val="-3"/>
          <w:sz w:val="24"/>
          <w:szCs w:val="24"/>
        </w:rPr>
        <w:t>o</w:t>
      </w:r>
      <w:r w:rsidRPr="00155F09">
        <w:rPr>
          <w:rFonts w:ascii="Times New Roman" w:hAnsi="Times New Roman"/>
          <w:color w:val="auto"/>
          <w:sz w:val="24"/>
          <w:szCs w:val="24"/>
        </w:rPr>
        <w:t>th</w:t>
      </w:r>
      <w:r w:rsidRPr="00155F09">
        <w:rPr>
          <w:rFonts w:ascii="Times New Roman" w:hAnsi="Times New Roman"/>
          <w:color w:val="auto"/>
          <w:spacing w:val="-2"/>
          <w:sz w:val="24"/>
          <w:szCs w:val="24"/>
        </w:rPr>
        <w:t xml:space="preserve"> t</w:t>
      </w:r>
      <w:r w:rsidRPr="00155F09">
        <w:rPr>
          <w:rFonts w:ascii="Times New Roman" w:hAnsi="Times New Roman"/>
          <w:color w:val="auto"/>
          <w:sz w:val="24"/>
          <w:szCs w:val="24"/>
        </w:rPr>
        <w:t>he</w:t>
      </w:r>
      <w:r w:rsidRPr="00155F09">
        <w:rPr>
          <w:rFonts w:ascii="Times New Roman" w:hAnsi="Times New Roman"/>
          <w:color w:val="auto"/>
          <w:spacing w:val="-1"/>
          <w:sz w:val="24"/>
          <w:szCs w:val="24"/>
        </w:rPr>
        <w:t xml:space="preserve"> </w:t>
      </w:r>
      <w:r w:rsidRPr="00155F09">
        <w:rPr>
          <w:rFonts w:ascii="Times New Roman" w:hAnsi="Times New Roman"/>
          <w:color w:val="auto"/>
          <w:spacing w:val="-6"/>
          <w:sz w:val="24"/>
          <w:szCs w:val="24"/>
        </w:rPr>
        <w:t>I</w:t>
      </w:r>
      <w:r w:rsidRPr="00155F09">
        <w:rPr>
          <w:rFonts w:ascii="Times New Roman" w:hAnsi="Times New Roman"/>
          <w:color w:val="auto"/>
          <w:sz w:val="24"/>
          <w:szCs w:val="24"/>
        </w:rPr>
        <w:t>D</w:t>
      </w:r>
      <w:r w:rsidRPr="00155F09">
        <w:rPr>
          <w:rFonts w:ascii="Times New Roman" w:hAnsi="Times New Roman"/>
          <w:color w:val="auto"/>
          <w:spacing w:val="1"/>
          <w:sz w:val="24"/>
          <w:szCs w:val="24"/>
        </w:rPr>
        <w:t xml:space="preserve"> </w:t>
      </w:r>
      <w:r w:rsidRPr="00155F09">
        <w:rPr>
          <w:rFonts w:ascii="Times New Roman" w:hAnsi="Times New Roman"/>
          <w:color w:val="auto"/>
          <w:spacing w:val="-1"/>
          <w:sz w:val="24"/>
          <w:szCs w:val="24"/>
        </w:rPr>
        <w:t>a</w:t>
      </w:r>
      <w:r w:rsidRPr="00155F09">
        <w:rPr>
          <w:rFonts w:ascii="Times New Roman" w:hAnsi="Times New Roman"/>
          <w:color w:val="auto"/>
          <w:sz w:val="24"/>
          <w:szCs w:val="24"/>
        </w:rPr>
        <w:t>nd</w:t>
      </w:r>
      <w:r w:rsidRPr="00155F09">
        <w:rPr>
          <w:rFonts w:ascii="Times New Roman" w:hAnsi="Times New Roman"/>
          <w:color w:val="auto"/>
          <w:spacing w:val="-3"/>
          <w:sz w:val="24"/>
          <w:szCs w:val="24"/>
        </w:rPr>
        <w:t xml:space="preserve"> </w:t>
      </w:r>
      <w:r w:rsidRPr="00155F09">
        <w:rPr>
          <w:rFonts w:ascii="Times New Roman" w:hAnsi="Times New Roman"/>
          <w:color w:val="auto"/>
          <w:sz w:val="24"/>
          <w:szCs w:val="24"/>
        </w:rPr>
        <w:t>DD</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w</w:t>
      </w:r>
      <w:r w:rsidRPr="00155F09">
        <w:rPr>
          <w:rFonts w:ascii="Times New Roman" w:hAnsi="Times New Roman"/>
          <w:color w:val="auto"/>
          <w:spacing w:val="-2"/>
          <w:sz w:val="24"/>
          <w:szCs w:val="24"/>
        </w:rPr>
        <w:t>ai</w:t>
      </w:r>
      <w:r w:rsidRPr="00155F09">
        <w:rPr>
          <w:rFonts w:ascii="Times New Roman" w:hAnsi="Times New Roman"/>
          <w:color w:val="auto"/>
          <w:sz w:val="24"/>
          <w:szCs w:val="24"/>
        </w:rPr>
        <w:t>v</w:t>
      </w:r>
      <w:r w:rsidRPr="00155F09">
        <w:rPr>
          <w:rFonts w:ascii="Times New Roman" w:hAnsi="Times New Roman"/>
          <w:color w:val="auto"/>
          <w:spacing w:val="-1"/>
          <w:sz w:val="24"/>
          <w:szCs w:val="24"/>
        </w:rPr>
        <w:t>e</w:t>
      </w:r>
      <w:r w:rsidRPr="00155F09">
        <w:rPr>
          <w:rFonts w:ascii="Times New Roman" w:hAnsi="Times New Roman"/>
          <w:color w:val="auto"/>
          <w:sz w:val="24"/>
          <w:szCs w:val="24"/>
        </w:rPr>
        <w:t>r</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w</w:t>
      </w:r>
      <w:r w:rsidRPr="00155F09">
        <w:rPr>
          <w:rFonts w:ascii="Times New Roman" w:hAnsi="Times New Roman"/>
          <w:color w:val="auto"/>
          <w:spacing w:val="-2"/>
          <w:sz w:val="24"/>
          <w:szCs w:val="24"/>
        </w:rPr>
        <w:t>ai</w:t>
      </w:r>
      <w:r w:rsidRPr="00155F09">
        <w:rPr>
          <w:rFonts w:ascii="Times New Roman" w:hAnsi="Times New Roman"/>
          <w:color w:val="auto"/>
          <w:sz w:val="24"/>
          <w:szCs w:val="24"/>
        </w:rPr>
        <w:t>t</w:t>
      </w:r>
      <w:r w:rsidRPr="00155F09">
        <w:rPr>
          <w:rFonts w:ascii="Times New Roman" w:hAnsi="Times New Roman"/>
          <w:color w:val="auto"/>
          <w:spacing w:val="-2"/>
          <w:sz w:val="24"/>
          <w:szCs w:val="24"/>
        </w:rPr>
        <w:t>i</w:t>
      </w:r>
      <w:r w:rsidRPr="00155F09">
        <w:rPr>
          <w:rFonts w:ascii="Times New Roman" w:hAnsi="Times New Roman"/>
          <w:color w:val="auto"/>
          <w:sz w:val="24"/>
          <w:szCs w:val="24"/>
        </w:rPr>
        <w:t>ng</w:t>
      </w:r>
      <w:r w:rsidRPr="00155F09">
        <w:rPr>
          <w:rFonts w:ascii="Times New Roman" w:hAnsi="Times New Roman"/>
          <w:color w:val="auto"/>
          <w:spacing w:val="-3"/>
          <w:sz w:val="24"/>
          <w:szCs w:val="24"/>
        </w:rPr>
        <w:t xml:space="preserve"> </w:t>
      </w:r>
      <w:r w:rsidRPr="00155F09">
        <w:rPr>
          <w:rFonts w:ascii="Times New Roman" w:hAnsi="Times New Roman"/>
          <w:color w:val="auto"/>
          <w:spacing w:val="-2"/>
          <w:sz w:val="24"/>
          <w:szCs w:val="24"/>
        </w:rPr>
        <w:t>l</w:t>
      </w:r>
      <w:r w:rsidRPr="00155F09">
        <w:rPr>
          <w:rFonts w:ascii="Times New Roman" w:hAnsi="Times New Roman"/>
          <w:color w:val="auto"/>
          <w:sz w:val="24"/>
          <w:szCs w:val="24"/>
        </w:rPr>
        <w:t>i</w:t>
      </w:r>
      <w:r w:rsidRPr="00155F09">
        <w:rPr>
          <w:rFonts w:ascii="Times New Roman" w:hAnsi="Times New Roman"/>
          <w:color w:val="auto"/>
          <w:spacing w:val="-2"/>
          <w:sz w:val="24"/>
          <w:szCs w:val="24"/>
        </w:rPr>
        <w:t>s</w:t>
      </w:r>
      <w:r w:rsidRPr="00155F09">
        <w:rPr>
          <w:rFonts w:ascii="Times New Roman" w:hAnsi="Times New Roman"/>
          <w:color w:val="auto"/>
          <w:sz w:val="24"/>
          <w:szCs w:val="24"/>
        </w:rPr>
        <w:t>t</w:t>
      </w:r>
      <w:r w:rsidRPr="00155F09">
        <w:rPr>
          <w:rFonts w:ascii="Times New Roman" w:hAnsi="Times New Roman"/>
          <w:color w:val="auto"/>
          <w:spacing w:val="-2"/>
          <w:sz w:val="24"/>
          <w:szCs w:val="24"/>
        </w:rPr>
        <w:t>s</w:t>
      </w:r>
      <w:r w:rsidRPr="00155F09">
        <w:rPr>
          <w:rFonts w:ascii="Times New Roman" w:hAnsi="Times New Roman"/>
          <w:color w:val="auto"/>
          <w:sz w:val="24"/>
          <w:szCs w:val="24"/>
        </w:rPr>
        <w:t xml:space="preserve">. </w:t>
      </w:r>
      <w:r w:rsidRPr="00155F09">
        <w:rPr>
          <w:rFonts w:ascii="Times New Roman" w:hAnsi="Times New Roman"/>
          <w:color w:val="auto"/>
          <w:spacing w:val="-3"/>
          <w:sz w:val="24"/>
          <w:szCs w:val="24"/>
        </w:rPr>
        <w:t>A</w:t>
      </w:r>
      <w:r w:rsidRPr="00155F09">
        <w:rPr>
          <w:rFonts w:ascii="Times New Roman" w:hAnsi="Times New Roman"/>
          <w:color w:val="auto"/>
          <w:spacing w:val="-2"/>
          <w:sz w:val="24"/>
          <w:szCs w:val="24"/>
        </w:rPr>
        <w:t>l</w:t>
      </w:r>
      <w:r w:rsidRPr="00155F09">
        <w:rPr>
          <w:rFonts w:ascii="Times New Roman" w:hAnsi="Times New Roman"/>
          <w:color w:val="auto"/>
          <w:sz w:val="24"/>
          <w:szCs w:val="24"/>
        </w:rPr>
        <w:t>l</w:t>
      </w:r>
      <w:r w:rsidRPr="00155F09">
        <w:rPr>
          <w:rFonts w:ascii="Times New Roman" w:hAnsi="Times New Roman"/>
          <w:color w:val="auto"/>
          <w:spacing w:val="-2"/>
          <w:sz w:val="24"/>
          <w:szCs w:val="24"/>
        </w:rPr>
        <w:t xml:space="preserve"> </w:t>
      </w:r>
      <w:r w:rsidRPr="00155F09">
        <w:rPr>
          <w:rFonts w:ascii="Times New Roman" w:hAnsi="Times New Roman"/>
          <w:color w:val="auto"/>
          <w:sz w:val="24"/>
          <w:szCs w:val="24"/>
        </w:rPr>
        <w:t>in</w:t>
      </w:r>
      <w:r w:rsidRPr="00155F09">
        <w:rPr>
          <w:rFonts w:ascii="Times New Roman" w:hAnsi="Times New Roman"/>
          <w:color w:val="auto"/>
          <w:spacing w:val="-2"/>
          <w:sz w:val="24"/>
          <w:szCs w:val="24"/>
        </w:rPr>
        <w:t>d</w:t>
      </w:r>
      <w:r w:rsidRPr="00155F09">
        <w:rPr>
          <w:rFonts w:ascii="Times New Roman" w:hAnsi="Times New Roman"/>
          <w:color w:val="auto"/>
          <w:sz w:val="24"/>
          <w:szCs w:val="24"/>
        </w:rPr>
        <w:t>i</w:t>
      </w:r>
      <w:r w:rsidRPr="00155F09">
        <w:rPr>
          <w:rFonts w:ascii="Times New Roman" w:hAnsi="Times New Roman"/>
          <w:color w:val="auto"/>
          <w:spacing w:val="-2"/>
          <w:sz w:val="24"/>
          <w:szCs w:val="24"/>
        </w:rPr>
        <w:t>vi</w:t>
      </w:r>
      <w:r w:rsidRPr="00155F09">
        <w:rPr>
          <w:rFonts w:ascii="Times New Roman" w:hAnsi="Times New Roman"/>
          <w:color w:val="auto"/>
          <w:sz w:val="24"/>
          <w:szCs w:val="24"/>
        </w:rPr>
        <w:t>du</w:t>
      </w:r>
      <w:r w:rsidRPr="00155F09">
        <w:rPr>
          <w:rFonts w:ascii="Times New Roman" w:hAnsi="Times New Roman"/>
          <w:color w:val="auto"/>
          <w:spacing w:val="-4"/>
          <w:sz w:val="24"/>
          <w:szCs w:val="24"/>
        </w:rPr>
        <w:t>a</w:t>
      </w:r>
      <w:r w:rsidRPr="00155F09">
        <w:rPr>
          <w:rFonts w:ascii="Times New Roman" w:hAnsi="Times New Roman"/>
          <w:color w:val="auto"/>
          <w:sz w:val="24"/>
          <w:szCs w:val="24"/>
        </w:rPr>
        <w:t>ls</w:t>
      </w:r>
      <w:r w:rsidRPr="00155F09">
        <w:rPr>
          <w:rFonts w:ascii="Times New Roman" w:hAnsi="Times New Roman"/>
          <w:color w:val="auto"/>
          <w:spacing w:val="-2"/>
          <w:sz w:val="24"/>
          <w:szCs w:val="24"/>
        </w:rPr>
        <w:t xml:space="preserve"> </w:t>
      </w:r>
      <w:r w:rsidRPr="00155F09">
        <w:rPr>
          <w:rFonts w:ascii="Times New Roman" w:hAnsi="Times New Roman"/>
          <w:color w:val="auto"/>
          <w:sz w:val="24"/>
          <w:szCs w:val="24"/>
        </w:rPr>
        <w:t>on</w:t>
      </w:r>
      <w:r w:rsidRPr="00155F09">
        <w:rPr>
          <w:rFonts w:ascii="Times New Roman" w:hAnsi="Times New Roman"/>
          <w:color w:val="auto"/>
          <w:spacing w:val="-3"/>
          <w:sz w:val="24"/>
          <w:szCs w:val="24"/>
        </w:rPr>
        <w:t xml:space="preserve"> </w:t>
      </w:r>
      <w:r w:rsidRPr="00155F09">
        <w:rPr>
          <w:rFonts w:ascii="Times New Roman" w:hAnsi="Times New Roman"/>
          <w:color w:val="auto"/>
          <w:spacing w:val="-2"/>
          <w:sz w:val="24"/>
          <w:szCs w:val="24"/>
        </w:rPr>
        <w:t>t</w:t>
      </w:r>
      <w:r w:rsidRPr="00155F09">
        <w:rPr>
          <w:rFonts w:ascii="Times New Roman" w:hAnsi="Times New Roman"/>
          <w:color w:val="auto"/>
          <w:spacing w:val="-3"/>
          <w:sz w:val="24"/>
          <w:szCs w:val="24"/>
        </w:rPr>
        <w:t>h</w:t>
      </w:r>
      <w:r w:rsidRPr="00155F09">
        <w:rPr>
          <w:rFonts w:ascii="Times New Roman" w:hAnsi="Times New Roman"/>
          <w:color w:val="auto"/>
          <w:sz w:val="24"/>
          <w:szCs w:val="24"/>
        </w:rPr>
        <w:t>e</w:t>
      </w:r>
      <w:r w:rsidRPr="00155F09">
        <w:rPr>
          <w:rFonts w:ascii="Times New Roman" w:hAnsi="Times New Roman"/>
          <w:color w:val="auto"/>
          <w:spacing w:val="-1"/>
          <w:sz w:val="24"/>
          <w:szCs w:val="24"/>
        </w:rPr>
        <w:t xml:space="preserve"> </w:t>
      </w:r>
      <w:r w:rsidRPr="00155F09">
        <w:rPr>
          <w:rFonts w:ascii="Times New Roman" w:hAnsi="Times New Roman"/>
          <w:color w:val="auto"/>
          <w:sz w:val="24"/>
          <w:szCs w:val="24"/>
        </w:rPr>
        <w:t>n</w:t>
      </w:r>
      <w:r w:rsidRPr="00155F09">
        <w:rPr>
          <w:rFonts w:ascii="Times New Roman" w:hAnsi="Times New Roman"/>
          <w:color w:val="auto"/>
          <w:spacing w:val="-1"/>
          <w:sz w:val="24"/>
          <w:szCs w:val="24"/>
        </w:rPr>
        <w:t>e</w:t>
      </w:r>
      <w:r w:rsidRPr="00155F09">
        <w:rPr>
          <w:rFonts w:ascii="Times New Roman" w:hAnsi="Times New Roman"/>
          <w:color w:val="auto"/>
          <w:sz w:val="24"/>
          <w:szCs w:val="24"/>
        </w:rPr>
        <w:t>w</w:t>
      </w:r>
      <w:r w:rsidRPr="00155F09">
        <w:rPr>
          <w:rFonts w:ascii="Times New Roman" w:hAnsi="Times New Roman"/>
          <w:color w:val="auto"/>
          <w:spacing w:val="-3"/>
          <w:sz w:val="24"/>
          <w:szCs w:val="24"/>
        </w:rPr>
        <w:t xml:space="preserve"> </w:t>
      </w:r>
      <w:r w:rsidRPr="00155F09">
        <w:rPr>
          <w:rFonts w:ascii="Times New Roman" w:hAnsi="Times New Roman"/>
          <w:color w:val="auto"/>
          <w:sz w:val="24"/>
          <w:szCs w:val="24"/>
        </w:rPr>
        <w:t>DD</w:t>
      </w:r>
      <w:r w:rsidRPr="00155F09">
        <w:rPr>
          <w:rFonts w:ascii="Times New Roman" w:hAnsi="Times New Roman"/>
          <w:color w:val="auto"/>
          <w:spacing w:val="-4"/>
          <w:sz w:val="24"/>
          <w:szCs w:val="24"/>
        </w:rPr>
        <w:t xml:space="preserve"> </w:t>
      </w:r>
      <w:r w:rsidRPr="00155F09">
        <w:rPr>
          <w:rFonts w:ascii="Times New Roman" w:hAnsi="Times New Roman"/>
          <w:color w:val="auto"/>
          <w:spacing w:val="1"/>
          <w:sz w:val="24"/>
          <w:szCs w:val="24"/>
        </w:rPr>
        <w:t>W</w:t>
      </w:r>
      <w:r w:rsidRPr="00155F09">
        <w:rPr>
          <w:rFonts w:ascii="Times New Roman" w:hAnsi="Times New Roman"/>
          <w:color w:val="auto"/>
          <w:spacing w:val="-4"/>
          <w:sz w:val="24"/>
          <w:szCs w:val="24"/>
        </w:rPr>
        <w:t>a</w:t>
      </w:r>
      <w:r w:rsidRPr="00155F09">
        <w:rPr>
          <w:rFonts w:ascii="Times New Roman" w:hAnsi="Times New Roman"/>
          <w:color w:val="auto"/>
          <w:sz w:val="24"/>
          <w:szCs w:val="24"/>
        </w:rPr>
        <w:t>iv</w:t>
      </w:r>
      <w:r w:rsidRPr="00155F09">
        <w:rPr>
          <w:rFonts w:ascii="Times New Roman" w:hAnsi="Times New Roman"/>
          <w:color w:val="auto"/>
          <w:spacing w:val="-3"/>
          <w:sz w:val="24"/>
          <w:szCs w:val="24"/>
        </w:rPr>
        <w:t>e</w:t>
      </w:r>
      <w:r w:rsidRPr="00155F09">
        <w:rPr>
          <w:rFonts w:ascii="Times New Roman" w:hAnsi="Times New Roman"/>
          <w:color w:val="auto"/>
          <w:sz w:val="24"/>
          <w:szCs w:val="24"/>
        </w:rPr>
        <w:t xml:space="preserve">rs </w:t>
      </w:r>
      <w:r w:rsidRPr="00155F09">
        <w:rPr>
          <w:rFonts w:ascii="Times New Roman" w:hAnsi="Times New Roman"/>
          <w:color w:val="auto"/>
          <w:spacing w:val="1"/>
          <w:sz w:val="24"/>
          <w:szCs w:val="24"/>
        </w:rPr>
        <w:t>W</w:t>
      </w:r>
      <w:r w:rsidRPr="00155F09">
        <w:rPr>
          <w:rFonts w:ascii="Times New Roman" w:hAnsi="Times New Roman"/>
          <w:color w:val="auto"/>
          <w:spacing w:val="-4"/>
          <w:sz w:val="24"/>
          <w:szCs w:val="24"/>
        </w:rPr>
        <w:t>a</w:t>
      </w:r>
      <w:r w:rsidRPr="00155F09">
        <w:rPr>
          <w:rFonts w:ascii="Times New Roman" w:hAnsi="Times New Roman"/>
          <w:color w:val="auto"/>
          <w:sz w:val="24"/>
          <w:szCs w:val="24"/>
        </w:rPr>
        <w:t>i</w:t>
      </w:r>
      <w:r w:rsidRPr="00155F09">
        <w:rPr>
          <w:rFonts w:ascii="Times New Roman" w:hAnsi="Times New Roman"/>
          <w:color w:val="auto"/>
          <w:spacing w:val="-2"/>
          <w:sz w:val="24"/>
          <w:szCs w:val="24"/>
        </w:rPr>
        <w:t>t</w:t>
      </w:r>
      <w:r w:rsidRPr="00155F09">
        <w:rPr>
          <w:rFonts w:ascii="Times New Roman" w:hAnsi="Times New Roman"/>
          <w:color w:val="auto"/>
          <w:sz w:val="24"/>
          <w:szCs w:val="24"/>
        </w:rPr>
        <w:t>l</w:t>
      </w:r>
      <w:r w:rsidRPr="00155F09">
        <w:rPr>
          <w:rFonts w:ascii="Times New Roman" w:hAnsi="Times New Roman"/>
          <w:color w:val="auto"/>
          <w:spacing w:val="-2"/>
          <w:sz w:val="24"/>
          <w:szCs w:val="24"/>
        </w:rPr>
        <w:t>i</w:t>
      </w:r>
      <w:r w:rsidRPr="00155F09">
        <w:rPr>
          <w:rFonts w:ascii="Times New Roman" w:hAnsi="Times New Roman"/>
          <w:color w:val="auto"/>
          <w:spacing w:val="-3"/>
          <w:sz w:val="24"/>
          <w:szCs w:val="24"/>
        </w:rPr>
        <w:t>s</w:t>
      </w:r>
      <w:r w:rsidRPr="00155F09">
        <w:rPr>
          <w:rFonts w:ascii="Times New Roman" w:hAnsi="Times New Roman"/>
          <w:color w:val="auto"/>
          <w:sz w:val="24"/>
          <w:szCs w:val="24"/>
        </w:rPr>
        <w:t xml:space="preserve">t (DD including ID) </w:t>
      </w:r>
      <w:r w:rsidRPr="00155F09">
        <w:rPr>
          <w:rFonts w:ascii="Times New Roman" w:hAnsi="Times New Roman"/>
          <w:color w:val="auto"/>
          <w:spacing w:val="-3"/>
          <w:sz w:val="24"/>
          <w:szCs w:val="24"/>
        </w:rPr>
        <w:t>w</w:t>
      </w:r>
      <w:r w:rsidRPr="00155F09">
        <w:rPr>
          <w:rFonts w:ascii="Times New Roman" w:hAnsi="Times New Roman"/>
          <w:color w:val="auto"/>
          <w:sz w:val="24"/>
          <w:szCs w:val="24"/>
        </w:rPr>
        <w:t>i</w:t>
      </w:r>
      <w:r w:rsidRPr="00155F09">
        <w:rPr>
          <w:rFonts w:ascii="Times New Roman" w:hAnsi="Times New Roman"/>
          <w:color w:val="auto"/>
          <w:spacing w:val="-2"/>
          <w:sz w:val="24"/>
          <w:szCs w:val="24"/>
        </w:rPr>
        <w:t>l</w:t>
      </w:r>
      <w:r w:rsidRPr="00155F09">
        <w:rPr>
          <w:rFonts w:ascii="Times New Roman" w:hAnsi="Times New Roman"/>
          <w:color w:val="auto"/>
          <w:sz w:val="24"/>
          <w:szCs w:val="24"/>
        </w:rPr>
        <w:t>l</w:t>
      </w:r>
      <w:r w:rsidRPr="00155F09">
        <w:rPr>
          <w:rFonts w:ascii="Times New Roman" w:hAnsi="Times New Roman"/>
          <w:color w:val="auto"/>
          <w:spacing w:val="-2"/>
          <w:sz w:val="24"/>
          <w:szCs w:val="24"/>
        </w:rPr>
        <w:t xml:space="preserve"> </w:t>
      </w:r>
      <w:r w:rsidRPr="00155F09">
        <w:rPr>
          <w:rFonts w:ascii="Times New Roman" w:hAnsi="Times New Roman"/>
          <w:color w:val="auto"/>
          <w:sz w:val="24"/>
          <w:szCs w:val="24"/>
        </w:rPr>
        <w:t>be</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p</w:t>
      </w:r>
      <w:r w:rsidRPr="00155F09">
        <w:rPr>
          <w:rFonts w:ascii="Times New Roman" w:hAnsi="Times New Roman"/>
          <w:color w:val="auto"/>
          <w:spacing w:val="-1"/>
          <w:sz w:val="24"/>
          <w:szCs w:val="24"/>
        </w:rPr>
        <w:t>r</w:t>
      </w:r>
      <w:r w:rsidRPr="00155F09">
        <w:rPr>
          <w:rFonts w:ascii="Times New Roman" w:hAnsi="Times New Roman"/>
          <w:color w:val="auto"/>
          <w:spacing w:val="-2"/>
          <w:sz w:val="24"/>
          <w:szCs w:val="24"/>
        </w:rPr>
        <w:t>i</w:t>
      </w:r>
      <w:r w:rsidRPr="00155F09">
        <w:rPr>
          <w:rFonts w:ascii="Times New Roman" w:hAnsi="Times New Roman"/>
          <w:color w:val="auto"/>
          <w:sz w:val="24"/>
          <w:szCs w:val="24"/>
        </w:rPr>
        <w:t>o</w:t>
      </w:r>
      <w:r w:rsidRPr="00155F09">
        <w:rPr>
          <w:rFonts w:ascii="Times New Roman" w:hAnsi="Times New Roman"/>
          <w:color w:val="auto"/>
          <w:spacing w:val="-4"/>
          <w:sz w:val="24"/>
          <w:szCs w:val="24"/>
        </w:rPr>
        <w:t>r</w:t>
      </w:r>
      <w:r w:rsidRPr="00155F09">
        <w:rPr>
          <w:rFonts w:ascii="Times New Roman" w:hAnsi="Times New Roman"/>
          <w:color w:val="auto"/>
          <w:sz w:val="24"/>
          <w:szCs w:val="24"/>
        </w:rPr>
        <w:t>i</w:t>
      </w:r>
      <w:r w:rsidRPr="00155F09">
        <w:rPr>
          <w:rFonts w:ascii="Times New Roman" w:hAnsi="Times New Roman"/>
          <w:color w:val="auto"/>
          <w:spacing w:val="-2"/>
          <w:sz w:val="24"/>
          <w:szCs w:val="24"/>
        </w:rPr>
        <w:t>ti</w:t>
      </w:r>
      <w:r w:rsidRPr="00155F09">
        <w:rPr>
          <w:rFonts w:ascii="Times New Roman" w:hAnsi="Times New Roman"/>
          <w:color w:val="auto"/>
          <w:spacing w:val="-1"/>
          <w:sz w:val="24"/>
          <w:szCs w:val="24"/>
        </w:rPr>
        <w:t>ze</w:t>
      </w:r>
      <w:r w:rsidRPr="00155F09">
        <w:rPr>
          <w:rFonts w:ascii="Times New Roman" w:hAnsi="Times New Roman"/>
          <w:color w:val="auto"/>
          <w:sz w:val="24"/>
          <w:szCs w:val="24"/>
        </w:rPr>
        <w:t>d for</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a</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w</w:t>
      </w:r>
      <w:r w:rsidRPr="00155F09">
        <w:rPr>
          <w:rFonts w:ascii="Times New Roman" w:hAnsi="Times New Roman"/>
          <w:color w:val="auto"/>
          <w:spacing w:val="-2"/>
          <w:sz w:val="24"/>
          <w:szCs w:val="24"/>
        </w:rPr>
        <w:t>ai</w:t>
      </w:r>
      <w:r w:rsidRPr="00155F09">
        <w:rPr>
          <w:rFonts w:ascii="Times New Roman" w:hAnsi="Times New Roman"/>
          <w:color w:val="auto"/>
          <w:sz w:val="24"/>
          <w:szCs w:val="24"/>
        </w:rPr>
        <w:t>v</w:t>
      </w:r>
      <w:r w:rsidRPr="00155F09">
        <w:rPr>
          <w:rFonts w:ascii="Times New Roman" w:hAnsi="Times New Roman"/>
          <w:color w:val="auto"/>
          <w:spacing w:val="-1"/>
          <w:sz w:val="24"/>
          <w:szCs w:val="24"/>
        </w:rPr>
        <w:t>e</w:t>
      </w:r>
      <w:r w:rsidRPr="00155F09">
        <w:rPr>
          <w:rFonts w:ascii="Times New Roman" w:hAnsi="Times New Roman"/>
          <w:color w:val="auto"/>
          <w:sz w:val="24"/>
          <w:szCs w:val="24"/>
        </w:rPr>
        <w:t>r</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s</w:t>
      </w:r>
      <w:r w:rsidRPr="00155F09">
        <w:rPr>
          <w:rFonts w:ascii="Times New Roman" w:hAnsi="Times New Roman"/>
          <w:color w:val="auto"/>
          <w:spacing w:val="-2"/>
          <w:sz w:val="24"/>
          <w:szCs w:val="24"/>
        </w:rPr>
        <w:t>l</w:t>
      </w:r>
      <w:r w:rsidRPr="00155F09">
        <w:rPr>
          <w:rFonts w:ascii="Times New Roman" w:hAnsi="Times New Roman"/>
          <w:color w:val="auto"/>
          <w:sz w:val="24"/>
          <w:szCs w:val="24"/>
        </w:rPr>
        <w:t>ot</w:t>
      </w:r>
      <w:r w:rsidRPr="00155F09">
        <w:rPr>
          <w:rFonts w:ascii="Times New Roman" w:hAnsi="Times New Roman"/>
          <w:color w:val="auto"/>
          <w:spacing w:val="-2"/>
          <w:sz w:val="24"/>
          <w:szCs w:val="24"/>
        </w:rPr>
        <w:t xml:space="preserve"> </w:t>
      </w:r>
      <w:r w:rsidRPr="00155F09">
        <w:rPr>
          <w:rFonts w:ascii="Times New Roman" w:hAnsi="Times New Roman"/>
          <w:color w:val="auto"/>
          <w:sz w:val="24"/>
          <w:szCs w:val="24"/>
        </w:rPr>
        <w:t>b</w:t>
      </w:r>
      <w:r w:rsidRPr="00155F09">
        <w:rPr>
          <w:rFonts w:ascii="Times New Roman" w:hAnsi="Times New Roman"/>
          <w:color w:val="auto"/>
          <w:spacing w:val="-4"/>
          <w:sz w:val="24"/>
          <w:szCs w:val="24"/>
        </w:rPr>
        <w:t>a</w:t>
      </w:r>
      <w:r w:rsidRPr="00155F09">
        <w:rPr>
          <w:rFonts w:ascii="Times New Roman" w:hAnsi="Times New Roman"/>
          <w:color w:val="auto"/>
          <w:sz w:val="24"/>
          <w:szCs w:val="24"/>
        </w:rPr>
        <w:t>s</w:t>
      </w:r>
      <w:r w:rsidRPr="00155F09">
        <w:rPr>
          <w:rFonts w:ascii="Times New Roman" w:hAnsi="Times New Roman"/>
          <w:color w:val="auto"/>
          <w:spacing w:val="-1"/>
          <w:sz w:val="24"/>
          <w:szCs w:val="24"/>
        </w:rPr>
        <w:t>e</w:t>
      </w:r>
      <w:r w:rsidRPr="00155F09">
        <w:rPr>
          <w:rFonts w:ascii="Times New Roman" w:hAnsi="Times New Roman"/>
          <w:color w:val="auto"/>
          <w:sz w:val="24"/>
          <w:szCs w:val="24"/>
        </w:rPr>
        <w:t>d</w:t>
      </w:r>
      <w:r w:rsidRPr="00155F09">
        <w:rPr>
          <w:rFonts w:ascii="Times New Roman" w:hAnsi="Times New Roman"/>
          <w:color w:val="auto"/>
          <w:spacing w:val="-3"/>
          <w:sz w:val="24"/>
          <w:szCs w:val="24"/>
        </w:rPr>
        <w:t xml:space="preserve"> </w:t>
      </w:r>
      <w:r w:rsidRPr="00155F09">
        <w:rPr>
          <w:rFonts w:ascii="Times New Roman" w:hAnsi="Times New Roman"/>
          <w:color w:val="auto"/>
          <w:sz w:val="24"/>
          <w:szCs w:val="24"/>
        </w:rPr>
        <w:t>on</w:t>
      </w:r>
      <w:r w:rsidRPr="00155F09">
        <w:rPr>
          <w:rFonts w:ascii="Times New Roman" w:hAnsi="Times New Roman"/>
          <w:color w:val="auto"/>
          <w:spacing w:val="-3"/>
          <w:sz w:val="24"/>
          <w:szCs w:val="24"/>
        </w:rPr>
        <w:t xml:space="preserve"> </w:t>
      </w:r>
      <w:r w:rsidRPr="00155F09">
        <w:rPr>
          <w:rFonts w:ascii="Times New Roman" w:hAnsi="Times New Roman"/>
          <w:color w:val="auto"/>
          <w:sz w:val="24"/>
          <w:szCs w:val="24"/>
        </w:rPr>
        <w:t>n</w:t>
      </w:r>
      <w:r w:rsidRPr="00155F09">
        <w:rPr>
          <w:rFonts w:ascii="Times New Roman" w:hAnsi="Times New Roman"/>
          <w:color w:val="auto"/>
          <w:spacing w:val="-1"/>
          <w:sz w:val="24"/>
          <w:szCs w:val="24"/>
        </w:rPr>
        <w:t>e</w:t>
      </w:r>
      <w:r w:rsidRPr="00155F09">
        <w:rPr>
          <w:rFonts w:ascii="Times New Roman" w:hAnsi="Times New Roman"/>
          <w:color w:val="auto"/>
          <w:spacing w:val="-4"/>
          <w:sz w:val="24"/>
          <w:szCs w:val="24"/>
        </w:rPr>
        <w:t>e</w:t>
      </w:r>
      <w:r w:rsidRPr="00155F09">
        <w:rPr>
          <w:rFonts w:ascii="Times New Roman" w:hAnsi="Times New Roman"/>
          <w:color w:val="auto"/>
          <w:sz w:val="24"/>
          <w:szCs w:val="24"/>
        </w:rPr>
        <w:t>d.</w:t>
      </w:r>
    </w:p>
    <w:p w:rsidR="0055789C" w:rsidRDefault="0055789C" w:rsidP="0055789C">
      <w:pPr>
        <w:pStyle w:val="ListParagraph"/>
        <w:spacing w:after="0"/>
        <w:ind w:right="90"/>
        <w:rPr>
          <w:rFonts w:ascii="Times New Roman" w:hAnsi="Times New Roman"/>
          <w:color w:val="auto"/>
          <w:sz w:val="24"/>
          <w:szCs w:val="24"/>
        </w:rPr>
      </w:pPr>
    </w:p>
    <w:p w:rsidR="00D828AD" w:rsidRDefault="007E64AC" w:rsidP="0055789C">
      <w:pPr>
        <w:pStyle w:val="ListParagraph"/>
        <w:spacing w:after="0"/>
        <w:ind w:right="90"/>
        <w:rPr>
          <w:rFonts w:ascii="Times New Roman" w:hAnsi="Times New Roman"/>
          <w:color w:val="auto"/>
          <w:sz w:val="24"/>
          <w:szCs w:val="24"/>
        </w:rPr>
      </w:pPr>
      <w:r w:rsidRPr="00155F09">
        <w:rPr>
          <w:rFonts w:ascii="Times New Roman" w:hAnsi="Times New Roman"/>
          <w:color w:val="auto"/>
          <w:sz w:val="24"/>
          <w:szCs w:val="24"/>
        </w:rPr>
        <w:t xml:space="preserve">The </w:t>
      </w:r>
      <w:r w:rsidR="00D828AD">
        <w:rPr>
          <w:rFonts w:ascii="Times New Roman" w:hAnsi="Times New Roman"/>
          <w:color w:val="auto"/>
          <w:sz w:val="24"/>
          <w:szCs w:val="24"/>
        </w:rPr>
        <w:t>current case manager/</w:t>
      </w:r>
      <w:r w:rsidRPr="00155F09">
        <w:rPr>
          <w:rFonts w:ascii="Times New Roman" w:hAnsi="Times New Roman"/>
          <w:color w:val="auto"/>
          <w:sz w:val="24"/>
          <w:szCs w:val="24"/>
        </w:rPr>
        <w:t xml:space="preserve">DD provider </w:t>
      </w:r>
      <w:r w:rsidR="00835EA7" w:rsidRPr="00155F09">
        <w:rPr>
          <w:rFonts w:ascii="Times New Roman" w:hAnsi="Times New Roman"/>
          <w:color w:val="auto"/>
          <w:sz w:val="24"/>
          <w:szCs w:val="24"/>
        </w:rPr>
        <w:t>should notify the appropriate CSB provider to discuss transition of services</w:t>
      </w:r>
      <w:r w:rsidR="00D828AD">
        <w:rPr>
          <w:rFonts w:ascii="Times New Roman" w:hAnsi="Times New Roman"/>
          <w:color w:val="auto"/>
          <w:sz w:val="24"/>
          <w:szCs w:val="24"/>
        </w:rPr>
        <w:t xml:space="preserve"> for individuals on the waitlist</w:t>
      </w:r>
      <w:r w:rsidR="00835EA7" w:rsidRPr="00155F09">
        <w:rPr>
          <w:rFonts w:ascii="Times New Roman" w:hAnsi="Times New Roman"/>
          <w:color w:val="auto"/>
          <w:sz w:val="24"/>
          <w:szCs w:val="24"/>
        </w:rPr>
        <w:t xml:space="preserve">. </w:t>
      </w:r>
      <w:r w:rsidR="00D828AD">
        <w:rPr>
          <w:rFonts w:ascii="Times New Roman" w:hAnsi="Times New Roman"/>
          <w:color w:val="auto"/>
          <w:sz w:val="24"/>
          <w:szCs w:val="24"/>
        </w:rPr>
        <w:t xml:space="preserve">The CSB and the DD provider should negotiate the transition date. </w:t>
      </w:r>
      <w:r w:rsidR="00F807EC" w:rsidRPr="00155F09">
        <w:rPr>
          <w:rFonts w:ascii="Times New Roman" w:hAnsi="Times New Roman"/>
          <w:color w:val="auto"/>
          <w:sz w:val="24"/>
          <w:szCs w:val="24"/>
        </w:rPr>
        <w:t xml:space="preserve">The DD provider </w:t>
      </w:r>
      <w:r w:rsidR="00583301" w:rsidRPr="00155F09">
        <w:rPr>
          <w:rFonts w:ascii="Times New Roman" w:hAnsi="Times New Roman"/>
          <w:color w:val="auto"/>
          <w:sz w:val="24"/>
          <w:szCs w:val="24"/>
        </w:rPr>
        <w:t>c</w:t>
      </w:r>
      <w:r w:rsidRPr="00155F09">
        <w:rPr>
          <w:rFonts w:ascii="Times New Roman" w:hAnsi="Times New Roman"/>
          <w:color w:val="auto"/>
          <w:sz w:val="24"/>
          <w:szCs w:val="24"/>
        </w:rPr>
        <w:t>ould continue to maintain the individual until the special service need was completed</w:t>
      </w:r>
      <w:r w:rsidR="00D828AD">
        <w:rPr>
          <w:rFonts w:ascii="Times New Roman" w:hAnsi="Times New Roman"/>
          <w:color w:val="auto"/>
          <w:sz w:val="24"/>
          <w:szCs w:val="24"/>
        </w:rPr>
        <w:t xml:space="preserve"> and/</w:t>
      </w:r>
      <w:r w:rsidR="00F807EC" w:rsidRPr="00155F09">
        <w:rPr>
          <w:rFonts w:ascii="Times New Roman" w:hAnsi="Times New Roman"/>
          <w:color w:val="auto"/>
          <w:sz w:val="24"/>
          <w:szCs w:val="24"/>
        </w:rPr>
        <w:t>or the transition to the CSB is complete</w:t>
      </w:r>
      <w:r w:rsidRPr="00155F09">
        <w:rPr>
          <w:rFonts w:ascii="Times New Roman" w:hAnsi="Times New Roman"/>
          <w:color w:val="auto"/>
          <w:sz w:val="24"/>
          <w:szCs w:val="24"/>
        </w:rPr>
        <w:t xml:space="preserve">. The individual would then be closed to </w:t>
      </w:r>
      <w:r w:rsidR="00583301" w:rsidRPr="00155F09">
        <w:rPr>
          <w:rFonts w:ascii="Times New Roman" w:hAnsi="Times New Roman"/>
          <w:color w:val="auto"/>
          <w:sz w:val="24"/>
          <w:szCs w:val="24"/>
        </w:rPr>
        <w:t xml:space="preserve">the </w:t>
      </w:r>
      <w:r w:rsidRPr="00155F09">
        <w:rPr>
          <w:rFonts w:ascii="Times New Roman" w:hAnsi="Times New Roman"/>
          <w:color w:val="auto"/>
          <w:sz w:val="24"/>
          <w:szCs w:val="24"/>
        </w:rPr>
        <w:t>DD CM</w:t>
      </w:r>
      <w:r w:rsidR="00583301" w:rsidRPr="00155F09">
        <w:rPr>
          <w:rFonts w:ascii="Times New Roman" w:hAnsi="Times New Roman"/>
          <w:color w:val="auto"/>
          <w:sz w:val="24"/>
          <w:szCs w:val="24"/>
        </w:rPr>
        <w:t xml:space="preserve"> provider</w:t>
      </w:r>
      <w:r w:rsidRPr="00155F09">
        <w:rPr>
          <w:rFonts w:ascii="Times New Roman" w:hAnsi="Times New Roman"/>
          <w:color w:val="auto"/>
          <w:sz w:val="24"/>
          <w:szCs w:val="24"/>
        </w:rPr>
        <w:t xml:space="preserve">. </w:t>
      </w:r>
      <w:r w:rsidR="00D828AD" w:rsidRPr="00A535FC">
        <w:rPr>
          <w:rFonts w:ascii="Times New Roman" w:hAnsi="Times New Roman"/>
          <w:color w:val="auto"/>
          <w:sz w:val="24"/>
          <w:szCs w:val="24"/>
        </w:rPr>
        <w:t>DBHDS and DMAS recognize that everyone may not be able to transition to the CSB July 1, 2016 and have agreed to a transition period to ensure a smooth transition of all individuals to the CSB.</w:t>
      </w:r>
      <w:r w:rsidR="00D828AD">
        <w:rPr>
          <w:rFonts w:ascii="Times New Roman" w:hAnsi="Times New Roman"/>
          <w:color w:val="auto"/>
          <w:sz w:val="24"/>
          <w:szCs w:val="24"/>
        </w:rPr>
        <w:t xml:space="preserve"> </w:t>
      </w:r>
    </w:p>
    <w:p w:rsidR="00D828AD" w:rsidRDefault="00D828AD" w:rsidP="0055789C">
      <w:pPr>
        <w:pStyle w:val="ListParagraph"/>
        <w:spacing w:after="0"/>
        <w:ind w:right="90"/>
        <w:rPr>
          <w:rFonts w:ascii="Times New Roman" w:hAnsi="Times New Roman"/>
          <w:color w:val="auto"/>
          <w:sz w:val="24"/>
          <w:szCs w:val="24"/>
        </w:rPr>
      </w:pPr>
    </w:p>
    <w:p w:rsidR="007E64AC" w:rsidRPr="00155F09" w:rsidRDefault="00F807EC" w:rsidP="0055789C">
      <w:pPr>
        <w:pStyle w:val="ListParagraph"/>
        <w:spacing w:after="0"/>
        <w:ind w:right="90"/>
        <w:rPr>
          <w:rFonts w:ascii="Times New Roman" w:hAnsi="Times New Roman"/>
          <w:color w:val="auto"/>
          <w:sz w:val="24"/>
          <w:szCs w:val="24"/>
        </w:rPr>
      </w:pPr>
      <w:r w:rsidRPr="00155F09">
        <w:rPr>
          <w:rFonts w:ascii="Times New Roman" w:eastAsia="Times New Roman" w:hAnsi="Times New Roman"/>
          <w:b/>
          <w:bCs/>
          <w:color w:val="FF0000"/>
          <w:sz w:val="24"/>
          <w:szCs w:val="24"/>
        </w:rPr>
        <w:t>B</w:t>
      </w:r>
      <w:r w:rsidR="00FC0F21" w:rsidRPr="00155F09">
        <w:rPr>
          <w:rFonts w:ascii="Times New Roman" w:eastAsia="Times New Roman" w:hAnsi="Times New Roman"/>
          <w:b/>
          <w:bCs/>
          <w:color w:val="FF0000"/>
          <w:sz w:val="24"/>
          <w:szCs w:val="24"/>
        </w:rPr>
        <w:t xml:space="preserve">eginning July 1, </w:t>
      </w:r>
      <w:r w:rsidR="00C519B2" w:rsidRPr="00155F09">
        <w:rPr>
          <w:rFonts w:ascii="Times New Roman" w:eastAsia="Times New Roman" w:hAnsi="Times New Roman"/>
          <w:b/>
          <w:bCs/>
          <w:color w:val="FF0000"/>
          <w:sz w:val="24"/>
          <w:szCs w:val="24"/>
        </w:rPr>
        <w:t>2016</w:t>
      </w:r>
      <w:r w:rsidR="00C519B2" w:rsidRPr="00155F09">
        <w:rPr>
          <w:rFonts w:ascii="Times New Roman" w:eastAsia="Times New Roman" w:hAnsi="Times New Roman"/>
          <w:b/>
          <w:bCs/>
          <w:color w:val="auto"/>
          <w:sz w:val="24"/>
          <w:szCs w:val="24"/>
        </w:rPr>
        <w:t>;</w:t>
      </w:r>
      <w:r w:rsidR="007E64AC" w:rsidRPr="00155F09">
        <w:rPr>
          <w:rFonts w:ascii="Times New Roman" w:eastAsia="Times New Roman" w:hAnsi="Times New Roman"/>
          <w:b/>
          <w:bCs/>
          <w:color w:val="auto"/>
          <w:spacing w:val="-3"/>
          <w:sz w:val="24"/>
          <w:szCs w:val="24"/>
        </w:rPr>
        <w:t xml:space="preserve"> </w:t>
      </w:r>
      <w:r w:rsidR="007E64AC" w:rsidRPr="00155F09">
        <w:rPr>
          <w:rFonts w:ascii="Times New Roman" w:eastAsia="Times New Roman" w:hAnsi="Times New Roman"/>
          <w:b/>
          <w:bCs/>
          <w:color w:val="auto"/>
          <w:sz w:val="24"/>
          <w:szCs w:val="24"/>
        </w:rPr>
        <w:t>Community</w:t>
      </w:r>
      <w:r w:rsidR="007E64AC" w:rsidRPr="00155F09">
        <w:rPr>
          <w:rFonts w:ascii="Times New Roman" w:eastAsia="Times New Roman" w:hAnsi="Times New Roman"/>
          <w:b/>
          <w:bCs/>
          <w:color w:val="auto"/>
          <w:spacing w:val="-7"/>
          <w:sz w:val="24"/>
          <w:szCs w:val="24"/>
        </w:rPr>
        <w:t xml:space="preserve"> </w:t>
      </w:r>
      <w:r w:rsidR="007E64AC" w:rsidRPr="00155F09">
        <w:rPr>
          <w:rFonts w:ascii="Times New Roman" w:eastAsia="Times New Roman" w:hAnsi="Times New Roman"/>
          <w:b/>
          <w:bCs/>
          <w:color w:val="auto"/>
          <w:sz w:val="24"/>
          <w:szCs w:val="24"/>
        </w:rPr>
        <w:t>Services</w:t>
      </w:r>
      <w:r w:rsidR="007E64AC" w:rsidRPr="00155F09">
        <w:rPr>
          <w:rFonts w:ascii="Times New Roman" w:eastAsia="Times New Roman" w:hAnsi="Times New Roman"/>
          <w:b/>
          <w:bCs/>
          <w:color w:val="auto"/>
          <w:spacing w:val="-7"/>
          <w:sz w:val="24"/>
          <w:szCs w:val="24"/>
        </w:rPr>
        <w:t xml:space="preserve"> </w:t>
      </w:r>
      <w:r w:rsidR="007E64AC" w:rsidRPr="00155F09">
        <w:rPr>
          <w:rFonts w:ascii="Times New Roman" w:eastAsia="Times New Roman" w:hAnsi="Times New Roman"/>
          <w:b/>
          <w:bCs/>
          <w:color w:val="auto"/>
          <w:sz w:val="24"/>
          <w:szCs w:val="24"/>
        </w:rPr>
        <w:t>Boards</w:t>
      </w:r>
      <w:r w:rsidR="007E64AC" w:rsidRPr="00155F09">
        <w:rPr>
          <w:rFonts w:ascii="Times New Roman" w:eastAsia="Times New Roman" w:hAnsi="Times New Roman"/>
          <w:b/>
          <w:bCs/>
          <w:color w:val="auto"/>
          <w:spacing w:val="-7"/>
          <w:sz w:val="24"/>
          <w:szCs w:val="24"/>
        </w:rPr>
        <w:t xml:space="preserve"> </w:t>
      </w:r>
      <w:r w:rsidR="007E64AC" w:rsidRPr="00155F09">
        <w:rPr>
          <w:rFonts w:ascii="Times New Roman" w:eastAsia="Times New Roman" w:hAnsi="Times New Roman"/>
          <w:b/>
          <w:bCs/>
          <w:color w:val="auto"/>
          <w:sz w:val="24"/>
          <w:szCs w:val="24"/>
        </w:rPr>
        <w:t>will</w:t>
      </w:r>
      <w:r w:rsidR="007E64AC" w:rsidRPr="00155F09">
        <w:rPr>
          <w:rFonts w:ascii="Times New Roman" w:eastAsia="Times New Roman" w:hAnsi="Times New Roman"/>
          <w:b/>
          <w:bCs/>
          <w:color w:val="auto"/>
          <w:spacing w:val="-6"/>
          <w:sz w:val="24"/>
          <w:szCs w:val="24"/>
        </w:rPr>
        <w:t xml:space="preserve"> </w:t>
      </w:r>
      <w:r w:rsidR="007E64AC" w:rsidRPr="00155F09">
        <w:rPr>
          <w:rFonts w:ascii="Times New Roman" w:eastAsia="Times New Roman" w:hAnsi="Times New Roman"/>
          <w:b/>
          <w:bCs/>
          <w:color w:val="auto"/>
          <w:sz w:val="24"/>
          <w:szCs w:val="24"/>
        </w:rPr>
        <w:t>serve</w:t>
      </w:r>
      <w:r w:rsidR="007E64AC" w:rsidRPr="00155F09">
        <w:rPr>
          <w:rFonts w:ascii="Times New Roman" w:eastAsia="Times New Roman" w:hAnsi="Times New Roman"/>
          <w:b/>
          <w:bCs/>
          <w:color w:val="auto"/>
          <w:spacing w:val="-5"/>
          <w:sz w:val="24"/>
          <w:szCs w:val="24"/>
        </w:rPr>
        <w:t xml:space="preserve"> </w:t>
      </w:r>
      <w:r w:rsidR="007E64AC" w:rsidRPr="00155F09">
        <w:rPr>
          <w:rFonts w:ascii="Times New Roman" w:eastAsia="Times New Roman" w:hAnsi="Times New Roman"/>
          <w:b/>
          <w:bCs/>
          <w:color w:val="auto"/>
          <w:sz w:val="24"/>
          <w:szCs w:val="24"/>
        </w:rPr>
        <w:t>as</w:t>
      </w:r>
      <w:r w:rsidR="007E64AC" w:rsidRPr="00155F09">
        <w:rPr>
          <w:rFonts w:ascii="Times New Roman" w:eastAsia="Times New Roman" w:hAnsi="Times New Roman"/>
          <w:b/>
          <w:bCs/>
          <w:color w:val="auto"/>
          <w:spacing w:val="-4"/>
          <w:sz w:val="24"/>
          <w:szCs w:val="24"/>
        </w:rPr>
        <w:t xml:space="preserve"> </w:t>
      </w:r>
      <w:r w:rsidR="007E64AC" w:rsidRPr="00155F09">
        <w:rPr>
          <w:rFonts w:ascii="Times New Roman" w:eastAsia="Times New Roman" w:hAnsi="Times New Roman"/>
          <w:b/>
          <w:bCs/>
          <w:color w:val="auto"/>
          <w:sz w:val="24"/>
          <w:szCs w:val="24"/>
        </w:rPr>
        <w:t>the</w:t>
      </w:r>
      <w:r w:rsidR="007E64AC" w:rsidRPr="00155F09">
        <w:rPr>
          <w:rFonts w:ascii="Times New Roman" w:eastAsia="Times New Roman" w:hAnsi="Times New Roman"/>
          <w:b/>
          <w:bCs/>
          <w:color w:val="auto"/>
          <w:spacing w:val="-8"/>
          <w:sz w:val="24"/>
          <w:szCs w:val="24"/>
        </w:rPr>
        <w:t xml:space="preserve"> </w:t>
      </w:r>
      <w:r w:rsidR="007E64AC" w:rsidRPr="00155F09">
        <w:rPr>
          <w:rFonts w:ascii="Times New Roman" w:eastAsia="Times New Roman" w:hAnsi="Times New Roman"/>
          <w:b/>
          <w:bCs/>
          <w:color w:val="auto"/>
          <w:sz w:val="24"/>
          <w:szCs w:val="24"/>
        </w:rPr>
        <w:t>single</w:t>
      </w:r>
      <w:r w:rsidR="007E64AC" w:rsidRPr="00155F09">
        <w:rPr>
          <w:rFonts w:ascii="Times New Roman" w:eastAsia="Times New Roman" w:hAnsi="Times New Roman"/>
          <w:b/>
          <w:bCs/>
          <w:color w:val="auto"/>
          <w:spacing w:val="-7"/>
          <w:sz w:val="24"/>
          <w:szCs w:val="24"/>
        </w:rPr>
        <w:t xml:space="preserve"> </w:t>
      </w:r>
      <w:r w:rsidR="007E64AC" w:rsidRPr="00155F09">
        <w:rPr>
          <w:rFonts w:ascii="Times New Roman" w:eastAsia="Times New Roman" w:hAnsi="Times New Roman"/>
          <w:b/>
          <w:bCs/>
          <w:color w:val="auto"/>
          <w:sz w:val="24"/>
          <w:szCs w:val="24"/>
        </w:rPr>
        <w:t>point</w:t>
      </w:r>
      <w:r w:rsidR="007E64AC" w:rsidRPr="00155F09">
        <w:rPr>
          <w:rFonts w:ascii="Times New Roman" w:eastAsia="Times New Roman" w:hAnsi="Times New Roman"/>
          <w:b/>
          <w:bCs/>
          <w:color w:val="auto"/>
          <w:spacing w:val="-8"/>
          <w:sz w:val="24"/>
          <w:szCs w:val="24"/>
        </w:rPr>
        <w:t xml:space="preserve"> </w:t>
      </w:r>
      <w:r w:rsidR="007E64AC" w:rsidRPr="00155F09">
        <w:rPr>
          <w:rFonts w:ascii="Times New Roman" w:eastAsia="Times New Roman" w:hAnsi="Times New Roman"/>
          <w:b/>
          <w:bCs/>
          <w:color w:val="auto"/>
          <w:sz w:val="24"/>
          <w:szCs w:val="24"/>
        </w:rPr>
        <w:t>of entry</w:t>
      </w:r>
      <w:r w:rsidR="007E64AC" w:rsidRPr="00155F09">
        <w:rPr>
          <w:rFonts w:ascii="Times New Roman" w:eastAsia="Times New Roman" w:hAnsi="Times New Roman"/>
          <w:b/>
          <w:bCs/>
          <w:color w:val="auto"/>
          <w:spacing w:val="-11"/>
          <w:sz w:val="24"/>
          <w:szCs w:val="24"/>
        </w:rPr>
        <w:t xml:space="preserve"> </w:t>
      </w:r>
      <w:r w:rsidR="007E64AC" w:rsidRPr="00155F09">
        <w:rPr>
          <w:rFonts w:ascii="Times New Roman" w:eastAsia="Times New Roman" w:hAnsi="Times New Roman"/>
          <w:b/>
          <w:bCs/>
          <w:color w:val="auto"/>
          <w:sz w:val="24"/>
          <w:szCs w:val="24"/>
        </w:rPr>
        <w:t>for</w:t>
      </w:r>
      <w:r w:rsidR="007E64AC" w:rsidRPr="00155F09">
        <w:rPr>
          <w:rFonts w:ascii="Times New Roman" w:eastAsia="Times New Roman" w:hAnsi="Times New Roman"/>
          <w:b/>
          <w:bCs/>
          <w:color w:val="auto"/>
          <w:spacing w:val="-12"/>
          <w:sz w:val="24"/>
          <w:szCs w:val="24"/>
        </w:rPr>
        <w:t xml:space="preserve"> </w:t>
      </w:r>
      <w:r w:rsidR="007E64AC" w:rsidRPr="00155F09">
        <w:rPr>
          <w:rFonts w:ascii="Times New Roman" w:eastAsia="Times New Roman" w:hAnsi="Times New Roman"/>
          <w:b/>
          <w:bCs/>
          <w:color w:val="auto"/>
          <w:sz w:val="24"/>
          <w:szCs w:val="24"/>
        </w:rPr>
        <w:t>waiver</w:t>
      </w:r>
      <w:r w:rsidR="007E64AC" w:rsidRPr="00155F09">
        <w:rPr>
          <w:rFonts w:ascii="Times New Roman" w:eastAsia="Times New Roman" w:hAnsi="Times New Roman"/>
          <w:b/>
          <w:bCs/>
          <w:color w:val="auto"/>
          <w:spacing w:val="-11"/>
          <w:sz w:val="24"/>
          <w:szCs w:val="24"/>
        </w:rPr>
        <w:t xml:space="preserve"> </w:t>
      </w:r>
      <w:r w:rsidR="007E64AC" w:rsidRPr="00155F09">
        <w:rPr>
          <w:rFonts w:ascii="Times New Roman" w:eastAsia="Times New Roman" w:hAnsi="Times New Roman"/>
          <w:b/>
          <w:bCs/>
          <w:color w:val="auto"/>
          <w:sz w:val="24"/>
          <w:szCs w:val="24"/>
        </w:rPr>
        <w:t>services</w:t>
      </w:r>
      <w:r w:rsidR="007E64AC" w:rsidRPr="00155F09">
        <w:rPr>
          <w:rFonts w:ascii="Times New Roman" w:eastAsia="Times New Roman" w:hAnsi="Times New Roman"/>
          <w:b/>
          <w:bCs/>
          <w:color w:val="auto"/>
          <w:spacing w:val="-10"/>
          <w:sz w:val="24"/>
          <w:szCs w:val="24"/>
        </w:rPr>
        <w:t xml:space="preserve"> </w:t>
      </w:r>
      <w:r w:rsidR="007E64AC" w:rsidRPr="00155F09">
        <w:rPr>
          <w:rFonts w:ascii="Times New Roman" w:eastAsia="Times New Roman" w:hAnsi="Times New Roman"/>
          <w:b/>
          <w:bCs/>
          <w:color w:val="auto"/>
          <w:sz w:val="24"/>
          <w:szCs w:val="24"/>
        </w:rPr>
        <w:t>for</w:t>
      </w:r>
      <w:r w:rsidR="007E64AC" w:rsidRPr="00155F09">
        <w:rPr>
          <w:rFonts w:ascii="Times New Roman" w:eastAsia="Times New Roman" w:hAnsi="Times New Roman"/>
          <w:b/>
          <w:bCs/>
          <w:color w:val="auto"/>
          <w:spacing w:val="-10"/>
          <w:sz w:val="24"/>
          <w:szCs w:val="24"/>
        </w:rPr>
        <w:t xml:space="preserve"> </w:t>
      </w:r>
      <w:r w:rsidR="007E64AC" w:rsidRPr="00155F09">
        <w:rPr>
          <w:rFonts w:ascii="Times New Roman" w:eastAsia="Times New Roman" w:hAnsi="Times New Roman"/>
          <w:b/>
          <w:bCs/>
          <w:color w:val="auto"/>
          <w:sz w:val="24"/>
          <w:szCs w:val="24"/>
        </w:rPr>
        <w:t>ALL</w:t>
      </w:r>
      <w:r w:rsidR="007E64AC" w:rsidRPr="00155F09">
        <w:rPr>
          <w:rFonts w:ascii="Times New Roman" w:eastAsia="Times New Roman" w:hAnsi="Times New Roman"/>
          <w:b/>
          <w:bCs/>
          <w:color w:val="auto"/>
          <w:spacing w:val="-9"/>
          <w:sz w:val="24"/>
          <w:szCs w:val="24"/>
        </w:rPr>
        <w:t xml:space="preserve"> </w:t>
      </w:r>
      <w:r w:rsidR="007E64AC" w:rsidRPr="00155F09">
        <w:rPr>
          <w:rFonts w:ascii="Times New Roman" w:eastAsia="Times New Roman" w:hAnsi="Times New Roman"/>
          <w:b/>
          <w:bCs/>
          <w:color w:val="auto"/>
          <w:sz w:val="24"/>
          <w:szCs w:val="24"/>
        </w:rPr>
        <w:t>individuals</w:t>
      </w:r>
      <w:r w:rsidR="007E64AC" w:rsidRPr="00155F09">
        <w:rPr>
          <w:rFonts w:ascii="Times New Roman" w:eastAsia="Times New Roman" w:hAnsi="Times New Roman"/>
          <w:b/>
          <w:bCs/>
          <w:color w:val="auto"/>
          <w:spacing w:val="-9"/>
          <w:sz w:val="24"/>
          <w:szCs w:val="24"/>
        </w:rPr>
        <w:t xml:space="preserve"> </w:t>
      </w:r>
      <w:r w:rsidR="007E64AC" w:rsidRPr="00155F09">
        <w:rPr>
          <w:rFonts w:ascii="Times New Roman" w:eastAsia="Times New Roman" w:hAnsi="Times New Roman"/>
          <w:b/>
          <w:bCs/>
          <w:color w:val="auto"/>
          <w:sz w:val="24"/>
          <w:szCs w:val="24"/>
        </w:rPr>
        <w:t>with</w:t>
      </w:r>
      <w:r w:rsidR="007E64AC" w:rsidRPr="00155F09">
        <w:rPr>
          <w:rFonts w:ascii="Times New Roman" w:eastAsia="Times New Roman" w:hAnsi="Times New Roman"/>
          <w:b/>
          <w:bCs/>
          <w:color w:val="auto"/>
          <w:spacing w:val="-7"/>
          <w:sz w:val="24"/>
          <w:szCs w:val="24"/>
        </w:rPr>
        <w:t xml:space="preserve"> </w:t>
      </w:r>
      <w:r w:rsidR="007E64AC" w:rsidRPr="00155F09">
        <w:rPr>
          <w:rFonts w:ascii="Times New Roman" w:eastAsia="Times New Roman" w:hAnsi="Times New Roman"/>
          <w:b/>
          <w:bCs/>
          <w:color w:val="auto"/>
          <w:sz w:val="24"/>
          <w:szCs w:val="24"/>
        </w:rPr>
        <w:t>a</w:t>
      </w:r>
      <w:r w:rsidR="007E64AC" w:rsidRPr="00155F09">
        <w:rPr>
          <w:rFonts w:ascii="Times New Roman" w:eastAsia="Times New Roman" w:hAnsi="Times New Roman"/>
          <w:b/>
          <w:bCs/>
          <w:color w:val="auto"/>
          <w:spacing w:val="-11"/>
          <w:sz w:val="24"/>
          <w:szCs w:val="24"/>
        </w:rPr>
        <w:t xml:space="preserve"> </w:t>
      </w:r>
      <w:r w:rsidR="007E64AC" w:rsidRPr="00155F09">
        <w:rPr>
          <w:rFonts w:ascii="Times New Roman" w:eastAsia="Times New Roman" w:hAnsi="Times New Roman"/>
          <w:b/>
          <w:bCs/>
          <w:color w:val="auto"/>
          <w:sz w:val="24"/>
          <w:szCs w:val="24"/>
        </w:rPr>
        <w:t>developmental</w:t>
      </w:r>
      <w:r w:rsidR="007E64AC" w:rsidRPr="00155F09">
        <w:rPr>
          <w:rFonts w:ascii="Times New Roman" w:eastAsia="Times New Roman" w:hAnsi="Times New Roman"/>
          <w:b/>
          <w:bCs/>
          <w:color w:val="auto"/>
          <w:spacing w:val="-9"/>
          <w:sz w:val="24"/>
          <w:szCs w:val="24"/>
        </w:rPr>
        <w:t xml:space="preserve"> </w:t>
      </w:r>
      <w:r w:rsidR="007E64AC" w:rsidRPr="00155F09">
        <w:rPr>
          <w:rFonts w:ascii="Times New Roman" w:eastAsia="Times New Roman" w:hAnsi="Times New Roman"/>
          <w:b/>
          <w:bCs/>
          <w:color w:val="auto"/>
          <w:sz w:val="24"/>
          <w:szCs w:val="24"/>
        </w:rPr>
        <w:t>disability</w:t>
      </w:r>
      <w:r w:rsidR="00415E6E" w:rsidRPr="00155F09">
        <w:rPr>
          <w:rFonts w:ascii="Times New Roman" w:eastAsia="Times New Roman" w:hAnsi="Times New Roman"/>
          <w:b/>
          <w:bCs/>
          <w:color w:val="auto"/>
          <w:sz w:val="24"/>
          <w:szCs w:val="24"/>
        </w:rPr>
        <w:t xml:space="preserve"> including intellectual disability</w:t>
      </w:r>
      <w:r w:rsidR="007E64AC" w:rsidRPr="00155F09">
        <w:rPr>
          <w:rFonts w:ascii="Times New Roman" w:eastAsia="Times New Roman" w:hAnsi="Times New Roman"/>
          <w:b/>
          <w:bCs/>
          <w:color w:val="auto"/>
          <w:sz w:val="24"/>
          <w:szCs w:val="24"/>
        </w:rPr>
        <w:t>.</w:t>
      </w:r>
      <w:r w:rsidR="007E64AC" w:rsidRPr="00155F09">
        <w:rPr>
          <w:rFonts w:ascii="Times New Roman" w:eastAsia="Times New Roman" w:hAnsi="Times New Roman"/>
          <w:b/>
          <w:bCs/>
          <w:color w:val="auto"/>
          <w:spacing w:val="-7"/>
          <w:sz w:val="24"/>
          <w:szCs w:val="24"/>
        </w:rPr>
        <w:t xml:space="preserve"> </w:t>
      </w:r>
      <w:r w:rsidR="007E64AC" w:rsidRPr="00155F09">
        <w:rPr>
          <w:rFonts w:ascii="Times New Roman" w:eastAsia="Times New Roman" w:hAnsi="Times New Roman"/>
          <w:color w:val="auto"/>
          <w:sz w:val="24"/>
          <w:szCs w:val="24"/>
        </w:rPr>
        <w:t>This</w:t>
      </w:r>
      <w:r w:rsidR="007E64AC" w:rsidRPr="00155F09">
        <w:rPr>
          <w:rFonts w:ascii="Times New Roman" w:eastAsia="Times New Roman" w:hAnsi="Times New Roman"/>
          <w:color w:val="auto"/>
          <w:spacing w:val="-10"/>
          <w:sz w:val="24"/>
          <w:szCs w:val="24"/>
        </w:rPr>
        <w:t xml:space="preserve"> </w:t>
      </w:r>
      <w:r w:rsidR="007E64AC" w:rsidRPr="00155F09">
        <w:rPr>
          <w:rFonts w:ascii="Times New Roman" w:eastAsia="Times New Roman" w:hAnsi="Times New Roman"/>
          <w:color w:val="auto"/>
          <w:sz w:val="24"/>
          <w:szCs w:val="24"/>
        </w:rPr>
        <w:t>will</w:t>
      </w:r>
      <w:r w:rsidR="007E64AC" w:rsidRPr="00155F09">
        <w:rPr>
          <w:rFonts w:ascii="Times New Roman" w:eastAsia="Times New Roman" w:hAnsi="Times New Roman"/>
          <w:color w:val="auto"/>
          <w:spacing w:val="-9"/>
          <w:sz w:val="24"/>
          <w:szCs w:val="24"/>
        </w:rPr>
        <w:t xml:space="preserve"> </w:t>
      </w:r>
      <w:r w:rsidR="007E64AC" w:rsidRPr="00155F09">
        <w:rPr>
          <w:rFonts w:ascii="Times New Roman" w:eastAsia="Times New Roman" w:hAnsi="Times New Roman"/>
          <w:color w:val="auto"/>
          <w:sz w:val="24"/>
          <w:szCs w:val="24"/>
        </w:rPr>
        <w:t>streamline and</w:t>
      </w:r>
      <w:r w:rsidR="007E64AC" w:rsidRPr="00155F09">
        <w:rPr>
          <w:rFonts w:ascii="Times New Roman" w:eastAsia="Times New Roman" w:hAnsi="Times New Roman"/>
          <w:color w:val="auto"/>
          <w:spacing w:val="-6"/>
          <w:sz w:val="24"/>
          <w:szCs w:val="24"/>
        </w:rPr>
        <w:t xml:space="preserve"> </w:t>
      </w:r>
      <w:r w:rsidR="007E64AC" w:rsidRPr="00155F09">
        <w:rPr>
          <w:rFonts w:ascii="Times New Roman" w:eastAsia="Times New Roman" w:hAnsi="Times New Roman"/>
          <w:color w:val="auto"/>
          <w:sz w:val="24"/>
          <w:szCs w:val="24"/>
        </w:rPr>
        <w:t>standardize</w:t>
      </w:r>
      <w:r w:rsidR="007E64AC" w:rsidRPr="00155F09">
        <w:rPr>
          <w:rFonts w:ascii="Times New Roman" w:eastAsia="Times New Roman" w:hAnsi="Times New Roman"/>
          <w:color w:val="auto"/>
          <w:spacing w:val="-4"/>
          <w:sz w:val="24"/>
          <w:szCs w:val="24"/>
        </w:rPr>
        <w:t xml:space="preserve"> </w:t>
      </w:r>
      <w:r w:rsidR="007E64AC" w:rsidRPr="00155F09">
        <w:rPr>
          <w:rFonts w:ascii="Times New Roman" w:eastAsia="Times New Roman" w:hAnsi="Times New Roman"/>
          <w:color w:val="auto"/>
          <w:sz w:val="24"/>
          <w:szCs w:val="24"/>
        </w:rPr>
        <w:t>access</w:t>
      </w:r>
      <w:r w:rsidR="007E64AC" w:rsidRPr="00155F09">
        <w:rPr>
          <w:rFonts w:ascii="Times New Roman" w:eastAsia="Times New Roman" w:hAnsi="Times New Roman"/>
          <w:color w:val="auto"/>
          <w:spacing w:val="-5"/>
          <w:sz w:val="24"/>
          <w:szCs w:val="24"/>
        </w:rPr>
        <w:t xml:space="preserve"> </w:t>
      </w:r>
      <w:r w:rsidR="007E64AC" w:rsidRPr="00155F09">
        <w:rPr>
          <w:rFonts w:ascii="Times New Roman" w:eastAsia="Times New Roman" w:hAnsi="Times New Roman"/>
          <w:color w:val="auto"/>
          <w:sz w:val="24"/>
          <w:szCs w:val="24"/>
        </w:rPr>
        <w:t>to</w:t>
      </w:r>
      <w:r w:rsidR="007E64AC" w:rsidRPr="00155F09">
        <w:rPr>
          <w:rFonts w:ascii="Times New Roman" w:eastAsia="Times New Roman" w:hAnsi="Times New Roman"/>
          <w:color w:val="auto"/>
          <w:spacing w:val="-8"/>
          <w:sz w:val="24"/>
          <w:szCs w:val="24"/>
        </w:rPr>
        <w:t xml:space="preserve"> </w:t>
      </w:r>
      <w:r w:rsidR="007E64AC" w:rsidRPr="00155F09">
        <w:rPr>
          <w:rFonts w:ascii="Times New Roman" w:eastAsia="Times New Roman" w:hAnsi="Times New Roman"/>
          <w:color w:val="auto"/>
          <w:sz w:val="24"/>
          <w:szCs w:val="24"/>
        </w:rPr>
        <w:t>supports</w:t>
      </w:r>
      <w:r w:rsidR="007E64AC" w:rsidRPr="00155F09">
        <w:rPr>
          <w:rFonts w:ascii="Times New Roman" w:eastAsia="Times New Roman" w:hAnsi="Times New Roman"/>
          <w:color w:val="auto"/>
          <w:spacing w:val="-5"/>
          <w:sz w:val="24"/>
          <w:szCs w:val="24"/>
        </w:rPr>
        <w:t xml:space="preserve"> </w:t>
      </w:r>
      <w:r w:rsidR="007E64AC" w:rsidRPr="00155F09">
        <w:rPr>
          <w:rFonts w:ascii="Times New Roman" w:eastAsia="Times New Roman" w:hAnsi="Times New Roman"/>
          <w:color w:val="auto"/>
          <w:sz w:val="24"/>
          <w:szCs w:val="24"/>
        </w:rPr>
        <w:t>and</w:t>
      </w:r>
      <w:r w:rsidR="007E64AC" w:rsidRPr="00155F09">
        <w:rPr>
          <w:rFonts w:ascii="Times New Roman" w:eastAsia="Times New Roman" w:hAnsi="Times New Roman"/>
          <w:color w:val="auto"/>
          <w:spacing w:val="-6"/>
          <w:sz w:val="24"/>
          <w:szCs w:val="24"/>
        </w:rPr>
        <w:t xml:space="preserve"> </w:t>
      </w:r>
      <w:r w:rsidR="007E64AC" w:rsidRPr="00155F09">
        <w:rPr>
          <w:rFonts w:ascii="Times New Roman" w:eastAsia="Times New Roman" w:hAnsi="Times New Roman"/>
          <w:color w:val="auto"/>
          <w:sz w:val="24"/>
          <w:szCs w:val="24"/>
        </w:rPr>
        <w:t>services.</w:t>
      </w:r>
      <w:r w:rsidR="007E64AC" w:rsidRPr="00155F09">
        <w:rPr>
          <w:rFonts w:ascii="Times New Roman" w:eastAsia="Times New Roman" w:hAnsi="Times New Roman"/>
          <w:color w:val="auto"/>
          <w:spacing w:val="-2"/>
          <w:sz w:val="24"/>
          <w:szCs w:val="24"/>
        </w:rPr>
        <w:t xml:space="preserve"> </w:t>
      </w:r>
      <w:r w:rsidR="007E64AC" w:rsidRPr="00155F09">
        <w:rPr>
          <w:rFonts w:ascii="Times New Roman" w:eastAsia="Times New Roman" w:hAnsi="Times New Roman"/>
          <w:color w:val="auto"/>
          <w:sz w:val="24"/>
          <w:szCs w:val="24"/>
        </w:rPr>
        <w:t>As</w:t>
      </w:r>
      <w:r w:rsidR="007E64AC" w:rsidRPr="00155F09">
        <w:rPr>
          <w:rFonts w:ascii="Times New Roman" w:eastAsia="Times New Roman" w:hAnsi="Times New Roman"/>
          <w:color w:val="auto"/>
          <w:spacing w:val="-6"/>
          <w:sz w:val="24"/>
          <w:szCs w:val="24"/>
        </w:rPr>
        <w:t xml:space="preserve"> </w:t>
      </w:r>
      <w:r w:rsidR="007E64AC" w:rsidRPr="00155F09">
        <w:rPr>
          <w:rFonts w:ascii="Times New Roman" w:eastAsia="Times New Roman" w:hAnsi="Times New Roman"/>
          <w:color w:val="auto"/>
          <w:sz w:val="24"/>
          <w:szCs w:val="24"/>
        </w:rPr>
        <w:lastRenderedPageBreak/>
        <w:t>the</w:t>
      </w:r>
      <w:r w:rsidR="007E64AC" w:rsidRPr="00155F09">
        <w:rPr>
          <w:rFonts w:ascii="Times New Roman" w:eastAsia="Times New Roman" w:hAnsi="Times New Roman"/>
          <w:color w:val="auto"/>
          <w:spacing w:val="-4"/>
          <w:sz w:val="24"/>
          <w:szCs w:val="24"/>
        </w:rPr>
        <w:t xml:space="preserve"> </w:t>
      </w:r>
      <w:r w:rsidR="007E64AC" w:rsidRPr="00155F09">
        <w:rPr>
          <w:rFonts w:ascii="Times New Roman" w:eastAsia="Times New Roman" w:hAnsi="Times New Roman"/>
          <w:color w:val="auto"/>
          <w:sz w:val="24"/>
          <w:szCs w:val="24"/>
        </w:rPr>
        <w:t>single</w:t>
      </w:r>
      <w:r w:rsidR="007E64AC" w:rsidRPr="00155F09">
        <w:rPr>
          <w:rFonts w:ascii="Times New Roman" w:eastAsia="Times New Roman" w:hAnsi="Times New Roman"/>
          <w:color w:val="auto"/>
          <w:spacing w:val="-3"/>
          <w:sz w:val="24"/>
          <w:szCs w:val="24"/>
        </w:rPr>
        <w:t xml:space="preserve"> </w:t>
      </w:r>
      <w:r w:rsidR="007E64AC" w:rsidRPr="00155F09">
        <w:rPr>
          <w:rFonts w:ascii="Times New Roman" w:eastAsia="Times New Roman" w:hAnsi="Times New Roman"/>
          <w:color w:val="auto"/>
          <w:sz w:val="24"/>
          <w:szCs w:val="24"/>
        </w:rPr>
        <w:t>point</w:t>
      </w:r>
      <w:r w:rsidR="007E64AC" w:rsidRPr="00155F09">
        <w:rPr>
          <w:rFonts w:ascii="Times New Roman" w:eastAsia="Times New Roman" w:hAnsi="Times New Roman"/>
          <w:color w:val="auto"/>
          <w:spacing w:val="-3"/>
          <w:sz w:val="24"/>
          <w:szCs w:val="24"/>
        </w:rPr>
        <w:t xml:space="preserve"> </w:t>
      </w:r>
      <w:r w:rsidR="007E64AC" w:rsidRPr="00155F09">
        <w:rPr>
          <w:rFonts w:ascii="Times New Roman" w:eastAsia="Times New Roman" w:hAnsi="Times New Roman"/>
          <w:color w:val="auto"/>
          <w:sz w:val="24"/>
          <w:szCs w:val="24"/>
        </w:rPr>
        <w:t>of</w:t>
      </w:r>
      <w:r w:rsidR="007E64AC" w:rsidRPr="00155F09">
        <w:rPr>
          <w:rFonts w:ascii="Times New Roman" w:eastAsia="Times New Roman" w:hAnsi="Times New Roman"/>
          <w:color w:val="auto"/>
          <w:spacing w:val="-3"/>
          <w:sz w:val="24"/>
          <w:szCs w:val="24"/>
        </w:rPr>
        <w:t xml:space="preserve"> </w:t>
      </w:r>
      <w:r w:rsidR="007E64AC" w:rsidRPr="00155F09">
        <w:rPr>
          <w:rFonts w:ascii="Times New Roman" w:eastAsia="Times New Roman" w:hAnsi="Times New Roman"/>
          <w:color w:val="auto"/>
          <w:sz w:val="24"/>
          <w:szCs w:val="24"/>
        </w:rPr>
        <w:t>entry,</w:t>
      </w:r>
      <w:r w:rsidR="007E64AC" w:rsidRPr="00155F09">
        <w:rPr>
          <w:rFonts w:ascii="Times New Roman" w:eastAsia="Times New Roman" w:hAnsi="Times New Roman"/>
          <w:color w:val="auto"/>
          <w:spacing w:val="-1"/>
          <w:sz w:val="24"/>
          <w:szCs w:val="24"/>
        </w:rPr>
        <w:t xml:space="preserve"> </w:t>
      </w:r>
      <w:r w:rsidR="007E64AC" w:rsidRPr="00155F09">
        <w:rPr>
          <w:rFonts w:ascii="Times New Roman" w:eastAsia="Times New Roman" w:hAnsi="Times New Roman"/>
          <w:color w:val="auto"/>
          <w:sz w:val="24"/>
          <w:szCs w:val="24"/>
        </w:rPr>
        <w:t>CSBs</w:t>
      </w:r>
      <w:r w:rsidR="007E64AC" w:rsidRPr="00155F09">
        <w:rPr>
          <w:rFonts w:ascii="Times New Roman" w:eastAsia="Times New Roman" w:hAnsi="Times New Roman"/>
          <w:color w:val="auto"/>
          <w:spacing w:val="-3"/>
          <w:sz w:val="24"/>
          <w:szCs w:val="24"/>
        </w:rPr>
        <w:t xml:space="preserve"> </w:t>
      </w:r>
      <w:r w:rsidR="007E64AC" w:rsidRPr="00155F09">
        <w:rPr>
          <w:rFonts w:ascii="Times New Roman" w:eastAsia="Times New Roman" w:hAnsi="Times New Roman"/>
          <w:color w:val="auto"/>
          <w:sz w:val="24"/>
          <w:szCs w:val="24"/>
        </w:rPr>
        <w:t>will</w:t>
      </w:r>
      <w:r w:rsidR="007E64AC" w:rsidRPr="00155F09">
        <w:rPr>
          <w:rFonts w:ascii="Times New Roman" w:eastAsia="Times New Roman" w:hAnsi="Times New Roman"/>
          <w:color w:val="auto"/>
          <w:spacing w:val="-1"/>
          <w:sz w:val="24"/>
          <w:szCs w:val="24"/>
        </w:rPr>
        <w:t xml:space="preserve"> </w:t>
      </w:r>
      <w:r w:rsidR="007E64AC" w:rsidRPr="00155F09">
        <w:rPr>
          <w:rFonts w:ascii="Times New Roman" w:eastAsia="Times New Roman" w:hAnsi="Times New Roman"/>
          <w:color w:val="auto"/>
          <w:sz w:val="24"/>
          <w:szCs w:val="24"/>
        </w:rPr>
        <w:t>be</w:t>
      </w:r>
      <w:r w:rsidR="007E64AC" w:rsidRPr="00155F09">
        <w:rPr>
          <w:rFonts w:ascii="Times New Roman" w:eastAsia="Times New Roman" w:hAnsi="Times New Roman"/>
          <w:color w:val="auto"/>
          <w:spacing w:val="-4"/>
          <w:sz w:val="24"/>
          <w:szCs w:val="24"/>
        </w:rPr>
        <w:t xml:space="preserve"> </w:t>
      </w:r>
      <w:r w:rsidR="007E64AC" w:rsidRPr="00155F09">
        <w:rPr>
          <w:rFonts w:ascii="Times New Roman" w:eastAsia="Times New Roman" w:hAnsi="Times New Roman"/>
          <w:color w:val="auto"/>
          <w:sz w:val="24"/>
          <w:szCs w:val="24"/>
        </w:rPr>
        <w:t>responsible for eligibility screenings for all individuals seeking</w:t>
      </w:r>
      <w:r w:rsidR="007E64AC" w:rsidRPr="00155F09">
        <w:rPr>
          <w:rFonts w:ascii="Times New Roman" w:eastAsia="Times New Roman" w:hAnsi="Times New Roman"/>
          <w:color w:val="auto"/>
          <w:spacing w:val="-10"/>
          <w:sz w:val="24"/>
          <w:szCs w:val="24"/>
        </w:rPr>
        <w:t xml:space="preserve"> </w:t>
      </w:r>
      <w:r w:rsidR="007E64AC" w:rsidRPr="00155F09">
        <w:rPr>
          <w:rFonts w:ascii="Times New Roman" w:eastAsia="Times New Roman" w:hAnsi="Times New Roman"/>
          <w:color w:val="auto"/>
          <w:sz w:val="24"/>
          <w:szCs w:val="24"/>
        </w:rPr>
        <w:t>services.</w:t>
      </w:r>
      <w:r w:rsidR="006E227E" w:rsidRPr="00155F09">
        <w:rPr>
          <w:rFonts w:ascii="Times New Roman" w:eastAsia="Times New Roman" w:hAnsi="Times New Roman"/>
          <w:color w:val="auto"/>
          <w:sz w:val="24"/>
          <w:szCs w:val="24"/>
        </w:rPr>
        <w:t xml:space="preserve"> This includes </w:t>
      </w:r>
      <w:r w:rsidR="00E759B2" w:rsidRPr="00155F09">
        <w:rPr>
          <w:rFonts w:ascii="Times New Roman" w:eastAsia="Times New Roman" w:hAnsi="Times New Roman"/>
          <w:color w:val="auto"/>
          <w:sz w:val="24"/>
          <w:szCs w:val="24"/>
        </w:rPr>
        <w:t>individuals with DD</w:t>
      </w:r>
      <w:r w:rsidR="006E227E" w:rsidRPr="00155F09">
        <w:rPr>
          <w:rFonts w:ascii="Times New Roman" w:eastAsia="Times New Roman" w:hAnsi="Times New Roman"/>
          <w:color w:val="auto"/>
          <w:sz w:val="24"/>
          <w:szCs w:val="24"/>
        </w:rPr>
        <w:t xml:space="preserve"> on the waitlist with a newly identified </w:t>
      </w:r>
      <w:r w:rsidR="00835EA7" w:rsidRPr="00155F09">
        <w:rPr>
          <w:rFonts w:ascii="Times New Roman" w:eastAsia="Times New Roman" w:hAnsi="Times New Roman"/>
          <w:color w:val="auto"/>
          <w:sz w:val="24"/>
          <w:szCs w:val="24"/>
        </w:rPr>
        <w:t xml:space="preserve">case management </w:t>
      </w:r>
      <w:r w:rsidR="00583301" w:rsidRPr="00155F09">
        <w:rPr>
          <w:rFonts w:ascii="Times New Roman" w:eastAsia="Times New Roman" w:hAnsi="Times New Roman"/>
          <w:color w:val="auto"/>
          <w:sz w:val="24"/>
          <w:szCs w:val="24"/>
        </w:rPr>
        <w:t xml:space="preserve">special </w:t>
      </w:r>
      <w:r w:rsidR="006E227E" w:rsidRPr="00155F09">
        <w:rPr>
          <w:rFonts w:ascii="Times New Roman" w:eastAsia="Times New Roman" w:hAnsi="Times New Roman"/>
          <w:color w:val="auto"/>
          <w:sz w:val="24"/>
          <w:szCs w:val="24"/>
        </w:rPr>
        <w:t>service need.</w:t>
      </w:r>
      <w:r w:rsidR="00835EA7" w:rsidRPr="00155F09">
        <w:rPr>
          <w:rFonts w:ascii="Times New Roman" w:eastAsia="Times New Roman" w:hAnsi="Times New Roman"/>
          <w:color w:val="auto"/>
          <w:sz w:val="24"/>
          <w:szCs w:val="24"/>
        </w:rPr>
        <w:t xml:space="preserve"> </w:t>
      </w:r>
    </w:p>
    <w:p w:rsidR="00DE4508" w:rsidRDefault="00DE4508" w:rsidP="00155F09">
      <w:pPr>
        <w:spacing w:after="0"/>
        <w:ind w:right="90"/>
        <w:outlineLvl w:val="0"/>
        <w:rPr>
          <w:rFonts w:ascii="Times New Roman" w:hAnsi="Times New Roman" w:cs="Times New Roman"/>
          <w:b/>
          <w:bCs/>
          <w:sz w:val="24"/>
          <w:szCs w:val="24"/>
        </w:rPr>
      </w:pPr>
    </w:p>
    <w:p w:rsidR="004E3832" w:rsidRPr="00155F09" w:rsidRDefault="0084777A" w:rsidP="00155F09">
      <w:pPr>
        <w:spacing w:after="0"/>
        <w:ind w:right="90"/>
        <w:outlineLvl w:val="0"/>
        <w:rPr>
          <w:rFonts w:ascii="Times New Roman" w:hAnsi="Times New Roman" w:cs="Times New Roman"/>
          <w:b/>
          <w:bCs/>
          <w:sz w:val="24"/>
          <w:szCs w:val="24"/>
        </w:rPr>
      </w:pPr>
      <w:r w:rsidRPr="00155F09">
        <w:rPr>
          <w:rFonts w:ascii="Times New Roman" w:hAnsi="Times New Roman" w:cs="Times New Roman"/>
          <w:b/>
          <w:bCs/>
          <w:sz w:val="24"/>
          <w:szCs w:val="24"/>
        </w:rPr>
        <w:t>Question</w:t>
      </w:r>
      <w:r w:rsidR="004C2109" w:rsidRPr="00155F09">
        <w:rPr>
          <w:rFonts w:ascii="Times New Roman" w:hAnsi="Times New Roman" w:cs="Times New Roman"/>
          <w:b/>
          <w:bCs/>
          <w:sz w:val="24"/>
          <w:szCs w:val="24"/>
        </w:rPr>
        <w:t xml:space="preserve"> </w:t>
      </w:r>
      <w:r w:rsidR="00FC0F21" w:rsidRPr="00155F09">
        <w:rPr>
          <w:rFonts w:ascii="Times New Roman" w:hAnsi="Times New Roman" w:cs="Times New Roman"/>
          <w:b/>
          <w:bCs/>
          <w:sz w:val="24"/>
          <w:szCs w:val="24"/>
        </w:rPr>
        <w:t>1</w:t>
      </w:r>
      <w:r w:rsidR="00C519B2" w:rsidRPr="00155F09">
        <w:rPr>
          <w:rFonts w:ascii="Times New Roman" w:hAnsi="Times New Roman" w:cs="Times New Roman"/>
          <w:b/>
          <w:bCs/>
          <w:sz w:val="24"/>
          <w:szCs w:val="24"/>
        </w:rPr>
        <w:t>2</w:t>
      </w:r>
      <w:r w:rsidRPr="00155F09">
        <w:rPr>
          <w:rFonts w:ascii="Times New Roman" w:hAnsi="Times New Roman" w:cs="Times New Roman"/>
          <w:b/>
          <w:bCs/>
          <w:sz w:val="24"/>
          <w:szCs w:val="24"/>
        </w:rPr>
        <w:t xml:space="preserve">: </w:t>
      </w:r>
      <w:r w:rsidRPr="00155F09">
        <w:rPr>
          <w:rFonts w:ascii="Times New Roman" w:hAnsi="Times New Roman" w:cs="Times New Roman"/>
          <w:bCs/>
          <w:sz w:val="24"/>
          <w:szCs w:val="24"/>
        </w:rPr>
        <w:t>What is the choice process for anyone not currently being served in either ID</w:t>
      </w:r>
      <w:r w:rsidR="00415E6E" w:rsidRPr="00155F09">
        <w:rPr>
          <w:rFonts w:ascii="Times New Roman" w:hAnsi="Times New Roman" w:cs="Times New Roman"/>
          <w:bCs/>
          <w:sz w:val="24"/>
          <w:szCs w:val="24"/>
        </w:rPr>
        <w:t xml:space="preserve"> or </w:t>
      </w:r>
      <w:r w:rsidRPr="00155F09">
        <w:rPr>
          <w:rFonts w:ascii="Times New Roman" w:hAnsi="Times New Roman" w:cs="Times New Roman"/>
          <w:bCs/>
          <w:sz w:val="24"/>
          <w:szCs w:val="24"/>
        </w:rPr>
        <w:t>DD</w:t>
      </w:r>
      <w:r w:rsidR="0066380B" w:rsidRPr="00155F09">
        <w:rPr>
          <w:rFonts w:ascii="Times New Roman" w:hAnsi="Times New Roman" w:cs="Times New Roman"/>
          <w:bCs/>
          <w:sz w:val="24"/>
          <w:szCs w:val="24"/>
        </w:rPr>
        <w:t xml:space="preserve"> Case Management</w:t>
      </w:r>
      <w:r w:rsidRPr="00155F09">
        <w:rPr>
          <w:rFonts w:ascii="Times New Roman" w:hAnsi="Times New Roman" w:cs="Times New Roman"/>
          <w:bCs/>
          <w:sz w:val="24"/>
          <w:szCs w:val="24"/>
        </w:rPr>
        <w:t>?</w:t>
      </w:r>
    </w:p>
    <w:p w:rsidR="00415E6E" w:rsidRPr="00155F09" w:rsidRDefault="00415E6E" w:rsidP="00155F09">
      <w:pPr>
        <w:spacing w:after="0"/>
        <w:ind w:right="90"/>
        <w:outlineLvl w:val="0"/>
        <w:rPr>
          <w:rFonts w:ascii="Times New Roman" w:hAnsi="Times New Roman" w:cs="Times New Roman"/>
          <w:bCs/>
          <w:sz w:val="24"/>
          <w:szCs w:val="24"/>
        </w:rPr>
      </w:pPr>
    </w:p>
    <w:p w:rsidR="0084777A" w:rsidRPr="00155F09" w:rsidRDefault="004E3832" w:rsidP="0055789C">
      <w:pPr>
        <w:spacing w:after="0"/>
        <w:ind w:left="720" w:right="90"/>
        <w:outlineLvl w:val="0"/>
        <w:rPr>
          <w:rFonts w:ascii="Times New Roman" w:hAnsi="Times New Roman" w:cs="Times New Roman"/>
          <w:bCs/>
          <w:sz w:val="24"/>
          <w:szCs w:val="24"/>
          <w:u w:val="single"/>
        </w:rPr>
      </w:pPr>
      <w:r w:rsidRPr="00155F09">
        <w:rPr>
          <w:rFonts w:ascii="Times New Roman" w:hAnsi="Times New Roman" w:cs="Times New Roman"/>
          <w:bCs/>
          <w:sz w:val="24"/>
          <w:szCs w:val="24"/>
        </w:rPr>
        <w:t>Individuals seeking case management services through the Community Services Board Single Point of Entry are offered a choice of case manager. Choice of providers is always an option and can be exercised at any time by individuals once they</w:t>
      </w:r>
      <w:r w:rsidR="00415E6E" w:rsidRPr="00155F09">
        <w:rPr>
          <w:rFonts w:ascii="Times New Roman" w:hAnsi="Times New Roman" w:cs="Times New Roman"/>
          <w:bCs/>
          <w:sz w:val="24"/>
          <w:szCs w:val="24"/>
        </w:rPr>
        <w:t xml:space="preserve"> have a Waiver slot. The CSB</w:t>
      </w:r>
      <w:r w:rsidRPr="00155F09">
        <w:rPr>
          <w:rFonts w:ascii="Times New Roman" w:hAnsi="Times New Roman" w:cs="Times New Roman"/>
          <w:bCs/>
          <w:sz w:val="24"/>
          <w:szCs w:val="24"/>
        </w:rPr>
        <w:t xml:space="preserve"> support coordinator/case manager is responsible for reviewing with the individual and AR, as appropriate, the list of available providers 1) at initiation of Waiver services</w:t>
      </w:r>
      <w:r w:rsidR="00966A41" w:rsidRPr="00155F09">
        <w:rPr>
          <w:rFonts w:ascii="Times New Roman" w:hAnsi="Times New Roman" w:cs="Times New Roman"/>
          <w:bCs/>
          <w:sz w:val="24"/>
          <w:szCs w:val="24"/>
        </w:rPr>
        <w:t>;</w:t>
      </w:r>
      <w:r w:rsidRPr="00155F09">
        <w:rPr>
          <w:rFonts w:ascii="Times New Roman" w:hAnsi="Times New Roman" w:cs="Times New Roman"/>
          <w:bCs/>
          <w:sz w:val="24"/>
          <w:szCs w:val="24"/>
        </w:rPr>
        <w:t xml:space="preserve"> 2) whenever requested thereafter for any reason by the individual and AR, as appropriate</w:t>
      </w:r>
      <w:r w:rsidR="00966A41" w:rsidRPr="00155F09">
        <w:rPr>
          <w:rFonts w:ascii="Times New Roman" w:hAnsi="Times New Roman" w:cs="Times New Roman"/>
          <w:bCs/>
          <w:sz w:val="24"/>
          <w:szCs w:val="24"/>
        </w:rPr>
        <w:t>;</w:t>
      </w:r>
      <w:r w:rsidRPr="00155F09">
        <w:rPr>
          <w:rFonts w:ascii="Times New Roman" w:hAnsi="Times New Roman" w:cs="Times New Roman"/>
          <w:bCs/>
          <w:sz w:val="24"/>
          <w:szCs w:val="24"/>
        </w:rPr>
        <w:t xml:space="preserve"> 3) if the support coordinator/case manager has a documented reason to believe that the individual may benefit from offering choice of providers (e.g., if the support coordinator/case manager, in consultation with the individual and AR, as appropriate, determines that the individual’s person-centered plan outcomes are consistently not being achieved); or 4) if the individual and AR, as appropriate, expresses dissatisfaction with current services. Choice of providers is offered whenever a new service is offered. The annual Person-Centered Planning meeting includes a discussion of services options and satisfaction with supports and services received.</w:t>
      </w:r>
    </w:p>
    <w:p w:rsidR="00415E6E" w:rsidRPr="00155F09" w:rsidRDefault="00415E6E" w:rsidP="00155F09">
      <w:pPr>
        <w:spacing w:after="0"/>
        <w:ind w:right="90"/>
        <w:outlineLvl w:val="0"/>
        <w:rPr>
          <w:rFonts w:ascii="Times New Roman" w:hAnsi="Times New Roman" w:cs="Times New Roman"/>
          <w:b/>
          <w:sz w:val="24"/>
          <w:szCs w:val="24"/>
        </w:rPr>
      </w:pPr>
    </w:p>
    <w:p w:rsidR="005D44A7" w:rsidRPr="00155F09" w:rsidRDefault="005D44A7" w:rsidP="00155F09">
      <w:pPr>
        <w:spacing w:after="0"/>
        <w:ind w:right="90"/>
        <w:outlineLvl w:val="0"/>
        <w:rPr>
          <w:rFonts w:ascii="Times New Roman" w:hAnsi="Times New Roman" w:cs="Times New Roman"/>
          <w:b/>
          <w:bCs/>
          <w:sz w:val="24"/>
          <w:szCs w:val="24"/>
          <w:u w:val="single"/>
        </w:rPr>
      </w:pPr>
      <w:r w:rsidRPr="00155F09">
        <w:rPr>
          <w:rFonts w:ascii="Times New Roman" w:hAnsi="Times New Roman" w:cs="Times New Roman"/>
          <w:b/>
          <w:sz w:val="24"/>
          <w:szCs w:val="24"/>
        </w:rPr>
        <w:t xml:space="preserve">ID Case </w:t>
      </w:r>
      <w:r w:rsidR="00804A9F" w:rsidRPr="00155F09">
        <w:rPr>
          <w:rFonts w:ascii="Times New Roman" w:hAnsi="Times New Roman" w:cs="Times New Roman"/>
          <w:b/>
          <w:sz w:val="24"/>
          <w:szCs w:val="24"/>
        </w:rPr>
        <w:t>M</w:t>
      </w:r>
      <w:r w:rsidRPr="00155F09">
        <w:rPr>
          <w:rFonts w:ascii="Times New Roman" w:hAnsi="Times New Roman" w:cs="Times New Roman"/>
          <w:b/>
          <w:sz w:val="24"/>
          <w:szCs w:val="24"/>
        </w:rPr>
        <w:t>anagement</w:t>
      </w:r>
    </w:p>
    <w:p w:rsidR="005D44A7" w:rsidRPr="00155F09" w:rsidRDefault="005D44A7" w:rsidP="00155F09">
      <w:pPr>
        <w:spacing w:after="0"/>
        <w:ind w:right="90"/>
        <w:rPr>
          <w:rFonts w:ascii="Times New Roman" w:hAnsi="Times New Roman" w:cs="Times New Roman"/>
          <w:sz w:val="24"/>
          <w:szCs w:val="24"/>
        </w:rPr>
      </w:pPr>
      <w:r w:rsidRPr="00155F09">
        <w:rPr>
          <w:rFonts w:ascii="Times New Roman" w:hAnsi="Times New Roman" w:cs="Times New Roman"/>
          <w:sz w:val="24"/>
          <w:szCs w:val="24"/>
        </w:rPr>
        <w:t xml:space="preserve">The VACSB has been working through its Conflict Free Case Management work group and with DBHDS and DMAS to devise ways that we can ensure Virginia’s compliance with CMS and DMAS rules and regulations with regard to individual choice and mitigating conflict of interest in the areas of case management and Waiver service delivery.  Further to that end, VACSB, DMAS and DBHDS have agreed to the </w:t>
      </w:r>
      <w:r w:rsidR="00AE542A" w:rsidRPr="00155F09">
        <w:rPr>
          <w:rFonts w:ascii="Times New Roman" w:hAnsi="Times New Roman" w:cs="Times New Roman"/>
          <w:sz w:val="24"/>
          <w:szCs w:val="24"/>
        </w:rPr>
        <w:t xml:space="preserve">following </w:t>
      </w:r>
      <w:r w:rsidRPr="00155F09">
        <w:rPr>
          <w:rFonts w:ascii="Times New Roman" w:hAnsi="Times New Roman" w:cs="Times New Roman"/>
          <w:sz w:val="24"/>
          <w:szCs w:val="24"/>
        </w:rPr>
        <w:t xml:space="preserve">regarding choice of </w:t>
      </w:r>
      <w:r w:rsidR="00804A9F" w:rsidRPr="00155F09">
        <w:rPr>
          <w:rFonts w:ascii="Times New Roman" w:hAnsi="Times New Roman" w:cs="Times New Roman"/>
          <w:sz w:val="24"/>
          <w:szCs w:val="24"/>
        </w:rPr>
        <w:t>support coordinator</w:t>
      </w:r>
      <w:r w:rsidR="00966A41" w:rsidRPr="00155F09">
        <w:rPr>
          <w:rFonts w:ascii="Times New Roman" w:hAnsi="Times New Roman" w:cs="Times New Roman"/>
          <w:sz w:val="24"/>
          <w:szCs w:val="24"/>
        </w:rPr>
        <w:t>/</w:t>
      </w:r>
      <w:r w:rsidRPr="00155F09">
        <w:rPr>
          <w:rFonts w:ascii="Times New Roman" w:hAnsi="Times New Roman" w:cs="Times New Roman"/>
          <w:sz w:val="24"/>
          <w:szCs w:val="24"/>
        </w:rPr>
        <w:t>case manager within the current case management system:</w:t>
      </w:r>
    </w:p>
    <w:p w:rsidR="00415E6E" w:rsidRPr="00155F09" w:rsidRDefault="00415E6E" w:rsidP="00155F09">
      <w:pPr>
        <w:spacing w:after="0"/>
        <w:ind w:right="90"/>
        <w:rPr>
          <w:rFonts w:ascii="Times New Roman" w:hAnsi="Times New Roman" w:cs="Times New Roman"/>
          <w:sz w:val="24"/>
          <w:szCs w:val="24"/>
        </w:rPr>
      </w:pPr>
    </w:p>
    <w:p w:rsidR="00583301" w:rsidRPr="00155F09" w:rsidRDefault="005D44A7" w:rsidP="0055789C">
      <w:pPr>
        <w:pStyle w:val="ListParagraph"/>
        <w:numPr>
          <w:ilvl w:val="0"/>
          <w:numId w:val="16"/>
        </w:numPr>
        <w:spacing w:after="0"/>
        <w:ind w:left="720" w:right="90"/>
        <w:contextualSpacing/>
        <w:rPr>
          <w:rFonts w:ascii="Times New Roman" w:hAnsi="Times New Roman"/>
          <w:color w:val="auto"/>
          <w:sz w:val="24"/>
          <w:szCs w:val="24"/>
        </w:rPr>
      </w:pPr>
      <w:r w:rsidRPr="00155F09">
        <w:rPr>
          <w:rFonts w:ascii="Times New Roman" w:hAnsi="Times New Roman"/>
          <w:color w:val="auto"/>
          <w:sz w:val="24"/>
          <w:szCs w:val="24"/>
        </w:rPr>
        <w:t>CSBs will remain the sole</w:t>
      </w:r>
      <w:r w:rsidR="00415E6E" w:rsidRPr="00155F09">
        <w:rPr>
          <w:rFonts w:ascii="Times New Roman" w:hAnsi="Times New Roman"/>
          <w:color w:val="auto"/>
          <w:sz w:val="24"/>
          <w:szCs w:val="24"/>
        </w:rPr>
        <w:t xml:space="preserve"> provider of ID case management</w:t>
      </w:r>
      <w:r w:rsidR="00966A41" w:rsidRPr="00155F09">
        <w:rPr>
          <w:rFonts w:ascii="Times New Roman" w:hAnsi="Times New Roman"/>
          <w:color w:val="auto"/>
          <w:sz w:val="24"/>
          <w:szCs w:val="24"/>
        </w:rPr>
        <w:t>;</w:t>
      </w:r>
    </w:p>
    <w:p w:rsidR="00583301" w:rsidRPr="00155F09" w:rsidRDefault="005D44A7" w:rsidP="0055789C">
      <w:pPr>
        <w:pStyle w:val="ListParagraph"/>
        <w:numPr>
          <w:ilvl w:val="0"/>
          <w:numId w:val="16"/>
        </w:numPr>
        <w:spacing w:after="0"/>
        <w:ind w:left="720" w:right="90"/>
        <w:contextualSpacing/>
        <w:rPr>
          <w:rFonts w:ascii="Times New Roman" w:hAnsi="Times New Roman"/>
          <w:color w:val="auto"/>
          <w:sz w:val="24"/>
          <w:szCs w:val="24"/>
        </w:rPr>
      </w:pPr>
      <w:r w:rsidRPr="00155F09">
        <w:rPr>
          <w:rFonts w:ascii="Times New Roman" w:hAnsi="Times New Roman"/>
          <w:color w:val="auto"/>
          <w:sz w:val="24"/>
          <w:szCs w:val="24"/>
        </w:rPr>
        <w:t>CSBs must provide an individual choice of case managers within the CSB covering the catchment area in which the individ</w:t>
      </w:r>
      <w:r w:rsidR="00415E6E" w:rsidRPr="00155F09">
        <w:rPr>
          <w:rFonts w:ascii="Times New Roman" w:hAnsi="Times New Roman"/>
          <w:color w:val="auto"/>
          <w:sz w:val="24"/>
          <w:szCs w:val="24"/>
        </w:rPr>
        <w:t>ual lives (i.e.</w:t>
      </w:r>
      <w:r w:rsidR="00966A41" w:rsidRPr="00155F09">
        <w:rPr>
          <w:rFonts w:ascii="Times New Roman" w:hAnsi="Times New Roman"/>
          <w:color w:val="auto"/>
          <w:sz w:val="24"/>
          <w:szCs w:val="24"/>
        </w:rPr>
        <w:t>,</w:t>
      </w:r>
      <w:r w:rsidR="00415E6E" w:rsidRPr="00155F09">
        <w:rPr>
          <w:rFonts w:ascii="Times New Roman" w:hAnsi="Times New Roman"/>
          <w:color w:val="auto"/>
          <w:sz w:val="24"/>
          <w:szCs w:val="24"/>
        </w:rPr>
        <w:t xml:space="preserve"> the “home” CSB)</w:t>
      </w:r>
      <w:r w:rsidR="00966A41" w:rsidRPr="00155F09">
        <w:rPr>
          <w:rFonts w:ascii="Times New Roman" w:hAnsi="Times New Roman"/>
          <w:color w:val="auto"/>
          <w:sz w:val="24"/>
          <w:szCs w:val="24"/>
        </w:rPr>
        <w:t>;</w:t>
      </w:r>
    </w:p>
    <w:p w:rsidR="00415E6E" w:rsidRPr="00155F09" w:rsidRDefault="005D44A7" w:rsidP="0055789C">
      <w:pPr>
        <w:pStyle w:val="ListParagraph"/>
        <w:numPr>
          <w:ilvl w:val="0"/>
          <w:numId w:val="16"/>
        </w:numPr>
        <w:spacing w:after="0"/>
        <w:ind w:left="720" w:right="90"/>
        <w:contextualSpacing/>
        <w:rPr>
          <w:rFonts w:ascii="Times New Roman" w:hAnsi="Times New Roman"/>
          <w:color w:val="auto"/>
          <w:sz w:val="24"/>
          <w:szCs w:val="24"/>
        </w:rPr>
      </w:pPr>
      <w:r w:rsidRPr="00155F09">
        <w:rPr>
          <w:rFonts w:ascii="Times New Roman" w:hAnsi="Times New Roman"/>
          <w:color w:val="auto"/>
          <w:sz w:val="24"/>
          <w:szCs w:val="24"/>
        </w:rPr>
        <w:t>To uphold the tenets of choice of provider, the home CSB will first offer choice of case management within its own case management cadre.  If a family decides that no case manager in the home CSB is appropriate, the family will be offered case management from a CS</w:t>
      </w:r>
      <w:r w:rsidR="00583301" w:rsidRPr="00155F09">
        <w:rPr>
          <w:rFonts w:ascii="Times New Roman" w:hAnsi="Times New Roman"/>
          <w:color w:val="auto"/>
          <w:sz w:val="24"/>
          <w:szCs w:val="24"/>
        </w:rPr>
        <w:t>B with which the home CSB has a</w:t>
      </w:r>
      <w:r w:rsidRPr="00155F09">
        <w:rPr>
          <w:rFonts w:ascii="Times New Roman" w:hAnsi="Times New Roman"/>
          <w:color w:val="auto"/>
          <w:sz w:val="24"/>
          <w:szCs w:val="24"/>
        </w:rPr>
        <w:t xml:space="preserve"> M</w:t>
      </w:r>
      <w:r w:rsidR="00966A41" w:rsidRPr="00155F09">
        <w:rPr>
          <w:rFonts w:ascii="Times New Roman" w:hAnsi="Times New Roman"/>
          <w:color w:val="auto"/>
          <w:sz w:val="24"/>
          <w:szCs w:val="24"/>
        </w:rPr>
        <w:t xml:space="preserve">emorandum of </w:t>
      </w:r>
      <w:r w:rsidRPr="00155F09">
        <w:rPr>
          <w:rFonts w:ascii="Times New Roman" w:hAnsi="Times New Roman"/>
          <w:color w:val="auto"/>
          <w:sz w:val="24"/>
          <w:szCs w:val="24"/>
        </w:rPr>
        <w:t>A</w:t>
      </w:r>
      <w:r w:rsidR="00966A41" w:rsidRPr="00155F09">
        <w:rPr>
          <w:rFonts w:ascii="Times New Roman" w:hAnsi="Times New Roman"/>
          <w:color w:val="auto"/>
          <w:sz w:val="24"/>
          <w:szCs w:val="24"/>
        </w:rPr>
        <w:t>greement</w:t>
      </w:r>
      <w:r w:rsidR="00AE542A" w:rsidRPr="00155F09">
        <w:rPr>
          <w:rFonts w:ascii="Times New Roman" w:hAnsi="Times New Roman"/>
          <w:color w:val="auto"/>
          <w:sz w:val="24"/>
          <w:szCs w:val="24"/>
        </w:rPr>
        <w:t xml:space="preserve"> (MOA)</w:t>
      </w:r>
      <w:r w:rsidRPr="00155F09">
        <w:rPr>
          <w:rFonts w:ascii="Times New Roman" w:hAnsi="Times New Roman"/>
          <w:color w:val="auto"/>
          <w:sz w:val="24"/>
          <w:szCs w:val="24"/>
        </w:rPr>
        <w:t>.</w:t>
      </w:r>
    </w:p>
    <w:p w:rsidR="00804A9F" w:rsidRPr="00155F09" w:rsidRDefault="00804A9F" w:rsidP="00155F09">
      <w:pPr>
        <w:spacing w:after="0"/>
        <w:ind w:right="90"/>
        <w:rPr>
          <w:rFonts w:ascii="Times New Roman" w:hAnsi="Times New Roman" w:cs="Times New Roman"/>
          <w:b/>
          <w:sz w:val="24"/>
          <w:szCs w:val="24"/>
        </w:rPr>
      </w:pPr>
      <w:r w:rsidRPr="00155F09">
        <w:rPr>
          <w:rFonts w:ascii="Times New Roman" w:hAnsi="Times New Roman" w:cs="Times New Roman"/>
          <w:b/>
          <w:sz w:val="24"/>
          <w:szCs w:val="24"/>
        </w:rPr>
        <w:t>DD Case Management:</w:t>
      </w:r>
    </w:p>
    <w:p w:rsidR="00415E6E" w:rsidRPr="00155F09" w:rsidRDefault="00415E6E" w:rsidP="00155F09">
      <w:pPr>
        <w:spacing w:after="0"/>
        <w:ind w:right="90"/>
        <w:rPr>
          <w:rFonts w:ascii="Times New Roman" w:hAnsi="Times New Roman" w:cs="Times New Roman"/>
          <w:sz w:val="24"/>
          <w:szCs w:val="24"/>
        </w:rPr>
      </w:pPr>
      <w:r w:rsidRPr="00155F09">
        <w:rPr>
          <w:rFonts w:ascii="Times New Roman" w:hAnsi="Times New Roman" w:cs="Times New Roman"/>
          <w:sz w:val="24"/>
          <w:szCs w:val="24"/>
        </w:rPr>
        <w:t xml:space="preserve">The </w:t>
      </w:r>
      <w:r w:rsidR="005D44A7" w:rsidRPr="00155F09">
        <w:rPr>
          <w:rFonts w:ascii="Times New Roman" w:hAnsi="Times New Roman" w:cs="Times New Roman"/>
          <w:sz w:val="24"/>
          <w:szCs w:val="24"/>
        </w:rPr>
        <w:t xml:space="preserve">VACSB has worked with DBHDS and DMAS to determine how best to fold DD case management into the current </w:t>
      </w:r>
      <w:r w:rsidRPr="00155F09">
        <w:rPr>
          <w:rFonts w:ascii="Times New Roman" w:hAnsi="Times New Roman" w:cs="Times New Roman"/>
          <w:sz w:val="24"/>
          <w:szCs w:val="24"/>
        </w:rPr>
        <w:t xml:space="preserve">CSB </w:t>
      </w:r>
      <w:r w:rsidR="005D44A7" w:rsidRPr="00155F09">
        <w:rPr>
          <w:rFonts w:ascii="Times New Roman" w:hAnsi="Times New Roman" w:cs="Times New Roman"/>
          <w:sz w:val="24"/>
          <w:szCs w:val="24"/>
        </w:rPr>
        <w:t xml:space="preserve">system </w:t>
      </w:r>
      <w:r w:rsidRPr="00155F09">
        <w:rPr>
          <w:rFonts w:ascii="Times New Roman" w:hAnsi="Times New Roman" w:cs="Times New Roman"/>
          <w:sz w:val="24"/>
          <w:szCs w:val="24"/>
        </w:rPr>
        <w:t>of</w:t>
      </w:r>
      <w:r w:rsidR="005D44A7" w:rsidRPr="00155F09">
        <w:rPr>
          <w:rFonts w:ascii="Times New Roman" w:hAnsi="Times New Roman" w:cs="Times New Roman"/>
          <w:sz w:val="24"/>
          <w:szCs w:val="24"/>
        </w:rPr>
        <w:t xml:space="preserve"> case management.   </w:t>
      </w:r>
    </w:p>
    <w:p w:rsidR="00583301" w:rsidRPr="00155F09" w:rsidRDefault="005D44A7" w:rsidP="0055789C">
      <w:pPr>
        <w:pStyle w:val="ListParagraph"/>
        <w:numPr>
          <w:ilvl w:val="0"/>
          <w:numId w:val="17"/>
        </w:numPr>
        <w:spacing w:after="0"/>
        <w:ind w:left="720" w:right="90"/>
        <w:contextualSpacing/>
        <w:rPr>
          <w:rFonts w:ascii="Times New Roman" w:hAnsi="Times New Roman"/>
          <w:color w:val="auto"/>
          <w:sz w:val="24"/>
          <w:szCs w:val="24"/>
        </w:rPr>
      </w:pPr>
      <w:r w:rsidRPr="00155F09">
        <w:rPr>
          <w:rFonts w:ascii="Times New Roman" w:hAnsi="Times New Roman"/>
          <w:color w:val="auto"/>
          <w:sz w:val="24"/>
          <w:szCs w:val="24"/>
        </w:rPr>
        <w:t xml:space="preserve">CSBs will continue to be the only entity that is licensed to provide </w:t>
      </w:r>
      <w:r w:rsidR="00415E6E" w:rsidRPr="00155F09">
        <w:rPr>
          <w:rFonts w:ascii="Times New Roman" w:hAnsi="Times New Roman"/>
          <w:color w:val="auto"/>
          <w:sz w:val="24"/>
          <w:szCs w:val="24"/>
        </w:rPr>
        <w:t xml:space="preserve">publically funded </w:t>
      </w:r>
      <w:r w:rsidRPr="00155F09">
        <w:rPr>
          <w:rFonts w:ascii="Times New Roman" w:hAnsi="Times New Roman"/>
          <w:color w:val="auto"/>
          <w:sz w:val="24"/>
          <w:szCs w:val="24"/>
        </w:rPr>
        <w:t>case management.</w:t>
      </w:r>
    </w:p>
    <w:p w:rsidR="00583301" w:rsidRPr="00155F09" w:rsidRDefault="005D44A7" w:rsidP="0055789C">
      <w:pPr>
        <w:pStyle w:val="ListParagraph"/>
        <w:numPr>
          <w:ilvl w:val="0"/>
          <w:numId w:val="17"/>
        </w:numPr>
        <w:spacing w:after="0"/>
        <w:ind w:left="720" w:right="90"/>
        <w:contextualSpacing/>
        <w:rPr>
          <w:rFonts w:ascii="Times New Roman" w:hAnsi="Times New Roman"/>
          <w:color w:val="auto"/>
          <w:sz w:val="24"/>
          <w:szCs w:val="24"/>
        </w:rPr>
      </w:pPr>
      <w:r w:rsidRPr="00155F09">
        <w:rPr>
          <w:rFonts w:ascii="Times New Roman" w:hAnsi="Times New Roman"/>
          <w:color w:val="auto"/>
          <w:sz w:val="24"/>
          <w:szCs w:val="24"/>
        </w:rPr>
        <w:lastRenderedPageBreak/>
        <w:t xml:space="preserve">For individuals who currently have a DD Waiver slot, DD case management choice will be offered </w:t>
      </w:r>
      <w:r w:rsidR="00AE542A" w:rsidRPr="00155F09">
        <w:rPr>
          <w:rFonts w:ascii="Times New Roman" w:hAnsi="Times New Roman"/>
          <w:color w:val="auto"/>
          <w:sz w:val="24"/>
          <w:szCs w:val="24"/>
        </w:rPr>
        <w:t xml:space="preserve">by the </w:t>
      </w:r>
      <w:r w:rsidR="001B5C68" w:rsidRPr="00155F09">
        <w:rPr>
          <w:rFonts w:ascii="Times New Roman" w:hAnsi="Times New Roman"/>
          <w:color w:val="auto"/>
          <w:sz w:val="24"/>
          <w:szCs w:val="24"/>
        </w:rPr>
        <w:t xml:space="preserve">CSB </w:t>
      </w:r>
      <w:r w:rsidR="00AE542A" w:rsidRPr="00155F09">
        <w:rPr>
          <w:rFonts w:ascii="Times New Roman" w:hAnsi="Times New Roman"/>
          <w:color w:val="auto"/>
          <w:sz w:val="24"/>
          <w:szCs w:val="24"/>
        </w:rPr>
        <w:t xml:space="preserve">through </w:t>
      </w:r>
      <w:r w:rsidRPr="00155F09">
        <w:rPr>
          <w:rFonts w:ascii="Times New Roman" w:hAnsi="Times New Roman"/>
          <w:color w:val="auto"/>
          <w:sz w:val="24"/>
          <w:szCs w:val="24"/>
        </w:rPr>
        <w:t>offer</w:t>
      </w:r>
      <w:r w:rsidR="00AE542A" w:rsidRPr="00155F09">
        <w:rPr>
          <w:rFonts w:ascii="Times New Roman" w:hAnsi="Times New Roman"/>
          <w:color w:val="auto"/>
          <w:sz w:val="24"/>
          <w:szCs w:val="24"/>
        </w:rPr>
        <w:t>ing</w:t>
      </w:r>
      <w:r w:rsidRPr="00155F09">
        <w:rPr>
          <w:rFonts w:ascii="Times New Roman" w:hAnsi="Times New Roman"/>
          <w:color w:val="auto"/>
          <w:sz w:val="24"/>
          <w:szCs w:val="24"/>
        </w:rPr>
        <w:t xml:space="preserve"> a choice of (a) a case manager from the CSB covering the catchment area in which the individual lives (i.e.</w:t>
      </w:r>
      <w:r w:rsidR="00AE542A" w:rsidRPr="00155F09">
        <w:rPr>
          <w:rFonts w:ascii="Times New Roman" w:hAnsi="Times New Roman"/>
          <w:color w:val="auto"/>
          <w:sz w:val="24"/>
          <w:szCs w:val="24"/>
        </w:rPr>
        <w:t>,</w:t>
      </w:r>
      <w:r w:rsidRPr="00155F09">
        <w:rPr>
          <w:rFonts w:ascii="Times New Roman" w:hAnsi="Times New Roman"/>
          <w:color w:val="auto"/>
          <w:sz w:val="24"/>
          <w:szCs w:val="24"/>
        </w:rPr>
        <w:t xml:space="preserve"> the “home” CSB)</w:t>
      </w:r>
      <w:r w:rsidR="00AE542A" w:rsidRPr="00155F09">
        <w:rPr>
          <w:rFonts w:ascii="Times New Roman" w:hAnsi="Times New Roman"/>
          <w:color w:val="auto"/>
          <w:sz w:val="24"/>
          <w:szCs w:val="24"/>
        </w:rPr>
        <w:t>;</w:t>
      </w:r>
      <w:r w:rsidRPr="00155F09">
        <w:rPr>
          <w:rFonts w:ascii="Times New Roman" w:hAnsi="Times New Roman"/>
          <w:color w:val="auto"/>
          <w:sz w:val="24"/>
          <w:szCs w:val="24"/>
        </w:rPr>
        <w:t xml:space="preserve"> (b) a CSB in another catchment area by M</w:t>
      </w:r>
      <w:r w:rsidR="001B5C68" w:rsidRPr="00155F09">
        <w:rPr>
          <w:rFonts w:ascii="Times New Roman" w:hAnsi="Times New Roman"/>
          <w:color w:val="auto"/>
          <w:sz w:val="24"/>
          <w:szCs w:val="24"/>
        </w:rPr>
        <w:t xml:space="preserve">emorandum </w:t>
      </w:r>
      <w:r w:rsidRPr="00155F09">
        <w:rPr>
          <w:rFonts w:ascii="Times New Roman" w:hAnsi="Times New Roman"/>
          <w:color w:val="auto"/>
          <w:sz w:val="24"/>
          <w:szCs w:val="24"/>
        </w:rPr>
        <w:t>O</w:t>
      </w:r>
      <w:r w:rsidR="001B5C68" w:rsidRPr="00155F09">
        <w:rPr>
          <w:rFonts w:ascii="Times New Roman" w:hAnsi="Times New Roman"/>
          <w:color w:val="auto"/>
          <w:sz w:val="24"/>
          <w:szCs w:val="24"/>
        </w:rPr>
        <w:t xml:space="preserve">f </w:t>
      </w:r>
      <w:r w:rsidRPr="00155F09">
        <w:rPr>
          <w:rFonts w:ascii="Times New Roman" w:hAnsi="Times New Roman"/>
          <w:color w:val="auto"/>
          <w:sz w:val="24"/>
          <w:szCs w:val="24"/>
        </w:rPr>
        <w:t>A</w:t>
      </w:r>
      <w:r w:rsidR="001B5C68" w:rsidRPr="00155F09">
        <w:rPr>
          <w:rFonts w:ascii="Times New Roman" w:hAnsi="Times New Roman"/>
          <w:color w:val="auto"/>
          <w:sz w:val="24"/>
          <w:szCs w:val="24"/>
        </w:rPr>
        <w:t>greement</w:t>
      </w:r>
      <w:r w:rsidR="00AE542A" w:rsidRPr="00155F09">
        <w:rPr>
          <w:rFonts w:ascii="Times New Roman" w:hAnsi="Times New Roman"/>
          <w:color w:val="auto"/>
          <w:sz w:val="24"/>
          <w:szCs w:val="24"/>
        </w:rPr>
        <w:t>;</w:t>
      </w:r>
      <w:r w:rsidRPr="00155F09">
        <w:rPr>
          <w:rFonts w:ascii="Times New Roman" w:hAnsi="Times New Roman"/>
          <w:color w:val="auto"/>
          <w:sz w:val="24"/>
          <w:szCs w:val="24"/>
        </w:rPr>
        <w:t xml:space="preserve"> or (c) </w:t>
      </w:r>
      <w:r w:rsidR="001B5C68" w:rsidRPr="00155F09">
        <w:rPr>
          <w:rFonts w:ascii="Times New Roman" w:hAnsi="Times New Roman"/>
          <w:color w:val="auto"/>
          <w:sz w:val="24"/>
          <w:szCs w:val="24"/>
        </w:rPr>
        <w:t xml:space="preserve">through a current DD provider </w:t>
      </w:r>
      <w:r w:rsidRPr="00155F09">
        <w:rPr>
          <w:rFonts w:ascii="Times New Roman" w:hAnsi="Times New Roman"/>
          <w:color w:val="auto"/>
          <w:sz w:val="24"/>
          <w:szCs w:val="24"/>
        </w:rPr>
        <w:t>if an individual wants to maintain his/her current private DD case manager</w:t>
      </w:r>
      <w:r w:rsidR="001B5C68" w:rsidRPr="00155F09">
        <w:rPr>
          <w:rFonts w:ascii="Times New Roman" w:hAnsi="Times New Roman"/>
          <w:color w:val="auto"/>
          <w:sz w:val="24"/>
          <w:szCs w:val="24"/>
        </w:rPr>
        <w:t>.</w:t>
      </w:r>
      <w:r w:rsidRPr="00155F09">
        <w:rPr>
          <w:rFonts w:ascii="Times New Roman" w:hAnsi="Times New Roman"/>
          <w:color w:val="auto"/>
          <w:sz w:val="24"/>
          <w:szCs w:val="24"/>
        </w:rPr>
        <w:t xml:space="preserve"> </w:t>
      </w:r>
      <w:r w:rsidR="001B5C68" w:rsidRPr="00155F09">
        <w:rPr>
          <w:rFonts w:ascii="Times New Roman" w:hAnsi="Times New Roman"/>
          <w:color w:val="auto"/>
          <w:sz w:val="24"/>
          <w:szCs w:val="24"/>
        </w:rPr>
        <w:t>T</w:t>
      </w:r>
      <w:r w:rsidRPr="00155F09">
        <w:rPr>
          <w:rFonts w:ascii="Times New Roman" w:hAnsi="Times New Roman"/>
          <w:color w:val="auto"/>
          <w:sz w:val="24"/>
          <w:szCs w:val="24"/>
        </w:rPr>
        <w:t xml:space="preserve">he CSB will contract with the DD Case Management Agency that employs the </w:t>
      </w:r>
      <w:r w:rsidR="001B5C68" w:rsidRPr="00155F09">
        <w:rPr>
          <w:rFonts w:ascii="Times New Roman" w:hAnsi="Times New Roman"/>
          <w:color w:val="auto"/>
          <w:sz w:val="24"/>
          <w:szCs w:val="24"/>
        </w:rPr>
        <w:t xml:space="preserve">individual’s current </w:t>
      </w:r>
      <w:r w:rsidRPr="00155F09">
        <w:rPr>
          <w:rFonts w:ascii="Times New Roman" w:hAnsi="Times New Roman"/>
          <w:color w:val="auto"/>
          <w:sz w:val="24"/>
          <w:szCs w:val="24"/>
        </w:rPr>
        <w:t xml:space="preserve">case manager, provided that the agency meets current DMAS regulatory, DBHDS licensing and internal CSB standards and requirements. The </w:t>
      </w:r>
      <w:r w:rsidR="001B5C68" w:rsidRPr="00155F09">
        <w:rPr>
          <w:rFonts w:ascii="Times New Roman" w:hAnsi="Times New Roman"/>
          <w:color w:val="auto"/>
          <w:sz w:val="24"/>
          <w:szCs w:val="24"/>
        </w:rPr>
        <w:t xml:space="preserve">case by case </w:t>
      </w:r>
      <w:r w:rsidRPr="00155F09">
        <w:rPr>
          <w:rFonts w:ascii="Times New Roman" w:hAnsi="Times New Roman"/>
          <w:color w:val="auto"/>
          <w:sz w:val="24"/>
          <w:szCs w:val="24"/>
        </w:rPr>
        <w:t xml:space="preserve">contract </w:t>
      </w:r>
      <w:r w:rsidR="00415E6E" w:rsidRPr="00155F09">
        <w:rPr>
          <w:rFonts w:ascii="Times New Roman" w:hAnsi="Times New Roman"/>
          <w:color w:val="auto"/>
          <w:sz w:val="24"/>
          <w:szCs w:val="24"/>
        </w:rPr>
        <w:t>may</w:t>
      </w:r>
      <w:r w:rsidRPr="00155F09">
        <w:rPr>
          <w:rFonts w:ascii="Times New Roman" w:hAnsi="Times New Roman"/>
          <w:color w:val="auto"/>
          <w:sz w:val="24"/>
          <w:szCs w:val="24"/>
        </w:rPr>
        <w:t xml:space="preserve"> be written so that the agency </w:t>
      </w:r>
      <w:r w:rsidR="00415E6E" w:rsidRPr="00155F09">
        <w:rPr>
          <w:rFonts w:ascii="Times New Roman" w:hAnsi="Times New Roman"/>
          <w:color w:val="auto"/>
          <w:sz w:val="24"/>
          <w:szCs w:val="24"/>
        </w:rPr>
        <w:t>will</w:t>
      </w:r>
      <w:r w:rsidRPr="00155F09">
        <w:rPr>
          <w:rFonts w:ascii="Times New Roman" w:hAnsi="Times New Roman"/>
          <w:color w:val="auto"/>
          <w:sz w:val="24"/>
          <w:szCs w:val="24"/>
        </w:rPr>
        <w:t xml:space="preserve"> only provide case management to the individual requesting his/her current case manager.</w:t>
      </w:r>
    </w:p>
    <w:p w:rsidR="00583301" w:rsidRPr="00155F09" w:rsidRDefault="005D44A7" w:rsidP="0055789C">
      <w:pPr>
        <w:pStyle w:val="ListParagraph"/>
        <w:numPr>
          <w:ilvl w:val="0"/>
          <w:numId w:val="17"/>
        </w:numPr>
        <w:spacing w:after="0"/>
        <w:ind w:left="720" w:right="90"/>
        <w:contextualSpacing/>
        <w:rPr>
          <w:rFonts w:ascii="Times New Roman" w:hAnsi="Times New Roman"/>
          <w:color w:val="auto"/>
          <w:sz w:val="24"/>
          <w:szCs w:val="24"/>
        </w:rPr>
      </w:pPr>
      <w:r w:rsidRPr="00155F09">
        <w:rPr>
          <w:rFonts w:ascii="Times New Roman" w:hAnsi="Times New Roman"/>
          <w:color w:val="auto"/>
          <w:sz w:val="24"/>
          <w:szCs w:val="24"/>
        </w:rPr>
        <w:t xml:space="preserve">CSBs will </w:t>
      </w:r>
      <w:r w:rsidR="001B5C68" w:rsidRPr="00155F09">
        <w:rPr>
          <w:rFonts w:ascii="Times New Roman" w:hAnsi="Times New Roman"/>
          <w:color w:val="auto"/>
          <w:sz w:val="24"/>
          <w:szCs w:val="24"/>
        </w:rPr>
        <w:t xml:space="preserve">also </w:t>
      </w:r>
      <w:r w:rsidRPr="00155F09">
        <w:rPr>
          <w:rFonts w:ascii="Times New Roman" w:hAnsi="Times New Roman"/>
          <w:color w:val="auto"/>
          <w:sz w:val="24"/>
          <w:szCs w:val="24"/>
        </w:rPr>
        <w:t xml:space="preserve">contract with at least one private </w:t>
      </w:r>
      <w:r w:rsidR="00D828AD">
        <w:rPr>
          <w:rFonts w:ascii="Times New Roman" w:hAnsi="Times New Roman"/>
          <w:color w:val="auto"/>
          <w:sz w:val="24"/>
          <w:szCs w:val="24"/>
        </w:rPr>
        <w:t xml:space="preserve">DD </w:t>
      </w:r>
      <w:r w:rsidRPr="00155F09">
        <w:rPr>
          <w:rFonts w:ascii="Times New Roman" w:hAnsi="Times New Roman"/>
          <w:color w:val="auto"/>
          <w:sz w:val="24"/>
          <w:szCs w:val="24"/>
        </w:rPr>
        <w:t xml:space="preserve">provider, if a qualified private provider exists within that CSB’s catchment area, </w:t>
      </w:r>
      <w:r w:rsidRPr="00A535FC">
        <w:rPr>
          <w:rFonts w:ascii="Times New Roman" w:hAnsi="Times New Roman"/>
          <w:color w:val="auto"/>
          <w:sz w:val="24"/>
          <w:szCs w:val="24"/>
        </w:rPr>
        <w:t>in the event that an individual or family has declined case management from both the home CSB and any CSB with which the home CSB may have an MOA.</w:t>
      </w:r>
      <w:r w:rsidRPr="00155F09">
        <w:rPr>
          <w:rFonts w:ascii="Times New Roman" w:hAnsi="Times New Roman"/>
          <w:color w:val="auto"/>
          <w:sz w:val="24"/>
          <w:szCs w:val="24"/>
        </w:rPr>
        <w:t xml:space="preserve"> Nothing shall preclude a CSB from entering into contractual arrangements with additional DD case management agencies to cover all of its DD case management capacity needs.</w:t>
      </w:r>
    </w:p>
    <w:p w:rsidR="00144692" w:rsidRPr="00155F09" w:rsidRDefault="005D44A7" w:rsidP="0055789C">
      <w:pPr>
        <w:pStyle w:val="ListParagraph"/>
        <w:numPr>
          <w:ilvl w:val="0"/>
          <w:numId w:val="17"/>
        </w:numPr>
        <w:spacing w:after="0"/>
        <w:ind w:left="720" w:right="90"/>
        <w:contextualSpacing/>
        <w:rPr>
          <w:rFonts w:ascii="Times New Roman" w:hAnsi="Times New Roman"/>
          <w:color w:val="auto"/>
          <w:sz w:val="24"/>
          <w:szCs w:val="24"/>
        </w:rPr>
      </w:pPr>
      <w:r w:rsidRPr="00155F09">
        <w:rPr>
          <w:rFonts w:ascii="Times New Roman" w:hAnsi="Times New Roman"/>
          <w:color w:val="auto"/>
          <w:sz w:val="24"/>
          <w:szCs w:val="24"/>
        </w:rPr>
        <w:t>If there is no qualified private DD Case Manager capacity in an area, the CSB agrees to be the default provider.</w:t>
      </w:r>
    </w:p>
    <w:p w:rsidR="008456BC" w:rsidRPr="00155F09" w:rsidRDefault="008456BC" w:rsidP="00155F09">
      <w:pPr>
        <w:pStyle w:val="ListParagraph"/>
        <w:spacing w:after="0"/>
        <w:ind w:left="0" w:right="90"/>
        <w:contextualSpacing/>
        <w:rPr>
          <w:rFonts w:ascii="Times New Roman" w:hAnsi="Times New Roman"/>
          <w:b/>
          <w:sz w:val="24"/>
          <w:szCs w:val="24"/>
        </w:rPr>
      </w:pPr>
    </w:p>
    <w:p w:rsidR="00351B72" w:rsidRPr="00155F09" w:rsidRDefault="008456BC" w:rsidP="00155F09">
      <w:pPr>
        <w:pStyle w:val="ListParagraph"/>
        <w:spacing w:after="0"/>
        <w:ind w:left="0" w:right="90"/>
        <w:contextualSpacing/>
        <w:rPr>
          <w:rFonts w:ascii="Times New Roman" w:hAnsi="Times New Roman"/>
          <w:color w:val="auto"/>
          <w:sz w:val="24"/>
          <w:szCs w:val="24"/>
        </w:rPr>
      </w:pPr>
      <w:r w:rsidRPr="00155F09">
        <w:rPr>
          <w:rFonts w:ascii="Times New Roman" w:hAnsi="Times New Roman"/>
          <w:b/>
          <w:color w:val="auto"/>
          <w:sz w:val="24"/>
          <w:szCs w:val="24"/>
        </w:rPr>
        <w:t xml:space="preserve">Question </w:t>
      </w:r>
      <w:r w:rsidR="00835EA7" w:rsidRPr="00155F09">
        <w:rPr>
          <w:rFonts w:ascii="Times New Roman" w:hAnsi="Times New Roman"/>
          <w:b/>
          <w:color w:val="auto"/>
          <w:sz w:val="24"/>
          <w:szCs w:val="24"/>
        </w:rPr>
        <w:t>13</w:t>
      </w:r>
      <w:r w:rsidRPr="00155F09">
        <w:rPr>
          <w:rFonts w:ascii="Times New Roman" w:hAnsi="Times New Roman"/>
          <w:b/>
          <w:color w:val="auto"/>
          <w:sz w:val="24"/>
          <w:szCs w:val="24"/>
        </w:rPr>
        <w:t xml:space="preserve">: </w:t>
      </w:r>
      <w:r w:rsidRPr="00155F09">
        <w:rPr>
          <w:rFonts w:ascii="Times New Roman" w:hAnsi="Times New Roman"/>
          <w:color w:val="auto"/>
          <w:sz w:val="24"/>
          <w:szCs w:val="24"/>
        </w:rPr>
        <w:t>Can a Support Coordinator also serve as the Service Facilitator for the same individual?</w:t>
      </w:r>
    </w:p>
    <w:p w:rsidR="008456BC" w:rsidRPr="00155F09" w:rsidRDefault="008456BC" w:rsidP="00155F09">
      <w:pPr>
        <w:pStyle w:val="BodyText"/>
        <w:ind w:left="0" w:right="90"/>
        <w:rPr>
          <w:rFonts w:cs="Times New Roman"/>
        </w:rPr>
      </w:pPr>
      <w:r w:rsidRPr="00155F09">
        <w:rPr>
          <w:rFonts w:cs="Times New Roman"/>
        </w:rPr>
        <w:tab/>
      </w:r>
      <w:r w:rsidR="003D1C7A" w:rsidRPr="00155F09">
        <w:rPr>
          <w:rFonts w:cs="Times New Roman"/>
        </w:rPr>
        <w:t xml:space="preserve"> </w:t>
      </w:r>
    </w:p>
    <w:p w:rsidR="003D1C7A" w:rsidRPr="00155F09" w:rsidRDefault="00C3347B" w:rsidP="0055789C">
      <w:pPr>
        <w:pStyle w:val="BodyText"/>
        <w:ind w:left="720" w:right="90"/>
        <w:rPr>
          <w:rFonts w:cs="Times New Roman"/>
        </w:rPr>
      </w:pPr>
      <w:r w:rsidRPr="00155F09">
        <w:rPr>
          <w:rFonts w:cs="Times New Roman"/>
        </w:rPr>
        <w:t>CMS has verbally stated that this permissible.  DMAS is currently awaiting written confirmation</w:t>
      </w:r>
      <w:r w:rsidR="000460F3" w:rsidRPr="00155F09">
        <w:rPr>
          <w:rFonts w:cs="Times New Roman"/>
        </w:rPr>
        <w:t>, p</w:t>
      </w:r>
      <w:r w:rsidR="003D1C7A" w:rsidRPr="00155F09">
        <w:rPr>
          <w:rFonts w:cs="Times New Roman"/>
        </w:rPr>
        <w:t>ending CMS review/clarification.</w:t>
      </w:r>
    </w:p>
    <w:p w:rsidR="00E37D0D" w:rsidRPr="00155F09" w:rsidRDefault="00E37D0D" w:rsidP="00155F09">
      <w:pPr>
        <w:pStyle w:val="BodyText"/>
        <w:ind w:left="0" w:right="90"/>
        <w:rPr>
          <w:rFonts w:cs="Times New Roman"/>
        </w:rPr>
      </w:pPr>
    </w:p>
    <w:p w:rsidR="00E37D0D" w:rsidRPr="00155F09" w:rsidRDefault="00E37D0D" w:rsidP="00155F09">
      <w:pPr>
        <w:pStyle w:val="BodyText"/>
        <w:ind w:left="0" w:right="90"/>
        <w:rPr>
          <w:rFonts w:cs="Times New Roman"/>
        </w:rPr>
      </w:pPr>
      <w:r w:rsidRPr="00155F09">
        <w:rPr>
          <w:rFonts w:cs="Times New Roman"/>
          <w:b/>
        </w:rPr>
        <w:t xml:space="preserve">Question </w:t>
      </w:r>
      <w:r w:rsidR="0055227B" w:rsidRPr="00155F09">
        <w:rPr>
          <w:rFonts w:cs="Times New Roman"/>
          <w:b/>
        </w:rPr>
        <w:t>1</w:t>
      </w:r>
      <w:r w:rsidR="00835EA7" w:rsidRPr="00155F09">
        <w:rPr>
          <w:rFonts w:cs="Times New Roman"/>
          <w:b/>
        </w:rPr>
        <w:t>4</w:t>
      </w:r>
      <w:r w:rsidRPr="00155F09">
        <w:rPr>
          <w:rFonts w:cs="Times New Roman"/>
          <w:b/>
        </w:rPr>
        <w:t xml:space="preserve">: </w:t>
      </w:r>
      <w:r w:rsidRPr="00155F09">
        <w:rPr>
          <w:rFonts w:cs="Times New Roman"/>
        </w:rPr>
        <w:t>Can a CSB provide Support Coordination for individuals the</w:t>
      </w:r>
      <w:r w:rsidR="002068AC" w:rsidRPr="00155F09">
        <w:rPr>
          <w:rFonts w:cs="Times New Roman"/>
        </w:rPr>
        <w:t xml:space="preserve"> CSB</w:t>
      </w:r>
      <w:r w:rsidRPr="00155F09">
        <w:rPr>
          <w:rFonts w:cs="Times New Roman"/>
        </w:rPr>
        <w:t xml:space="preserve"> also provide</w:t>
      </w:r>
      <w:r w:rsidR="002068AC" w:rsidRPr="00155F09">
        <w:rPr>
          <w:rFonts w:cs="Times New Roman"/>
        </w:rPr>
        <w:t>s</w:t>
      </w:r>
      <w:r w:rsidRPr="00155F09">
        <w:rPr>
          <w:rFonts w:cs="Times New Roman"/>
        </w:rPr>
        <w:t xml:space="preserve"> </w:t>
      </w:r>
      <w:r w:rsidR="002068AC" w:rsidRPr="00155F09">
        <w:rPr>
          <w:rFonts w:cs="Times New Roman"/>
        </w:rPr>
        <w:t xml:space="preserve">Waiver </w:t>
      </w:r>
      <w:r w:rsidRPr="00155F09">
        <w:rPr>
          <w:rFonts w:cs="Times New Roman"/>
        </w:rPr>
        <w:t>services to?</w:t>
      </w:r>
    </w:p>
    <w:p w:rsidR="00E37D0D" w:rsidRPr="00155F09" w:rsidRDefault="00E37D0D" w:rsidP="00155F09">
      <w:pPr>
        <w:pStyle w:val="BodyText"/>
        <w:ind w:left="0" w:right="90"/>
        <w:rPr>
          <w:rFonts w:cs="Times New Roman"/>
        </w:rPr>
      </w:pPr>
    </w:p>
    <w:p w:rsidR="000460F3" w:rsidRPr="00155F09" w:rsidRDefault="00747A16" w:rsidP="0055789C">
      <w:pPr>
        <w:pStyle w:val="BodyText"/>
        <w:ind w:left="720" w:right="90"/>
        <w:rPr>
          <w:rFonts w:cs="Times New Roman"/>
        </w:rPr>
      </w:pPr>
      <w:r>
        <w:rPr>
          <w:rFonts w:cs="Times New Roman"/>
        </w:rPr>
        <w:t xml:space="preserve">Yes. </w:t>
      </w:r>
      <w:r w:rsidR="00E37D0D" w:rsidRPr="00155F09">
        <w:rPr>
          <w:rFonts w:cs="Times New Roman"/>
        </w:rPr>
        <w:t xml:space="preserve">The DBHDS Performance Contract states (on pg 15) states: </w:t>
      </w:r>
      <w:r w:rsidR="000460F3" w:rsidRPr="00155F09">
        <w:rPr>
          <w:rFonts w:cs="Times New Roman"/>
          <w:b/>
        </w:rPr>
        <w:t xml:space="preserve">6.) Developmental Case </w:t>
      </w:r>
      <w:r w:rsidR="00E37D0D" w:rsidRPr="00155F09">
        <w:rPr>
          <w:rFonts w:cs="Times New Roman"/>
          <w:b/>
        </w:rPr>
        <w:t xml:space="preserve">Management Services Organization: </w:t>
      </w:r>
      <w:r w:rsidR="00E37D0D" w:rsidRPr="00155F09">
        <w:rPr>
          <w:rFonts w:cs="Times New Roman"/>
        </w:rPr>
        <w:t>The CSB shall</w:t>
      </w:r>
      <w:r w:rsidR="00E37D0D" w:rsidRPr="00155F09">
        <w:rPr>
          <w:rFonts w:cs="Times New Roman"/>
          <w:spacing w:val="-23"/>
        </w:rPr>
        <w:t xml:space="preserve"> </w:t>
      </w:r>
      <w:r w:rsidR="00E37D0D" w:rsidRPr="00155F09">
        <w:rPr>
          <w:rFonts w:cs="Times New Roman"/>
        </w:rPr>
        <w:t>structure</w:t>
      </w:r>
      <w:r w:rsidR="00E37D0D" w:rsidRPr="00155F09">
        <w:rPr>
          <w:rFonts w:cs="Times New Roman"/>
          <w:w w:val="99"/>
        </w:rPr>
        <w:t xml:space="preserve"> </w:t>
      </w:r>
      <w:r w:rsidR="000460F3" w:rsidRPr="00155F09">
        <w:rPr>
          <w:rFonts w:cs="Times New Roman"/>
        </w:rPr>
        <w:t xml:space="preserve">its developmental case </w:t>
      </w:r>
      <w:r w:rsidR="00E37D0D" w:rsidRPr="00155F09">
        <w:rPr>
          <w:rFonts w:cs="Times New Roman"/>
        </w:rPr>
        <w:t>management services so that it does not provide case</w:t>
      </w:r>
      <w:r w:rsidR="00E37D0D" w:rsidRPr="00155F09">
        <w:rPr>
          <w:rFonts w:cs="Times New Roman"/>
          <w:spacing w:val="-14"/>
        </w:rPr>
        <w:t xml:space="preserve"> </w:t>
      </w:r>
      <w:r w:rsidR="000460F3" w:rsidRPr="00155F09">
        <w:rPr>
          <w:rFonts w:cs="Times New Roman"/>
        </w:rPr>
        <w:t xml:space="preserve">management and DD Waiver </w:t>
      </w:r>
      <w:r w:rsidR="00E37D0D" w:rsidRPr="00155F09">
        <w:rPr>
          <w:rFonts w:cs="Times New Roman"/>
        </w:rPr>
        <w:t>services to the same individual to ensure the independence</w:t>
      </w:r>
      <w:r w:rsidR="00E37D0D" w:rsidRPr="00155F09">
        <w:rPr>
          <w:rFonts w:cs="Times New Roman"/>
          <w:spacing w:val="-16"/>
        </w:rPr>
        <w:t xml:space="preserve"> </w:t>
      </w:r>
      <w:r w:rsidR="000460F3" w:rsidRPr="00155F09">
        <w:rPr>
          <w:rFonts w:cs="Times New Roman"/>
        </w:rPr>
        <w:t xml:space="preserve">of services from case </w:t>
      </w:r>
      <w:r w:rsidR="00E37D0D" w:rsidRPr="00155F09">
        <w:rPr>
          <w:rFonts w:cs="Times New Roman"/>
        </w:rPr>
        <w:t>management and avoid perceptions of undue case</w:t>
      </w:r>
      <w:r w:rsidR="00E37D0D" w:rsidRPr="00155F09">
        <w:rPr>
          <w:rFonts w:cs="Times New Roman"/>
          <w:spacing w:val="-14"/>
        </w:rPr>
        <w:t xml:space="preserve"> </w:t>
      </w:r>
      <w:r w:rsidR="00E37D0D" w:rsidRPr="00155F09">
        <w:rPr>
          <w:rFonts w:cs="Times New Roman"/>
        </w:rPr>
        <w:t>management</w:t>
      </w:r>
      <w:r w:rsidR="00E37D0D" w:rsidRPr="00155F09">
        <w:rPr>
          <w:rFonts w:cs="Times New Roman"/>
          <w:w w:val="99"/>
        </w:rPr>
        <w:t xml:space="preserve"> </w:t>
      </w:r>
      <w:r w:rsidR="000460F3" w:rsidRPr="00155F09">
        <w:rPr>
          <w:rFonts w:cs="Times New Roman"/>
        </w:rPr>
        <w:t xml:space="preserve">influence on service </w:t>
      </w:r>
      <w:r w:rsidR="00E37D0D" w:rsidRPr="00155F09">
        <w:rPr>
          <w:rFonts w:cs="Times New Roman"/>
        </w:rPr>
        <w:t>choices by</w:t>
      </w:r>
      <w:r w:rsidR="00E37D0D" w:rsidRPr="00155F09">
        <w:rPr>
          <w:rFonts w:cs="Times New Roman"/>
          <w:spacing w:val="-10"/>
        </w:rPr>
        <w:t xml:space="preserve"> </w:t>
      </w:r>
      <w:r w:rsidR="00E37D0D" w:rsidRPr="00155F09">
        <w:rPr>
          <w:rFonts w:cs="Times New Roman"/>
        </w:rPr>
        <w:t xml:space="preserve">individuals. </w:t>
      </w:r>
      <w:r w:rsidR="000460F3" w:rsidRPr="00155F09">
        <w:rPr>
          <w:rFonts w:cs="Times New Roman"/>
        </w:rPr>
        <w:t>CMS has verbally stated that this permissible.  DMAS is currently awaiting written confirmation, pending CMS review/clarification.</w:t>
      </w:r>
    </w:p>
    <w:p w:rsidR="000C6CB4" w:rsidRPr="00155F09" w:rsidRDefault="000C6CB4" w:rsidP="00155F09">
      <w:pPr>
        <w:pStyle w:val="ListParagraph"/>
        <w:spacing w:after="0" w:line="240" w:lineRule="auto"/>
        <w:ind w:left="0" w:right="90"/>
        <w:rPr>
          <w:rFonts w:ascii="Times New Roman" w:hAnsi="Times New Roman"/>
          <w:b/>
          <w:bCs/>
          <w:color w:val="auto"/>
          <w:sz w:val="24"/>
          <w:szCs w:val="24"/>
          <w:u w:val="single"/>
        </w:rPr>
      </w:pPr>
    </w:p>
    <w:p w:rsidR="00405269" w:rsidRPr="00155F09" w:rsidRDefault="00316A25" w:rsidP="00155F09">
      <w:pPr>
        <w:pStyle w:val="ListParagraph"/>
        <w:spacing w:after="0" w:line="240" w:lineRule="auto"/>
        <w:ind w:left="0" w:right="90"/>
        <w:rPr>
          <w:rFonts w:ascii="Times New Roman" w:hAnsi="Times New Roman"/>
          <w:b/>
          <w:bCs/>
          <w:color w:val="auto"/>
          <w:sz w:val="24"/>
          <w:szCs w:val="24"/>
        </w:rPr>
      </w:pPr>
      <w:r w:rsidRPr="00155F09">
        <w:rPr>
          <w:rFonts w:ascii="Times New Roman" w:hAnsi="Times New Roman"/>
          <w:b/>
          <w:bCs/>
          <w:color w:val="auto"/>
          <w:sz w:val="24"/>
          <w:szCs w:val="24"/>
          <w:u w:val="single"/>
        </w:rPr>
        <w:t xml:space="preserve">DD CM </w:t>
      </w:r>
      <w:r w:rsidR="005D44A7" w:rsidRPr="00155F09">
        <w:rPr>
          <w:rFonts w:ascii="Times New Roman" w:hAnsi="Times New Roman"/>
          <w:b/>
          <w:bCs/>
          <w:color w:val="auto"/>
          <w:sz w:val="24"/>
          <w:szCs w:val="24"/>
          <w:u w:val="single"/>
        </w:rPr>
        <w:t xml:space="preserve">Transition </w:t>
      </w:r>
      <w:r w:rsidR="000C6CB4" w:rsidRPr="00155F09">
        <w:rPr>
          <w:rFonts w:ascii="Times New Roman" w:hAnsi="Times New Roman"/>
          <w:b/>
          <w:bCs/>
          <w:color w:val="auto"/>
          <w:sz w:val="24"/>
          <w:szCs w:val="24"/>
          <w:u w:val="single"/>
        </w:rPr>
        <w:t>Timeline</w:t>
      </w:r>
      <w:r w:rsidR="005D44A7" w:rsidRPr="00155F09">
        <w:rPr>
          <w:rFonts w:ascii="Times New Roman" w:hAnsi="Times New Roman"/>
          <w:b/>
          <w:bCs/>
          <w:color w:val="auto"/>
          <w:sz w:val="24"/>
          <w:szCs w:val="24"/>
          <w:u w:val="single"/>
        </w:rPr>
        <w:t>:</w:t>
      </w:r>
      <w:r w:rsidR="002C6888" w:rsidRPr="00155F09">
        <w:rPr>
          <w:rFonts w:ascii="Times New Roman" w:hAnsi="Times New Roman"/>
          <w:b/>
          <w:bCs/>
          <w:color w:val="auto"/>
          <w:sz w:val="24"/>
          <w:szCs w:val="24"/>
        </w:rPr>
        <w:t xml:space="preserve"> </w:t>
      </w:r>
    </w:p>
    <w:p w:rsidR="00405269" w:rsidRPr="00155F09" w:rsidRDefault="00405269" w:rsidP="00155F09">
      <w:pPr>
        <w:pStyle w:val="ListParagraph"/>
        <w:spacing w:after="0" w:line="240" w:lineRule="auto"/>
        <w:ind w:left="0" w:right="90"/>
        <w:rPr>
          <w:rFonts w:ascii="Times New Roman" w:hAnsi="Times New Roman"/>
          <w:b/>
          <w:bCs/>
          <w:color w:val="auto"/>
          <w:sz w:val="24"/>
          <w:szCs w:val="24"/>
        </w:rPr>
      </w:pPr>
    </w:p>
    <w:p w:rsidR="00316A25" w:rsidRPr="00155F09" w:rsidRDefault="007E64AC" w:rsidP="00155F09">
      <w:pPr>
        <w:pStyle w:val="ListParagraph"/>
        <w:spacing w:after="0" w:line="240" w:lineRule="auto"/>
        <w:ind w:left="0" w:right="90"/>
        <w:rPr>
          <w:rFonts w:ascii="Times New Roman" w:hAnsi="Times New Roman"/>
          <w:b/>
          <w:bCs/>
          <w:color w:val="auto"/>
          <w:sz w:val="24"/>
          <w:szCs w:val="24"/>
          <w:u w:val="single"/>
        </w:rPr>
      </w:pPr>
      <w:r w:rsidRPr="00155F09">
        <w:rPr>
          <w:rFonts w:ascii="Times New Roman" w:hAnsi="Times New Roman"/>
          <w:b/>
          <w:bCs/>
          <w:color w:val="auto"/>
          <w:sz w:val="24"/>
          <w:szCs w:val="24"/>
        </w:rPr>
        <w:t>Question</w:t>
      </w:r>
      <w:r w:rsidR="004C2109" w:rsidRPr="00155F09">
        <w:rPr>
          <w:rFonts w:ascii="Times New Roman" w:hAnsi="Times New Roman"/>
          <w:b/>
          <w:bCs/>
          <w:color w:val="auto"/>
          <w:sz w:val="24"/>
          <w:szCs w:val="24"/>
        </w:rPr>
        <w:t xml:space="preserve"> </w:t>
      </w:r>
      <w:r w:rsidR="0055227B" w:rsidRPr="00155F09">
        <w:rPr>
          <w:rFonts w:ascii="Times New Roman" w:hAnsi="Times New Roman"/>
          <w:b/>
          <w:bCs/>
          <w:color w:val="auto"/>
          <w:sz w:val="24"/>
          <w:szCs w:val="24"/>
        </w:rPr>
        <w:t>1</w:t>
      </w:r>
      <w:r w:rsidR="00461824">
        <w:rPr>
          <w:rFonts w:ascii="Times New Roman" w:hAnsi="Times New Roman"/>
          <w:b/>
          <w:bCs/>
          <w:color w:val="auto"/>
          <w:sz w:val="24"/>
          <w:szCs w:val="24"/>
        </w:rPr>
        <w:t>5</w:t>
      </w:r>
      <w:r w:rsidR="006A14A4" w:rsidRPr="00155F09">
        <w:rPr>
          <w:rFonts w:ascii="Times New Roman" w:hAnsi="Times New Roman"/>
          <w:b/>
          <w:bCs/>
          <w:color w:val="auto"/>
          <w:sz w:val="24"/>
          <w:szCs w:val="24"/>
        </w:rPr>
        <w:t>:</w:t>
      </w:r>
      <w:r w:rsidR="00C83709" w:rsidRPr="00155F09">
        <w:rPr>
          <w:rFonts w:ascii="Times New Roman" w:hAnsi="Times New Roman"/>
          <w:b/>
          <w:bCs/>
          <w:color w:val="auto"/>
          <w:sz w:val="24"/>
          <w:szCs w:val="24"/>
        </w:rPr>
        <w:t xml:space="preserve"> </w:t>
      </w:r>
      <w:r w:rsidR="00743565" w:rsidRPr="00155F09">
        <w:rPr>
          <w:rFonts w:ascii="Times New Roman" w:hAnsi="Times New Roman"/>
          <w:color w:val="auto"/>
          <w:sz w:val="24"/>
          <w:szCs w:val="24"/>
        </w:rPr>
        <w:t xml:space="preserve">Will current provider agreements between DMAS and private DDCM agencies expire </w:t>
      </w:r>
      <w:r w:rsidR="000C6CB4" w:rsidRPr="00155F09">
        <w:rPr>
          <w:rFonts w:ascii="Times New Roman" w:hAnsi="Times New Roman"/>
          <w:color w:val="auto"/>
          <w:sz w:val="24"/>
          <w:szCs w:val="24"/>
        </w:rPr>
        <w:t>upon CMS approval of amendments</w:t>
      </w:r>
      <w:r w:rsidR="00743565" w:rsidRPr="00155F09">
        <w:rPr>
          <w:rFonts w:ascii="Times New Roman" w:hAnsi="Times New Roman"/>
          <w:color w:val="auto"/>
          <w:sz w:val="24"/>
          <w:szCs w:val="24"/>
        </w:rPr>
        <w:t>?</w:t>
      </w:r>
    </w:p>
    <w:p w:rsidR="00316A25" w:rsidRPr="00155F09" w:rsidRDefault="00316A25" w:rsidP="00155F09">
      <w:pPr>
        <w:pStyle w:val="ListParagraph"/>
        <w:widowControl w:val="0"/>
        <w:tabs>
          <w:tab w:val="left" w:pos="0"/>
        </w:tabs>
        <w:spacing w:after="0" w:line="268" w:lineRule="exact"/>
        <w:ind w:left="0" w:right="90"/>
        <w:rPr>
          <w:rFonts w:ascii="Times New Roman" w:eastAsia="Calibri" w:hAnsi="Times New Roman"/>
          <w:color w:val="auto"/>
          <w:sz w:val="24"/>
          <w:szCs w:val="24"/>
        </w:rPr>
      </w:pPr>
    </w:p>
    <w:p w:rsidR="007644B4" w:rsidRPr="001A37E0" w:rsidRDefault="00743565" w:rsidP="0055789C">
      <w:pPr>
        <w:pStyle w:val="ListParagraph"/>
        <w:widowControl w:val="0"/>
        <w:tabs>
          <w:tab w:val="left" w:pos="720"/>
        </w:tabs>
        <w:spacing w:after="0" w:line="268" w:lineRule="exact"/>
        <w:ind w:right="90"/>
        <w:rPr>
          <w:rFonts w:ascii="Cambria" w:hAnsi="Cambria"/>
          <w:i/>
          <w:iCs/>
          <w:color w:val="1F497D"/>
          <w:sz w:val="22"/>
          <w:szCs w:val="22"/>
        </w:rPr>
      </w:pPr>
      <w:r w:rsidRPr="001A37E0">
        <w:rPr>
          <w:rFonts w:ascii="Times New Roman" w:hAnsi="Times New Roman"/>
          <w:color w:val="auto"/>
          <w:sz w:val="24"/>
          <w:szCs w:val="24"/>
        </w:rPr>
        <w:t>No</w:t>
      </w:r>
      <w:r w:rsidRPr="00A535FC">
        <w:rPr>
          <w:rFonts w:ascii="Times New Roman" w:hAnsi="Times New Roman"/>
          <w:color w:val="auto"/>
          <w:sz w:val="24"/>
          <w:szCs w:val="24"/>
        </w:rPr>
        <w:t xml:space="preserve">. </w:t>
      </w:r>
      <w:r w:rsidR="00316A25" w:rsidRPr="00A535FC">
        <w:rPr>
          <w:rFonts w:ascii="Times New Roman" w:hAnsi="Times New Roman"/>
          <w:color w:val="auto"/>
          <w:sz w:val="24"/>
          <w:szCs w:val="24"/>
        </w:rPr>
        <w:t>There</w:t>
      </w:r>
      <w:r w:rsidRPr="00A535FC">
        <w:rPr>
          <w:rFonts w:ascii="Times New Roman" w:hAnsi="Times New Roman"/>
          <w:color w:val="auto"/>
          <w:sz w:val="24"/>
          <w:szCs w:val="24"/>
        </w:rPr>
        <w:t xml:space="preserve"> will </w:t>
      </w:r>
      <w:r w:rsidR="00316A25" w:rsidRPr="00A535FC">
        <w:rPr>
          <w:rFonts w:ascii="Times New Roman" w:hAnsi="Times New Roman"/>
          <w:color w:val="auto"/>
          <w:sz w:val="24"/>
          <w:szCs w:val="24"/>
        </w:rPr>
        <w:t>be</w:t>
      </w:r>
      <w:r w:rsidRPr="00A535FC">
        <w:rPr>
          <w:rFonts w:ascii="Times New Roman" w:hAnsi="Times New Roman"/>
          <w:color w:val="auto"/>
          <w:sz w:val="24"/>
          <w:szCs w:val="24"/>
        </w:rPr>
        <w:t xml:space="preserve"> a transition period</w:t>
      </w:r>
      <w:r w:rsidR="00155F09" w:rsidRPr="00A535FC">
        <w:rPr>
          <w:rFonts w:ascii="Times New Roman" w:hAnsi="Times New Roman"/>
          <w:color w:val="auto"/>
          <w:sz w:val="24"/>
          <w:szCs w:val="24"/>
        </w:rPr>
        <w:t xml:space="preserve"> negotiated between the CSB and the DD provider to ensure the smooth transition of all individuals receiving DD CM services</w:t>
      </w:r>
      <w:r w:rsidRPr="00A535FC">
        <w:rPr>
          <w:rFonts w:ascii="Times New Roman" w:hAnsi="Times New Roman"/>
          <w:color w:val="auto"/>
          <w:sz w:val="24"/>
          <w:szCs w:val="24"/>
        </w:rPr>
        <w:t xml:space="preserve">. </w:t>
      </w:r>
      <w:r w:rsidR="007644B4" w:rsidRPr="00A535FC">
        <w:rPr>
          <w:rFonts w:ascii="Times New Roman" w:hAnsi="Times New Roman"/>
          <w:iCs/>
          <w:color w:val="auto"/>
          <w:sz w:val="24"/>
          <w:szCs w:val="24"/>
        </w:rPr>
        <w:t>DD providers should contact the appropriate CSB immediately to advise them of the decision to contract services or to terminate case management services. DD providers and CSBs will need to negotiate the date of transition of individuals served to the CSB.</w:t>
      </w:r>
      <w:r w:rsidR="007644B4" w:rsidRPr="001A37E0">
        <w:rPr>
          <w:rFonts w:ascii="Times New Roman" w:hAnsi="Times New Roman"/>
          <w:iCs/>
          <w:color w:val="auto"/>
          <w:sz w:val="24"/>
          <w:szCs w:val="24"/>
        </w:rPr>
        <w:t xml:space="preserve"> </w:t>
      </w:r>
      <w:r w:rsidRPr="001A37E0">
        <w:rPr>
          <w:rFonts w:ascii="Times New Roman" w:hAnsi="Times New Roman"/>
          <w:color w:val="auto"/>
          <w:sz w:val="24"/>
          <w:szCs w:val="24"/>
        </w:rPr>
        <w:t>T</w:t>
      </w:r>
      <w:r w:rsidR="00316A25" w:rsidRPr="001A37E0">
        <w:rPr>
          <w:rFonts w:ascii="Times New Roman" w:hAnsi="Times New Roman"/>
          <w:color w:val="auto"/>
          <w:sz w:val="24"/>
          <w:szCs w:val="24"/>
        </w:rPr>
        <w:t>he t</w:t>
      </w:r>
      <w:r w:rsidRPr="001A37E0">
        <w:rPr>
          <w:rFonts w:ascii="Times New Roman" w:hAnsi="Times New Roman"/>
          <w:color w:val="auto"/>
          <w:sz w:val="24"/>
          <w:szCs w:val="24"/>
        </w:rPr>
        <w:t xml:space="preserve">ime frame set for this </w:t>
      </w:r>
      <w:r w:rsidR="00316A25" w:rsidRPr="001A37E0">
        <w:rPr>
          <w:rFonts w:ascii="Times New Roman" w:hAnsi="Times New Roman"/>
          <w:color w:val="auto"/>
          <w:sz w:val="24"/>
          <w:szCs w:val="24"/>
        </w:rPr>
        <w:t xml:space="preserve">transition is to </w:t>
      </w:r>
      <w:r w:rsidRPr="001A37E0">
        <w:rPr>
          <w:rFonts w:ascii="Times New Roman" w:hAnsi="Times New Roman"/>
          <w:color w:val="auto"/>
          <w:sz w:val="24"/>
          <w:szCs w:val="24"/>
        </w:rPr>
        <w:t xml:space="preserve">be </w:t>
      </w:r>
      <w:r w:rsidR="00144692" w:rsidRPr="001A37E0">
        <w:rPr>
          <w:rFonts w:ascii="Times New Roman" w:hAnsi="Times New Roman"/>
          <w:color w:val="auto"/>
          <w:sz w:val="24"/>
          <w:szCs w:val="24"/>
        </w:rPr>
        <w:t xml:space="preserve">up to </w:t>
      </w:r>
      <w:r w:rsidRPr="001A37E0">
        <w:rPr>
          <w:rFonts w:ascii="Times New Roman" w:hAnsi="Times New Roman"/>
          <w:color w:val="auto"/>
          <w:sz w:val="24"/>
          <w:szCs w:val="24"/>
        </w:rPr>
        <w:t xml:space="preserve">6 </w:t>
      </w:r>
      <w:r w:rsidRPr="001A37E0">
        <w:rPr>
          <w:rFonts w:ascii="Times New Roman" w:hAnsi="Times New Roman"/>
          <w:color w:val="auto"/>
          <w:sz w:val="24"/>
          <w:szCs w:val="24"/>
        </w:rPr>
        <w:lastRenderedPageBreak/>
        <w:t>months</w:t>
      </w:r>
      <w:r w:rsidR="00C3347B" w:rsidRPr="001A37E0">
        <w:rPr>
          <w:rFonts w:ascii="Times New Roman" w:hAnsi="Times New Roman"/>
          <w:color w:val="auto"/>
          <w:sz w:val="24"/>
          <w:szCs w:val="24"/>
        </w:rPr>
        <w:t>,</w:t>
      </w:r>
      <w:r w:rsidRPr="001A37E0">
        <w:rPr>
          <w:rFonts w:ascii="Times New Roman" w:hAnsi="Times New Roman"/>
          <w:color w:val="auto"/>
          <w:spacing w:val="-29"/>
          <w:sz w:val="24"/>
          <w:szCs w:val="24"/>
        </w:rPr>
        <w:t xml:space="preserve"> </w:t>
      </w:r>
      <w:r w:rsidR="00316A25" w:rsidRPr="001A37E0">
        <w:rPr>
          <w:rFonts w:ascii="Times New Roman" w:hAnsi="Times New Roman"/>
          <w:color w:val="auto"/>
          <w:sz w:val="24"/>
          <w:szCs w:val="24"/>
        </w:rPr>
        <w:t>but not later than</w:t>
      </w:r>
      <w:r w:rsidR="00D828AD" w:rsidRPr="001A37E0">
        <w:rPr>
          <w:rFonts w:ascii="Times New Roman" w:hAnsi="Times New Roman"/>
          <w:color w:val="auto"/>
          <w:sz w:val="24"/>
          <w:szCs w:val="24"/>
        </w:rPr>
        <w:t xml:space="preserve"> 12/31/16.</w:t>
      </w:r>
      <w:r w:rsidR="007644B4" w:rsidRPr="001A37E0">
        <w:rPr>
          <w:rFonts w:ascii="Cambria" w:hAnsi="Cambria"/>
          <w:i/>
          <w:iCs/>
          <w:color w:val="1F497D"/>
          <w:sz w:val="22"/>
          <w:szCs w:val="22"/>
        </w:rPr>
        <w:t xml:space="preserve"> </w:t>
      </w:r>
      <w:r w:rsidR="007644B4" w:rsidRPr="001A37E0">
        <w:rPr>
          <w:rFonts w:ascii="Times New Roman" w:hAnsi="Times New Roman"/>
          <w:iCs/>
          <w:color w:val="auto"/>
          <w:sz w:val="24"/>
          <w:szCs w:val="24"/>
        </w:rPr>
        <w:t>DMAS is taking steps to ensure that the CSBs will be able to provide and bill DD TCM as of July 1 as needed.</w:t>
      </w:r>
    </w:p>
    <w:p w:rsidR="007644B4" w:rsidRPr="001A37E0" w:rsidRDefault="007644B4" w:rsidP="0055789C">
      <w:pPr>
        <w:pStyle w:val="ListParagraph"/>
        <w:widowControl w:val="0"/>
        <w:tabs>
          <w:tab w:val="left" w:pos="720"/>
        </w:tabs>
        <w:spacing w:after="0" w:line="268" w:lineRule="exact"/>
        <w:ind w:right="90"/>
        <w:rPr>
          <w:rFonts w:ascii="Cambria" w:hAnsi="Cambria"/>
          <w:i/>
          <w:iCs/>
          <w:color w:val="1F497D"/>
          <w:sz w:val="22"/>
          <w:szCs w:val="22"/>
        </w:rPr>
      </w:pPr>
    </w:p>
    <w:p w:rsidR="007644B4" w:rsidRPr="007644B4" w:rsidRDefault="007644B4" w:rsidP="007644B4">
      <w:pPr>
        <w:pStyle w:val="ListParagraph"/>
        <w:widowControl w:val="0"/>
        <w:tabs>
          <w:tab w:val="left" w:pos="720"/>
        </w:tabs>
        <w:spacing w:after="0" w:line="268" w:lineRule="exact"/>
        <w:ind w:right="90"/>
        <w:rPr>
          <w:rFonts w:ascii="Times New Roman" w:hAnsi="Times New Roman"/>
          <w:iCs/>
          <w:color w:val="auto"/>
          <w:sz w:val="24"/>
          <w:szCs w:val="24"/>
        </w:rPr>
      </w:pPr>
      <w:r w:rsidRPr="00A535FC">
        <w:rPr>
          <w:rFonts w:ascii="Times New Roman" w:hAnsi="Times New Roman"/>
          <w:iCs/>
          <w:color w:val="auto"/>
          <w:sz w:val="24"/>
          <w:szCs w:val="24"/>
        </w:rPr>
        <w:t>For those CM agencies that have determined that they are not planning to continue DD CM, the DD provider should contact the appropriate CSB immediately to advise them of the decision to terminate services and negotiate the date of transition of individuals served to the CSB. DD providers are expected to provide services until the transition occurs.</w:t>
      </w:r>
      <w:r w:rsidRPr="007644B4">
        <w:rPr>
          <w:rFonts w:ascii="Times New Roman" w:hAnsi="Times New Roman"/>
          <w:iCs/>
          <w:color w:val="auto"/>
          <w:sz w:val="24"/>
          <w:szCs w:val="24"/>
        </w:rPr>
        <w:t xml:space="preserve"> </w:t>
      </w:r>
    </w:p>
    <w:p w:rsidR="00FD1806" w:rsidRPr="00155F09" w:rsidRDefault="00FD1806" w:rsidP="00155F09">
      <w:pPr>
        <w:pStyle w:val="ListParagraph"/>
        <w:widowControl w:val="0"/>
        <w:tabs>
          <w:tab w:val="left" w:pos="0"/>
        </w:tabs>
        <w:spacing w:after="0" w:line="268" w:lineRule="exact"/>
        <w:ind w:left="0" w:right="90"/>
        <w:rPr>
          <w:rFonts w:ascii="Times New Roman" w:hAnsi="Times New Roman"/>
          <w:color w:val="auto"/>
          <w:sz w:val="24"/>
          <w:szCs w:val="24"/>
        </w:rPr>
      </w:pPr>
    </w:p>
    <w:p w:rsidR="00743565" w:rsidRPr="00155F09" w:rsidRDefault="00743565" w:rsidP="00155F09">
      <w:pPr>
        <w:pStyle w:val="ListParagraph"/>
        <w:widowControl w:val="0"/>
        <w:tabs>
          <w:tab w:val="left" w:pos="0"/>
        </w:tabs>
        <w:spacing w:after="0" w:line="268" w:lineRule="exact"/>
        <w:ind w:left="0" w:right="90"/>
        <w:rPr>
          <w:rFonts w:ascii="Times New Roman" w:hAnsi="Times New Roman"/>
          <w:color w:val="auto"/>
          <w:sz w:val="24"/>
          <w:szCs w:val="24"/>
        </w:rPr>
      </w:pPr>
      <w:r w:rsidRPr="00155F09">
        <w:rPr>
          <w:rFonts w:ascii="Times New Roman" w:hAnsi="Times New Roman"/>
          <w:color w:val="auto"/>
          <w:sz w:val="24"/>
          <w:szCs w:val="24"/>
        </w:rPr>
        <w:t xml:space="preserve">CSBs </w:t>
      </w:r>
      <w:r w:rsidR="00FD1806" w:rsidRPr="00155F09">
        <w:rPr>
          <w:rFonts w:ascii="Times New Roman" w:hAnsi="Times New Roman"/>
          <w:color w:val="auto"/>
          <w:sz w:val="24"/>
          <w:szCs w:val="24"/>
        </w:rPr>
        <w:t>should</w:t>
      </w:r>
      <w:r w:rsidRPr="00155F09">
        <w:rPr>
          <w:rFonts w:ascii="Times New Roman" w:hAnsi="Times New Roman"/>
          <w:color w:val="auto"/>
          <w:sz w:val="24"/>
          <w:szCs w:val="24"/>
        </w:rPr>
        <w:t xml:space="preserve"> prioritize </w:t>
      </w:r>
      <w:r w:rsidR="000C6CB4" w:rsidRPr="00155F09">
        <w:rPr>
          <w:rFonts w:ascii="Times New Roman" w:hAnsi="Times New Roman"/>
          <w:color w:val="auto"/>
          <w:sz w:val="24"/>
          <w:szCs w:val="24"/>
        </w:rPr>
        <w:t xml:space="preserve">transition </w:t>
      </w:r>
      <w:r w:rsidRPr="00155F09">
        <w:rPr>
          <w:rFonts w:ascii="Times New Roman" w:hAnsi="Times New Roman"/>
          <w:color w:val="auto"/>
          <w:sz w:val="24"/>
          <w:szCs w:val="24"/>
        </w:rPr>
        <w:t>in this</w:t>
      </w:r>
      <w:r w:rsidRPr="00155F09">
        <w:rPr>
          <w:rFonts w:ascii="Times New Roman" w:hAnsi="Times New Roman"/>
          <w:color w:val="auto"/>
          <w:spacing w:val="-11"/>
          <w:sz w:val="24"/>
          <w:szCs w:val="24"/>
        </w:rPr>
        <w:t xml:space="preserve"> </w:t>
      </w:r>
      <w:r w:rsidRPr="00155F09">
        <w:rPr>
          <w:rFonts w:ascii="Times New Roman" w:hAnsi="Times New Roman"/>
          <w:color w:val="auto"/>
          <w:sz w:val="24"/>
          <w:szCs w:val="24"/>
        </w:rPr>
        <w:t>order:</w:t>
      </w:r>
    </w:p>
    <w:p w:rsidR="000C6CB4" w:rsidRPr="00155F09" w:rsidRDefault="000C6CB4" w:rsidP="00155F09">
      <w:pPr>
        <w:pStyle w:val="ListParagraph"/>
        <w:widowControl w:val="0"/>
        <w:tabs>
          <w:tab w:val="left" w:pos="0"/>
        </w:tabs>
        <w:spacing w:after="0" w:line="268" w:lineRule="exact"/>
        <w:ind w:left="0" w:right="90"/>
        <w:rPr>
          <w:rFonts w:ascii="Times New Roman" w:eastAsia="Calibri" w:hAnsi="Times New Roman"/>
          <w:color w:val="auto"/>
          <w:sz w:val="24"/>
          <w:szCs w:val="24"/>
        </w:rPr>
      </w:pPr>
    </w:p>
    <w:p w:rsidR="00927BC1" w:rsidRPr="00155F09" w:rsidRDefault="00743565" w:rsidP="0055789C">
      <w:pPr>
        <w:pStyle w:val="ListParagraph"/>
        <w:widowControl w:val="0"/>
        <w:numPr>
          <w:ilvl w:val="2"/>
          <w:numId w:val="9"/>
        </w:numPr>
        <w:tabs>
          <w:tab w:val="left" w:pos="810"/>
        </w:tabs>
        <w:spacing w:after="0" w:line="240" w:lineRule="auto"/>
        <w:ind w:left="720" w:right="90" w:hanging="180"/>
        <w:rPr>
          <w:rFonts w:ascii="Times New Roman" w:eastAsia="Calibri" w:hAnsi="Times New Roman"/>
          <w:color w:val="auto"/>
          <w:sz w:val="24"/>
          <w:szCs w:val="24"/>
        </w:rPr>
      </w:pPr>
      <w:r w:rsidRPr="00155F09">
        <w:rPr>
          <w:rFonts w:ascii="Times New Roman" w:hAnsi="Times New Roman"/>
          <w:color w:val="auto"/>
          <w:sz w:val="24"/>
          <w:szCs w:val="24"/>
        </w:rPr>
        <w:t xml:space="preserve">Individual contracts for those who will remain with their current </w:t>
      </w:r>
      <w:r w:rsidR="00316A25" w:rsidRPr="00155F09">
        <w:rPr>
          <w:rFonts w:ascii="Times New Roman" w:hAnsi="Times New Roman"/>
          <w:color w:val="auto"/>
          <w:sz w:val="24"/>
          <w:szCs w:val="24"/>
        </w:rPr>
        <w:t xml:space="preserve">(non-RFP) </w:t>
      </w:r>
      <w:r w:rsidRPr="00155F09">
        <w:rPr>
          <w:rFonts w:ascii="Times New Roman" w:hAnsi="Times New Roman"/>
          <w:color w:val="auto"/>
          <w:sz w:val="24"/>
          <w:szCs w:val="24"/>
        </w:rPr>
        <w:t>private case</w:t>
      </w:r>
      <w:r w:rsidRPr="00155F09">
        <w:rPr>
          <w:rFonts w:ascii="Times New Roman" w:hAnsi="Times New Roman"/>
          <w:color w:val="auto"/>
          <w:spacing w:val="-25"/>
          <w:sz w:val="24"/>
          <w:szCs w:val="24"/>
        </w:rPr>
        <w:t xml:space="preserve"> </w:t>
      </w:r>
      <w:r w:rsidRPr="00155F09">
        <w:rPr>
          <w:rFonts w:ascii="Times New Roman" w:hAnsi="Times New Roman"/>
          <w:color w:val="auto"/>
          <w:sz w:val="24"/>
          <w:szCs w:val="24"/>
        </w:rPr>
        <w:t xml:space="preserve">manager. (Target </w:t>
      </w:r>
      <w:r w:rsidR="002068AC" w:rsidRPr="00155F09">
        <w:rPr>
          <w:rFonts w:ascii="Times New Roman" w:hAnsi="Times New Roman"/>
          <w:color w:val="auto"/>
          <w:sz w:val="24"/>
          <w:szCs w:val="24"/>
        </w:rPr>
        <w:t xml:space="preserve">initiation </w:t>
      </w:r>
      <w:r w:rsidRPr="00155F09">
        <w:rPr>
          <w:rFonts w:ascii="Times New Roman" w:hAnsi="Times New Roman"/>
          <w:color w:val="auto"/>
          <w:sz w:val="24"/>
          <w:szCs w:val="24"/>
        </w:rPr>
        <w:t>date:</w:t>
      </w:r>
      <w:r w:rsidRPr="00155F09">
        <w:rPr>
          <w:rFonts w:ascii="Times New Roman" w:hAnsi="Times New Roman"/>
          <w:color w:val="auto"/>
          <w:spacing w:val="-1"/>
          <w:sz w:val="24"/>
          <w:szCs w:val="24"/>
        </w:rPr>
        <w:t xml:space="preserve"> </w:t>
      </w:r>
      <w:r w:rsidRPr="00155F09">
        <w:rPr>
          <w:rFonts w:ascii="Times New Roman" w:hAnsi="Times New Roman"/>
          <w:color w:val="auto"/>
          <w:sz w:val="24"/>
          <w:szCs w:val="24"/>
        </w:rPr>
        <w:t>7/1/16</w:t>
      </w:r>
      <w:r w:rsidR="00C3347B" w:rsidRPr="00155F09">
        <w:rPr>
          <w:rFonts w:ascii="Times New Roman" w:hAnsi="Times New Roman"/>
          <w:color w:val="auto"/>
          <w:sz w:val="24"/>
          <w:szCs w:val="24"/>
        </w:rPr>
        <w:t>,</w:t>
      </w:r>
      <w:r w:rsidR="00144692" w:rsidRPr="00155F09">
        <w:rPr>
          <w:rFonts w:ascii="Times New Roman" w:hAnsi="Times New Roman"/>
          <w:color w:val="auto"/>
          <w:sz w:val="24"/>
          <w:szCs w:val="24"/>
        </w:rPr>
        <w:t xml:space="preserve"> </w:t>
      </w:r>
      <w:r w:rsidR="007644B4" w:rsidRPr="00A535FC">
        <w:rPr>
          <w:rFonts w:ascii="Times New Roman" w:hAnsi="Times New Roman"/>
          <w:color w:val="auto"/>
          <w:sz w:val="24"/>
          <w:szCs w:val="24"/>
        </w:rPr>
        <w:t>with transition</w:t>
      </w:r>
      <w:r w:rsidR="00144692" w:rsidRPr="00A535FC">
        <w:rPr>
          <w:rFonts w:ascii="Times New Roman" w:hAnsi="Times New Roman"/>
          <w:color w:val="auto"/>
          <w:sz w:val="24"/>
          <w:szCs w:val="24"/>
        </w:rPr>
        <w:t xml:space="preserve"> not later than 12/31/16</w:t>
      </w:r>
      <w:r w:rsidRPr="00A535FC">
        <w:rPr>
          <w:rFonts w:ascii="Times New Roman" w:hAnsi="Times New Roman"/>
          <w:color w:val="auto"/>
          <w:sz w:val="24"/>
          <w:szCs w:val="24"/>
        </w:rPr>
        <w:t>)</w:t>
      </w:r>
    </w:p>
    <w:p w:rsidR="00927BC1" w:rsidRPr="00155F09" w:rsidRDefault="00144692" w:rsidP="0055789C">
      <w:pPr>
        <w:pStyle w:val="ListParagraph"/>
        <w:widowControl w:val="0"/>
        <w:numPr>
          <w:ilvl w:val="2"/>
          <w:numId w:val="9"/>
        </w:numPr>
        <w:tabs>
          <w:tab w:val="left" w:pos="810"/>
        </w:tabs>
        <w:spacing w:after="0" w:line="240" w:lineRule="auto"/>
        <w:ind w:left="720" w:right="90" w:hanging="180"/>
        <w:rPr>
          <w:rFonts w:ascii="Times New Roman" w:eastAsia="Calibri" w:hAnsi="Times New Roman"/>
          <w:color w:val="auto"/>
          <w:sz w:val="24"/>
          <w:szCs w:val="24"/>
        </w:rPr>
      </w:pPr>
      <w:r w:rsidRPr="00155F09">
        <w:rPr>
          <w:rFonts w:ascii="Times New Roman" w:hAnsi="Times New Roman"/>
          <w:color w:val="auto"/>
          <w:sz w:val="24"/>
          <w:szCs w:val="24"/>
        </w:rPr>
        <w:t xml:space="preserve">RFP for at least one private contracted provider for new </w:t>
      </w:r>
      <w:r w:rsidR="000C6CB4" w:rsidRPr="00155F09">
        <w:rPr>
          <w:rFonts w:ascii="Times New Roman" w:hAnsi="Times New Roman"/>
          <w:color w:val="auto"/>
          <w:sz w:val="24"/>
          <w:szCs w:val="24"/>
        </w:rPr>
        <w:t>individuals with DD</w:t>
      </w:r>
      <w:r w:rsidRPr="00155F09">
        <w:rPr>
          <w:rFonts w:ascii="Times New Roman" w:hAnsi="Times New Roman"/>
          <w:color w:val="auto"/>
          <w:sz w:val="24"/>
          <w:szCs w:val="24"/>
        </w:rPr>
        <w:t>. (Target date:</w:t>
      </w:r>
      <w:r w:rsidR="00C3347B" w:rsidRPr="00155F09">
        <w:rPr>
          <w:rFonts w:ascii="Times New Roman" w:hAnsi="Times New Roman"/>
          <w:color w:val="auto"/>
          <w:sz w:val="24"/>
          <w:szCs w:val="24"/>
        </w:rPr>
        <w:t xml:space="preserve"> </w:t>
      </w:r>
      <w:r w:rsidRPr="00155F09">
        <w:rPr>
          <w:rFonts w:ascii="Times New Roman" w:hAnsi="Times New Roman"/>
          <w:color w:val="auto"/>
          <w:sz w:val="24"/>
          <w:szCs w:val="24"/>
        </w:rPr>
        <w:t>9/30/16)</w:t>
      </w:r>
    </w:p>
    <w:p w:rsidR="00927BC1" w:rsidRPr="00155F09" w:rsidRDefault="00743565" w:rsidP="0055789C">
      <w:pPr>
        <w:pStyle w:val="ListParagraph"/>
        <w:widowControl w:val="0"/>
        <w:numPr>
          <w:ilvl w:val="2"/>
          <w:numId w:val="9"/>
        </w:numPr>
        <w:tabs>
          <w:tab w:val="left" w:pos="810"/>
        </w:tabs>
        <w:spacing w:after="0" w:line="240" w:lineRule="auto"/>
        <w:ind w:left="720" w:right="90" w:hanging="180"/>
        <w:rPr>
          <w:rFonts w:ascii="Times New Roman" w:eastAsia="Calibri" w:hAnsi="Times New Roman"/>
          <w:color w:val="auto"/>
          <w:sz w:val="24"/>
          <w:szCs w:val="24"/>
        </w:rPr>
      </w:pPr>
      <w:r w:rsidRPr="00155F09">
        <w:rPr>
          <w:rFonts w:ascii="Times New Roman" w:hAnsi="Times New Roman"/>
          <w:color w:val="auto"/>
          <w:sz w:val="24"/>
          <w:szCs w:val="24"/>
        </w:rPr>
        <w:t xml:space="preserve">Transfer </w:t>
      </w:r>
      <w:r w:rsidR="000C6CB4" w:rsidRPr="00155F09">
        <w:rPr>
          <w:rFonts w:ascii="Times New Roman" w:hAnsi="Times New Roman"/>
          <w:color w:val="auto"/>
          <w:sz w:val="24"/>
          <w:szCs w:val="24"/>
        </w:rPr>
        <w:t xml:space="preserve">oversight </w:t>
      </w:r>
      <w:r w:rsidRPr="00155F09">
        <w:rPr>
          <w:rFonts w:ascii="Times New Roman" w:hAnsi="Times New Roman"/>
          <w:color w:val="auto"/>
          <w:sz w:val="24"/>
          <w:szCs w:val="24"/>
        </w:rPr>
        <w:t xml:space="preserve">of all individuals served by private </w:t>
      </w:r>
      <w:r w:rsidR="007644B4">
        <w:rPr>
          <w:rFonts w:ascii="Times New Roman" w:hAnsi="Times New Roman"/>
          <w:color w:val="auto"/>
          <w:sz w:val="24"/>
          <w:szCs w:val="24"/>
        </w:rPr>
        <w:t xml:space="preserve">DD </w:t>
      </w:r>
      <w:r w:rsidRPr="00155F09">
        <w:rPr>
          <w:rFonts w:ascii="Times New Roman" w:hAnsi="Times New Roman"/>
          <w:color w:val="auto"/>
          <w:sz w:val="24"/>
          <w:szCs w:val="24"/>
        </w:rPr>
        <w:t>providers to the CSB (Target Date: As soon</w:t>
      </w:r>
      <w:r w:rsidRPr="00155F09">
        <w:rPr>
          <w:rFonts w:ascii="Times New Roman" w:hAnsi="Times New Roman"/>
          <w:color w:val="auto"/>
          <w:spacing w:val="-26"/>
          <w:sz w:val="24"/>
          <w:szCs w:val="24"/>
        </w:rPr>
        <w:t xml:space="preserve"> </w:t>
      </w:r>
      <w:r w:rsidR="000C6CB4" w:rsidRPr="00155F09">
        <w:rPr>
          <w:rFonts w:ascii="Times New Roman" w:hAnsi="Times New Roman"/>
          <w:color w:val="auto"/>
          <w:sz w:val="24"/>
          <w:szCs w:val="24"/>
        </w:rPr>
        <w:t xml:space="preserve">as possible, ensuring a smooth transition of individuals, </w:t>
      </w:r>
      <w:r w:rsidRPr="00155F09">
        <w:rPr>
          <w:rFonts w:ascii="Times New Roman" w:hAnsi="Times New Roman"/>
          <w:color w:val="auto"/>
          <w:sz w:val="24"/>
          <w:szCs w:val="24"/>
        </w:rPr>
        <w:t>but not later than 12/31/16)</w:t>
      </w:r>
      <w:r w:rsidR="00144692" w:rsidRPr="00155F09">
        <w:rPr>
          <w:rFonts w:ascii="Times New Roman" w:hAnsi="Times New Roman"/>
          <w:color w:val="auto"/>
          <w:sz w:val="24"/>
          <w:szCs w:val="24"/>
        </w:rPr>
        <w:t>.</w:t>
      </w:r>
      <w:r w:rsidRPr="00155F09">
        <w:rPr>
          <w:rFonts w:ascii="Times New Roman" w:hAnsi="Times New Roman"/>
          <w:color w:val="auto"/>
          <w:sz w:val="24"/>
          <w:szCs w:val="24"/>
        </w:rPr>
        <w:t xml:space="preserve"> During this time, private providers will continue</w:t>
      </w:r>
      <w:r w:rsidRPr="00155F09">
        <w:rPr>
          <w:rFonts w:ascii="Times New Roman" w:hAnsi="Times New Roman"/>
          <w:color w:val="auto"/>
          <w:spacing w:val="-25"/>
          <w:sz w:val="24"/>
          <w:szCs w:val="24"/>
        </w:rPr>
        <w:t xml:space="preserve"> </w:t>
      </w:r>
      <w:r w:rsidRPr="00155F09">
        <w:rPr>
          <w:rFonts w:ascii="Times New Roman" w:hAnsi="Times New Roman"/>
          <w:color w:val="auto"/>
          <w:sz w:val="24"/>
          <w:szCs w:val="24"/>
        </w:rPr>
        <w:t>their provider agreement with DMAS and will bill directl</w:t>
      </w:r>
      <w:r w:rsidR="00316A25" w:rsidRPr="00155F09">
        <w:rPr>
          <w:rFonts w:ascii="Times New Roman" w:hAnsi="Times New Roman"/>
          <w:color w:val="auto"/>
          <w:sz w:val="24"/>
          <w:szCs w:val="24"/>
        </w:rPr>
        <w:t xml:space="preserve">y for case management until </w:t>
      </w:r>
      <w:r w:rsidR="00144692" w:rsidRPr="00155F09">
        <w:rPr>
          <w:rFonts w:ascii="Times New Roman" w:hAnsi="Times New Roman"/>
          <w:color w:val="auto"/>
          <w:sz w:val="24"/>
          <w:szCs w:val="24"/>
        </w:rPr>
        <w:t xml:space="preserve">provider </w:t>
      </w:r>
      <w:r w:rsidRPr="00155F09">
        <w:rPr>
          <w:rFonts w:ascii="Times New Roman" w:hAnsi="Times New Roman"/>
          <w:color w:val="auto"/>
          <w:sz w:val="24"/>
          <w:szCs w:val="24"/>
        </w:rPr>
        <w:t>case</w:t>
      </w:r>
      <w:r w:rsidR="00144692" w:rsidRPr="00155F09">
        <w:rPr>
          <w:rFonts w:ascii="Times New Roman" w:hAnsi="Times New Roman"/>
          <w:color w:val="auto"/>
          <w:sz w:val="24"/>
          <w:szCs w:val="24"/>
        </w:rPr>
        <w:t xml:space="preserve"> management</w:t>
      </w:r>
      <w:r w:rsidRPr="00155F09">
        <w:rPr>
          <w:rFonts w:ascii="Times New Roman" w:hAnsi="Times New Roman"/>
          <w:color w:val="auto"/>
          <w:spacing w:val="-25"/>
          <w:sz w:val="24"/>
          <w:szCs w:val="24"/>
        </w:rPr>
        <w:t xml:space="preserve"> </w:t>
      </w:r>
      <w:r w:rsidRPr="00155F09">
        <w:rPr>
          <w:rFonts w:ascii="Times New Roman" w:hAnsi="Times New Roman"/>
          <w:color w:val="auto"/>
          <w:sz w:val="24"/>
          <w:szCs w:val="24"/>
        </w:rPr>
        <w:t>is trans</w:t>
      </w:r>
      <w:r w:rsidR="00144692" w:rsidRPr="00155F09">
        <w:rPr>
          <w:rFonts w:ascii="Times New Roman" w:hAnsi="Times New Roman"/>
          <w:color w:val="auto"/>
          <w:sz w:val="24"/>
          <w:szCs w:val="24"/>
        </w:rPr>
        <w:t>itioned to the CSB. The DD provider</w:t>
      </w:r>
      <w:r w:rsidRPr="00155F09">
        <w:rPr>
          <w:rFonts w:ascii="Times New Roman" w:hAnsi="Times New Roman"/>
          <w:color w:val="auto"/>
          <w:sz w:val="24"/>
          <w:szCs w:val="24"/>
        </w:rPr>
        <w:t xml:space="preserve"> will be expected to continue to fulfill their data</w:t>
      </w:r>
      <w:r w:rsidRPr="00155F09">
        <w:rPr>
          <w:rFonts w:ascii="Times New Roman" w:hAnsi="Times New Roman"/>
          <w:color w:val="auto"/>
          <w:spacing w:val="-19"/>
          <w:sz w:val="24"/>
          <w:szCs w:val="24"/>
        </w:rPr>
        <w:t xml:space="preserve"> </w:t>
      </w:r>
      <w:r w:rsidRPr="00155F09">
        <w:rPr>
          <w:rFonts w:ascii="Times New Roman" w:hAnsi="Times New Roman"/>
          <w:color w:val="auto"/>
          <w:sz w:val="24"/>
          <w:szCs w:val="24"/>
        </w:rPr>
        <w:t xml:space="preserve">reporting requirements using </w:t>
      </w:r>
      <w:r w:rsidR="00927BC1" w:rsidRPr="00155F09">
        <w:rPr>
          <w:rFonts w:ascii="Times New Roman" w:hAnsi="Times New Roman"/>
          <w:color w:val="auto"/>
          <w:sz w:val="24"/>
          <w:szCs w:val="24"/>
        </w:rPr>
        <w:t xml:space="preserve">DBHDS </w:t>
      </w:r>
      <w:r w:rsidRPr="00155F09">
        <w:rPr>
          <w:rFonts w:ascii="Times New Roman" w:hAnsi="Times New Roman"/>
          <w:color w:val="auto"/>
          <w:sz w:val="24"/>
          <w:szCs w:val="24"/>
        </w:rPr>
        <w:t>Survey</w:t>
      </w:r>
      <w:r w:rsidRPr="00155F09">
        <w:rPr>
          <w:rFonts w:ascii="Times New Roman" w:hAnsi="Times New Roman"/>
          <w:color w:val="auto"/>
          <w:spacing w:val="-4"/>
          <w:sz w:val="24"/>
          <w:szCs w:val="24"/>
        </w:rPr>
        <w:t xml:space="preserve"> </w:t>
      </w:r>
      <w:r w:rsidRPr="00155F09">
        <w:rPr>
          <w:rFonts w:ascii="Times New Roman" w:hAnsi="Times New Roman"/>
          <w:color w:val="auto"/>
          <w:sz w:val="24"/>
          <w:szCs w:val="24"/>
        </w:rPr>
        <w:t>Monkey.</w:t>
      </w:r>
      <w:r w:rsidR="00144692" w:rsidRPr="00155F09">
        <w:rPr>
          <w:rFonts w:ascii="Times New Roman" w:hAnsi="Times New Roman"/>
          <w:color w:val="auto"/>
          <w:sz w:val="24"/>
          <w:szCs w:val="24"/>
        </w:rPr>
        <w:t xml:space="preserve"> </w:t>
      </w:r>
    </w:p>
    <w:p w:rsidR="00927BC1" w:rsidRPr="00155F09" w:rsidRDefault="00743565" w:rsidP="0055789C">
      <w:pPr>
        <w:pStyle w:val="ListParagraph"/>
        <w:widowControl w:val="0"/>
        <w:numPr>
          <w:ilvl w:val="2"/>
          <w:numId w:val="9"/>
        </w:numPr>
        <w:tabs>
          <w:tab w:val="left" w:pos="810"/>
        </w:tabs>
        <w:spacing w:after="0" w:line="240" w:lineRule="auto"/>
        <w:ind w:left="720" w:right="90" w:hanging="180"/>
        <w:rPr>
          <w:rFonts w:ascii="Times New Roman" w:eastAsia="Calibri" w:hAnsi="Times New Roman"/>
          <w:color w:val="auto"/>
          <w:sz w:val="24"/>
          <w:szCs w:val="24"/>
        </w:rPr>
      </w:pPr>
      <w:r w:rsidRPr="00155F09">
        <w:rPr>
          <w:rFonts w:ascii="Times New Roman" w:hAnsi="Times New Roman"/>
          <w:color w:val="auto"/>
          <w:sz w:val="24"/>
          <w:szCs w:val="24"/>
        </w:rPr>
        <w:t>CSBs should not delay contracting in any way unless</w:t>
      </w:r>
      <w:r w:rsidRPr="00155F09">
        <w:rPr>
          <w:rFonts w:ascii="Times New Roman" w:hAnsi="Times New Roman"/>
          <w:color w:val="auto"/>
          <w:spacing w:val="-5"/>
          <w:sz w:val="24"/>
          <w:szCs w:val="24"/>
        </w:rPr>
        <w:t xml:space="preserve"> </w:t>
      </w:r>
      <w:r w:rsidRPr="00155F09">
        <w:rPr>
          <w:rFonts w:ascii="Times New Roman" w:hAnsi="Times New Roman"/>
          <w:color w:val="auto"/>
          <w:sz w:val="24"/>
          <w:szCs w:val="24"/>
        </w:rPr>
        <w:t>unavoidable.</w:t>
      </w:r>
    </w:p>
    <w:p w:rsidR="00927BC1" w:rsidRPr="00155F09" w:rsidRDefault="00743565" w:rsidP="0055789C">
      <w:pPr>
        <w:pStyle w:val="ListParagraph"/>
        <w:widowControl w:val="0"/>
        <w:numPr>
          <w:ilvl w:val="2"/>
          <w:numId w:val="9"/>
        </w:numPr>
        <w:tabs>
          <w:tab w:val="left" w:pos="810"/>
        </w:tabs>
        <w:spacing w:after="0" w:line="240" w:lineRule="auto"/>
        <w:ind w:left="720" w:right="90" w:hanging="180"/>
        <w:rPr>
          <w:rFonts w:ascii="Times New Roman" w:eastAsia="Calibri" w:hAnsi="Times New Roman"/>
          <w:color w:val="auto"/>
          <w:sz w:val="24"/>
          <w:szCs w:val="24"/>
        </w:rPr>
      </w:pPr>
      <w:r w:rsidRPr="00155F09">
        <w:rPr>
          <w:rFonts w:ascii="Times New Roman" w:hAnsi="Times New Roman"/>
          <w:color w:val="auto"/>
          <w:sz w:val="24"/>
          <w:szCs w:val="24"/>
        </w:rPr>
        <w:t xml:space="preserve">CSBs will put together a plan including a timeline for accomplishing </w:t>
      </w:r>
      <w:r w:rsidR="005B58F9" w:rsidRPr="00155F09">
        <w:rPr>
          <w:rFonts w:ascii="Times New Roman" w:hAnsi="Times New Roman"/>
          <w:color w:val="auto"/>
          <w:sz w:val="24"/>
          <w:szCs w:val="24"/>
        </w:rPr>
        <w:t xml:space="preserve">the </w:t>
      </w:r>
      <w:r w:rsidRPr="00155F09">
        <w:rPr>
          <w:rFonts w:ascii="Times New Roman" w:hAnsi="Times New Roman"/>
          <w:color w:val="auto"/>
          <w:sz w:val="24"/>
          <w:szCs w:val="24"/>
        </w:rPr>
        <w:t>above</w:t>
      </w:r>
      <w:r w:rsidRPr="00155F09">
        <w:rPr>
          <w:rFonts w:ascii="Times New Roman" w:hAnsi="Times New Roman"/>
          <w:color w:val="auto"/>
          <w:spacing w:val="-15"/>
          <w:sz w:val="24"/>
          <w:szCs w:val="24"/>
        </w:rPr>
        <w:t xml:space="preserve"> </w:t>
      </w:r>
      <w:r w:rsidRPr="00155F09">
        <w:rPr>
          <w:rFonts w:ascii="Times New Roman" w:hAnsi="Times New Roman"/>
          <w:color w:val="auto"/>
          <w:sz w:val="24"/>
          <w:szCs w:val="24"/>
        </w:rPr>
        <w:t xml:space="preserve">and communicate that to the private </w:t>
      </w:r>
      <w:r w:rsidR="007644B4">
        <w:rPr>
          <w:rFonts w:ascii="Times New Roman" w:hAnsi="Times New Roman"/>
          <w:color w:val="auto"/>
          <w:sz w:val="24"/>
          <w:szCs w:val="24"/>
        </w:rPr>
        <w:t xml:space="preserve">DD </w:t>
      </w:r>
      <w:r w:rsidRPr="00155F09">
        <w:rPr>
          <w:rFonts w:ascii="Times New Roman" w:hAnsi="Times New Roman"/>
          <w:color w:val="auto"/>
          <w:sz w:val="24"/>
          <w:szCs w:val="24"/>
        </w:rPr>
        <w:t>providers operating in their locality. It takes</w:t>
      </w:r>
      <w:r w:rsidRPr="00155F09">
        <w:rPr>
          <w:rFonts w:ascii="Times New Roman" w:hAnsi="Times New Roman"/>
          <w:color w:val="auto"/>
          <w:spacing w:val="-21"/>
          <w:sz w:val="24"/>
          <w:szCs w:val="24"/>
        </w:rPr>
        <w:t xml:space="preserve"> </w:t>
      </w:r>
      <w:r w:rsidRPr="00155F09">
        <w:rPr>
          <w:rFonts w:ascii="Times New Roman" w:hAnsi="Times New Roman"/>
          <w:color w:val="auto"/>
          <w:sz w:val="24"/>
          <w:szCs w:val="24"/>
        </w:rPr>
        <w:t xml:space="preserve">effect </w:t>
      </w:r>
      <w:r w:rsidR="005B58F9" w:rsidRPr="00155F09">
        <w:rPr>
          <w:rFonts w:ascii="Times New Roman" w:hAnsi="Times New Roman"/>
          <w:color w:val="auto"/>
          <w:sz w:val="24"/>
          <w:szCs w:val="24"/>
        </w:rPr>
        <w:t>upon the date of the CSB’s discretion</w:t>
      </w:r>
      <w:r w:rsidRPr="00155F09">
        <w:rPr>
          <w:rFonts w:ascii="Times New Roman" w:hAnsi="Times New Roman"/>
          <w:color w:val="auto"/>
          <w:sz w:val="24"/>
          <w:szCs w:val="24"/>
        </w:rPr>
        <w:t xml:space="preserve">. </w:t>
      </w:r>
      <w:r w:rsidR="005B58F9" w:rsidRPr="00155F09">
        <w:rPr>
          <w:rFonts w:ascii="Times New Roman" w:hAnsi="Times New Roman"/>
          <w:color w:val="auto"/>
          <w:sz w:val="24"/>
          <w:szCs w:val="24"/>
        </w:rPr>
        <w:t xml:space="preserve">The </w:t>
      </w:r>
      <w:r w:rsidRPr="00155F09">
        <w:rPr>
          <w:rFonts w:ascii="Times New Roman" w:hAnsi="Times New Roman"/>
          <w:color w:val="auto"/>
          <w:sz w:val="24"/>
          <w:szCs w:val="24"/>
        </w:rPr>
        <w:t>CSB is in full control of the local contracting</w:t>
      </w:r>
      <w:r w:rsidRPr="00155F09">
        <w:rPr>
          <w:rFonts w:ascii="Times New Roman" w:hAnsi="Times New Roman"/>
          <w:color w:val="auto"/>
          <w:spacing w:val="-20"/>
          <w:sz w:val="24"/>
          <w:szCs w:val="24"/>
        </w:rPr>
        <w:t xml:space="preserve"> </w:t>
      </w:r>
      <w:r w:rsidRPr="00155F09">
        <w:rPr>
          <w:rFonts w:ascii="Times New Roman" w:hAnsi="Times New Roman"/>
          <w:color w:val="auto"/>
          <w:sz w:val="24"/>
          <w:szCs w:val="24"/>
        </w:rPr>
        <w:t>process.</w:t>
      </w:r>
    </w:p>
    <w:p w:rsidR="00500060" w:rsidRPr="00500060" w:rsidRDefault="00743565" w:rsidP="00500060">
      <w:pPr>
        <w:pStyle w:val="ListParagraph"/>
        <w:numPr>
          <w:ilvl w:val="2"/>
          <w:numId w:val="19"/>
        </w:numPr>
        <w:spacing w:after="0" w:line="240" w:lineRule="auto"/>
        <w:ind w:left="720" w:right="90" w:hanging="180"/>
        <w:rPr>
          <w:rFonts w:ascii="Times New Roman" w:hAnsi="Times New Roman"/>
          <w:color w:val="auto"/>
          <w:sz w:val="24"/>
          <w:szCs w:val="24"/>
        </w:rPr>
      </w:pPr>
      <w:r w:rsidRPr="007644B4">
        <w:rPr>
          <w:rFonts w:ascii="Times New Roman" w:eastAsia="Calibri" w:hAnsi="Times New Roman"/>
          <w:color w:val="auto"/>
          <w:sz w:val="24"/>
          <w:szCs w:val="24"/>
        </w:rPr>
        <w:t>Private provider payer agreements will not expire in a CSB’s area until the contract</w:t>
      </w:r>
      <w:r w:rsidRPr="007644B4">
        <w:rPr>
          <w:rFonts w:ascii="Times New Roman" w:eastAsia="Calibri" w:hAnsi="Times New Roman"/>
          <w:color w:val="auto"/>
          <w:spacing w:val="-14"/>
          <w:sz w:val="24"/>
          <w:szCs w:val="24"/>
        </w:rPr>
        <w:t xml:space="preserve"> </w:t>
      </w:r>
      <w:r w:rsidRPr="007644B4">
        <w:rPr>
          <w:rFonts w:ascii="Times New Roman" w:eastAsia="Calibri" w:hAnsi="Times New Roman"/>
          <w:color w:val="auto"/>
          <w:sz w:val="24"/>
          <w:szCs w:val="24"/>
        </w:rPr>
        <w:t>is executed.</w:t>
      </w:r>
    </w:p>
    <w:p w:rsidR="00422C03" w:rsidRPr="00500060" w:rsidRDefault="00500060" w:rsidP="00500060">
      <w:pPr>
        <w:pStyle w:val="ListParagraph"/>
        <w:numPr>
          <w:ilvl w:val="2"/>
          <w:numId w:val="19"/>
        </w:numPr>
        <w:spacing w:after="0" w:line="240" w:lineRule="auto"/>
        <w:ind w:left="720" w:right="90" w:hanging="180"/>
        <w:rPr>
          <w:rFonts w:ascii="Times New Roman" w:hAnsi="Times New Roman"/>
          <w:color w:val="auto"/>
          <w:sz w:val="24"/>
          <w:szCs w:val="24"/>
        </w:rPr>
      </w:pPr>
      <w:r w:rsidRPr="00500060">
        <w:rPr>
          <w:rFonts w:ascii="Times New Roman" w:hAnsi="Times New Roman"/>
          <w:color w:val="auto"/>
          <w:sz w:val="24"/>
          <w:szCs w:val="24"/>
        </w:rPr>
        <w:t>The DD waiver Case management code does not require a service authorization in order to be billed.  DMAS has already set up, tested and moved into production the necessary changes for the CSB to be able to bill the case management code for DD waiver (T2023) effective July 1</w:t>
      </w:r>
      <w:r w:rsidRPr="00500060">
        <w:rPr>
          <w:rFonts w:ascii="Times New Roman" w:hAnsi="Times New Roman"/>
          <w:color w:val="auto"/>
          <w:sz w:val="24"/>
          <w:szCs w:val="24"/>
          <w:vertAlign w:val="superscript"/>
        </w:rPr>
        <w:t>st</w:t>
      </w:r>
      <w:r w:rsidRPr="00500060">
        <w:rPr>
          <w:rFonts w:ascii="Times New Roman" w:hAnsi="Times New Roman"/>
          <w:color w:val="auto"/>
          <w:sz w:val="24"/>
          <w:szCs w:val="24"/>
        </w:rPr>
        <w:t>.  The CSB will need to follow the instructions provided to them by DBHDS with respect to this transition from the private providers to the CSB billing for this service.</w:t>
      </w:r>
    </w:p>
    <w:p w:rsidR="00D224F1" w:rsidRPr="00422C03" w:rsidRDefault="007C1E62" w:rsidP="00AB7076">
      <w:pPr>
        <w:pStyle w:val="ListParagraph"/>
        <w:widowControl w:val="0"/>
        <w:numPr>
          <w:ilvl w:val="2"/>
          <w:numId w:val="9"/>
        </w:numPr>
        <w:tabs>
          <w:tab w:val="left" w:pos="810"/>
        </w:tabs>
        <w:spacing w:after="0" w:line="240" w:lineRule="auto"/>
        <w:ind w:left="720" w:right="90" w:hanging="180"/>
        <w:rPr>
          <w:rFonts w:ascii="Times New Roman" w:eastAsia="Calibri" w:hAnsi="Times New Roman"/>
          <w:color w:val="auto"/>
          <w:sz w:val="24"/>
          <w:szCs w:val="24"/>
        </w:rPr>
      </w:pPr>
      <w:r>
        <w:rPr>
          <w:rFonts w:ascii="Times New Roman" w:eastAsia="Calibri" w:hAnsi="Times New Roman"/>
          <w:color w:val="auto"/>
          <w:sz w:val="24"/>
          <w:szCs w:val="24"/>
        </w:rPr>
        <w:t xml:space="preserve">The </w:t>
      </w:r>
      <w:r w:rsidR="00743565" w:rsidRPr="00422C03">
        <w:rPr>
          <w:rFonts w:ascii="Times New Roman" w:eastAsia="Calibri" w:hAnsi="Times New Roman"/>
          <w:color w:val="auto"/>
          <w:sz w:val="24"/>
          <w:szCs w:val="24"/>
        </w:rPr>
        <w:t>CSB needs to require the contracted private provider(s) to notify DMAS that they will</w:t>
      </w:r>
      <w:r w:rsidR="00743565" w:rsidRPr="00422C03">
        <w:rPr>
          <w:rFonts w:ascii="Times New Roman" w:eastAsia="Calibri" w:hAnsi="Times New Roman"/>
          <w:color w:val="auto"/>
          <w:spacing w:val="-21"/>
          <w:sz w:val="24"/>
          <w:szCs w:val="24"/>
        </w:rPr>
        <w:t xml:space="preserve"> </w:t>
      </w:r>
      <w:r w:rsidR="00743565" w:rsidRPr="00422C03">
        <w:rPr>
          <w:rFonts w:ascii="Times New Roman" w:eastAsia="Calibri" w:hAnsi="Times New Roman"/>
          <w:color w:val="auto"/>
          <w:sz w:val="24"/>
          <w:szCs w:val="24"/>
        </w:rPr>
        <w:t>no</w:t>
      </w:r>
      <w:r w:rsidR="00743565" w:rsidRPr="00422C03">
        <w:rPr>
          <w:rFonts w:ascii="Times New Roman" w:eastAsia="Calibri" w:hAnsi="Times New Roman"/>
          <w:color w:val="auto"/>
          <w:spacing w:val="-1"/>
          <w:sz w:val="24"/>
          <w:szCs w:val="24"/>
        </w:rPr>
        <w:t xml:space="preserve"> </w:t>
      </w:r>
      <w:r w:rsidR="00743565" w:rsidRPr="00422C03">
        <w:rPr>
          <w:rFonts w:ascii="Times New Roman" w:eastAsia="Calibri" w:hAnsi="Times New Roman"/>
          <w:color w:val="auto"/>
          <w:sz w:val="24"/>
          <w:szCs w:val="24"/>
        </w:rPr>
        <w:t xml:space="preserve">longer be billing for DDCM services effective the date </w:t>
      </w:r>
      <w:r w:rsidR="00500060">
        <w:rPr>
          <w:rFonts w:ascii="Times New Roman" w:eastAsia="Calibri" w:hAnsi="Times New Roman"/>
          <w:color w:val="auto"/>
          <w:sz w:val="24"/>
          <w:szCs w:val="24"/>
        </w:rPr>
        <w:t xml:space="preserve">of </w:t>
      </w:r>
      <w:r w:rsidR="00743565" w:rsidRPr="00422C03">
        <w:rPr>
          <w:rFonts w:ascii="Times New Roman" w:eastAsia="Calibri" w:hAnsi="Times New Roman"/>
          <w:color w:val="auto"/>
          <w:sz w:val="24"/>
          <w:szCs w:val="24"/>
        </w:rPr>
        <w:t xml:space="preserve">the </w:t>
      </w:r>
      <w:r w:rsidR="00422C03">
        <w:rPr>
          <w:rFonts w:ascii="Times New Roman" w:eastAsia="Calibri" w:hAnsi="Times New Roman"/>
          <w:color w:val="auto"/>
          <w:sz w:val="24"/>
          <w:szCs w:val="24"/>
        </w:rPr>
        <w:t xml:space="preserve">CSB </w:t>
      </w:r>
      <w:r w:rsidR="00743565" w:rsidRPr="00422C03">
        <w:rPr>
          <w:rFonts w:ascii="Times New Roman" w:eastAsia="Calibri" w:hAnsi="Times New Roman"/>
          <w:color w:val="auto"/>
          <w:sz w:val="24"/>
          <w:szCs w:val="24"/>
        </w:rPr>
        <w:t>contract– and</w:t>
      </w:r>
      <w:r w:rsidR="00743565" w:rsidRPr="00422C03">
        <w:rPr>
          <w:rFonts w:ascii="Times New Roman" w:eastAsia="Calibri" w:hAnsi="Times New Roman"/>
          <w:color w:val="auto"/>
          <w:spacing w:val="-22"/>
          <w:sz w:val="24"/>
          <w:szCs w:val="24"/>
        </w:rPr>
        <w:t xml:space="preserve"> </w:t>
      </w:r>
      <w:r w:rsidR="00743565" w:rsidRPr="00422C03">
        <w:rPr>
          <w:rFonts w:ascii="Times New Roman" w:eastAsia="Calibri" w:hAnsi="Times New Roman"/>
          <w:color w:val="auto"/>
          <w:sz w:val="24"/>
          <w:szCs w:val="24"/>
        </w:rPr>
        <w:t>private providers must copy the CSB on that correspondence with</w:t>
      </w:r>
      <w:r w:rsidR="00743565" w:rsidRPr="00422C03">
        <w:rPr>
          <w:rFonts w:ascii="Times New Roman" w:eastAsia="Calibri" w:hAnsi="Times New Roman"/>
          <w:color w:val="auto"/>
          <w:spacing w:val="-15"/>
          <w:sz w:val="24"/>
          <w:szCs w:val="24"/>
        </w:rPr>
        <w:t xml:space="preserve"> </w:t>
      </w:r>
      <w:r w:rsidR="00743565" w:rsidRPr="00422C03">
        <w:rPr>
          <w:rFonts w:ascii="Times New Roman" w:eastAsia="Calibri" w:hAnsi="Times New Roman"/>
          <w:color w:val="auto"/>
          <w:sz w:val="24"/>
          <w:szCs w:val="24"/>
        </w:rPr>
        <w:t>DMAS</w:t>
      </w:r>
      <w:r w:rsidR="00422C03" w:rsidRPr="00422C03">
        <w:rPr>
          <w:rFonts w:ascii="Times New Roman" w:eastAsia="Calibri" w:hAnsi="Times New Roman"/>
          <w:color w:val="auto"/>
          <w:sz w:val="24"/>
          <w:szCs w:val="24"/>
        </w:rPr>
        <w:t>.</w:t>
      </w:r>
      <w:r w:rsidR="0055789C" w:rsidRPr="00422C03">
        <w:rPr>
          <w:rFonts w:ascii="Times New Roman" w:eastAsia="Calibri" w:hAnsi="Times New Roman"/>
          <w:color w:val="auto"/>
          <w:sz w:val="24"/>
          <w:szCs w:val="24"/>
        </w:rPr>
        <w:t xml:space="preserve"> </w:t>
      </w:r>
    </w:p>
    <w:p w:rsidR="00422C03" w:rsidRDefault="00422C03" w:rsidP="00155F09">
      <w:pPr>
        <w:pStyle w:val="ListParagraph"/>
        <w:spacing w:after="0" w:line="240" w:lineRule="auto"/>
        <w:ind w:left="0" w:right="90"/>
        <w:rPr>
          <w:rFonts w:ascii="Times New Roman" w:hAnsi="Times New Roman"/>
          <w:color w:val="auto"/>
          <w:sz w:val="24"/>
          <w:szCs w:val="24"/>
        </w:rPr>
      </w:pPr>
    </w:p>
    <w:p w:rsidR="00316A25" w:rsidRPr="00422C03" w:rsidRDefault="00743565" w:rsidP="00155F09">
      <w:pPr>
        <w:pStyle w:val="ListParagraph"/>
        <w:spacing w:after="0" w:line="240" w:lineRule="auto"/>
        <w:ind w:left="0" w:right="90"/>
        <w:rPr>
          <w:rFonts w:ascii="Times New Roman" w:hAnsi="Times New Roman"/>
          <w:color w:val="auto"/>
          <w:sz w:val="24"/>
          <w:szCs w:val="24"/>
        </w:rPr>
      </w:pPr>
      <w:r w:rsidRPr="00422C03">
        <w:rPr>
          <w:rFonts w:ascii="Times New Roman" w:hAnsi="Times New Roman"/>
          <w:color w:val="auto"/>
          <w:sz w:val="24"/>
          <w:szCs w:val="24"/>
        </w:rPr>
        <w:t>To be doubly sure that this occurs, the CS</w:t>
      </w:r>
      <w:r w:rsidR="0055789C" w:rsidRPr="00422C03">
        <w:rPr>
          <w:rFonts w:ascii="Times New Roman" w:hAnsi="Times New Roman"/>
          <w:color w:val="auto"/>
          <w:sz w:val="24"/>
          <w:szCs w:val="24"/>
        </w:rPr>
        <w:t>B should also contact DMAS</w:t>
      </w:r>
      <w:r w:rsidRPr="00422C03">
        <w:rPr>
          <w:rFonts w:ascii="Times New Roman" w:hAnsi="Times New Roman"/>
          <w:color w:val="auto"/>
          <w:sz w:val="24"/>
          <w:szCs w:val="24"/>
        </w:rPr>
        <w:t xml:space="preserve"> </w:t>
      </w:r>
      <w:r w:rsidR="00AB7076" w:rsidRPr="00422C03">
        <w:rPr>
          <w:rFonts w:ascii="Times New Roman" w:hAnsi="Times New Roman"/>
          <w:color w:val="auto"/>
          <w:sz w:val="24"/>
          <w:szCs w:val="24"/>
        </w:rPr>
        <w:t>through the web portal</w:t>
      </w:r>
      <w:r w:rsidRPr="00422C03">
        <w:rPr>
          <w:rFonts w:ascii="Times New Roman" w:hAnsi="Times New Roman"/>
          <w:color w:val="auto"/>
          <w:spacing w:val="-24"/>
          <w:sz w:val="24"/>
          <w:szCs w:val="24"/>
        </w:rPr>
        <w:t xml:space="preserve"> </w:t>
      </w:r>
      <w:r w:rsidRPr="00422C03">
        <w:rPr>
          <w:rFonts w:ascii="Times New Roman" w:hAnsi="Times New Roman"/>
          <w:color w:val="auto"/>
          <w:sz w:val="24"/>
          <w:szCs w:val="24"/>
        </w:rPr>
        <w:t>to notify them that CSB will assume</w:t>
      </w:r>
      <w:r w:rsidRPr="00422C03">
        <w:rPr>
          <w:rFonts w:ascii="Times New Roman" w:hAnsi="Times New Roman"/>
          <w:color w:val="auto"/>
          <w:spacing w:val="-5"/>
          <w:sz w:val="24"/>
          <w:szCs w:val="24"/>
        </w:rPr>
        <w:t xml:space="preserve"> </w:t>
      </w:r>
      <w:r w:rsidRPr="00422C03">
        <w:rPr>
          <w:rFonts w:ascii="Times New Roman" w:hAnsi="Times New Roman"/>
          <w:color w:val="auto"/>
          <w:sz w:val="24"/>
          <w:szCs w:val="24"/>
        </w:rPr>
        <w:t>billing.</w:t>
      </w:r>
      <w:r w:rsidR="00316A25" w:rsidRPr="00422C03">
        <w:rPr>
          <w:rFonts w:ascii="Times New Roman" w:hAnsi="Times New Roman"/>
          <w:color w:val="auto"/>
          <w:sz w:val="24"/>
          <w:szCs w:val="24"/>
        </w:rPr>
        <w:t xml:space="preserve"> </w:t>
      </w:r>
      <w:r w:rsidR="00422C03" w:rsidRPr="00422C03">
        <w:rPr>
          <w:rFonts w:ascii="Times New Roman" w:eastAsia="Calibri" w:hAnsi="Times New Roman"/>
          <w:color w:val="auto"/>
          <w:sz w:val="24"/>
          <w:szCs w:val="24"/>
        </w:rPr>
        <w:t xml:space="preserve">The DMAS </w:t>
      </w:r>
      <w:r w:rsidR="00422C03" w:rsidRPr="00422C03">
        <w:rPr>
          <w:rFonts w:ascii="Times New Roman" w:hAnsi="Times New Roman"/>
          <w:color w:val="auto"/>
          <w:sz w:val="24"/>
          <w:szCs w:val="24"/>
        </w:rPr>
        <w:t>Website:</w:t>
      </w:r>
      <w:r w:rsidR="00422C03" w:rsidRPr="00422C03">
        <w:rPr>
          <w:rFonts w:ascii="Times New Roman" w:hAnsi="Times New Roman"/>
          <w:color w:val="1F497D"/>
          <w:sz w:val="24"/>
          <w:szCs w:val="24"/>
        </w:rPr>
        <w:t xml:space="preserve">  </w:t>
      </w:r>
      <w:hyperlink r:id="rId10" w:history="1">
        <w:r w:rsidR="00422C03" w:rsidRPr="00422C03">
          <w:rPr>
            <w:rStyle w:val="Hyperlink"/>
            <w:rFonts w:ascii="Times New Roman" w:hAnsi="Times New Roman"/>
            <w:sz w:val="24"/>
            <w:szCs w:val="24"/>
          </w:rPr>
          <w:t>www.dmas.virginia.gov</w:t>
        </w:r>
      </w:hyperlink>
      <w:r w:rsidR="00422C03" w:rsidRPr="00422C03">
        <w:rPr>
          <w:rFonts w:ascii="Times New Roman" w:hAnsi="Times New Roman"/>
          <w:color w:val="1F497D"/>
          <w:sz w:val="24"/>
          <w:szCs w:val="24"/>
        </w:rPr>
        <w:t xml:space="preserve"> </w:t>
      </w:r>
      <w:r w:rsidR="00422C03" w:rsidRPr="00422C03">
        <w:rPr>
          <w:rFonts w:ascii="Times New Roman" w:hAnsi="Times New Roman"/>
          <w:sz w:val="24"/>
          <w:szCs w:val="24"/>
        </w:rPr>
        <w:t>DMAS web portal: </w:t>
      </w:r>
      <w:r w:rsidR="00422C03" w:rsidRPr="00422C03">
        <w:rPr>
          <w:rFonts w:ascii="Times New Roman" w:hAnsi="Times New Roman"/>
          <w:color w:val="1F497D"/>
          <w:sz w:val="24"/>
          <w:szCs w:val="24"/>
        </w:rPr>
        <w:t xml:space="preserve"> </w:t>
      </w:r>
      <w:hyperlink r:id="rId11" w:history="1">
        <w:r w:rsidR="00422C03" w:rsidRPr="00422C03">
          <w:rPr>
            <w:rStyle w:val="Hyperlink"/>
            <w:rFonts w:ascii="Times New Roman" w:hAnsi="Times New Roman"/>
            <w:sz w:val="24"/>
            <w:szCs w:val="24"/>
          </w:rPr>
          <w:t>www.virginiamedicaid.dmas.virginia.gov</w:t>
        </w:r>
      </w:hyperlink>
    </w:p>
    <w:p w:rsidR="00FD1806" w:rsidRPr="00155F09" w:rsidRDefault="00FD1806" w:rsidP="00155F09">
      <w:pPr>
        <w:pStyle w:val="ListParagraph"/>
        <w:spacing w:after="0" w:line="240" w:lineRule="auto"/>
        <w:ind w:left="0" w:right="90"/>
        <w:rPr>
          <w:rFonts w:ascii="Times New Roman" w:hAnsi="Times New Roman"/>
          <w:color w:val="auto"/>
          <w:sz w:val="24"/>
          <w:szCs w:val="24"/>
        </w:rPr>
      </w:pPr>
    </w:p>
    <w:p w:rsidR="002068AC" w:rsidRPr="00155F09" w:rsidRDefault="00FD1806" w:rsidP="00155F09">
      <w:pPr>
        <w:pStyle w:val="ListParagraph"/>
        <w:spacing w:after="0" w:line="240" w:lineRule="auto"/>
        <w:ind w:left="0" w:right="90"/>
        <w:rPr>
          <w:rFonts w:ascii="Times New Roman" w:hAnsi="Times New Roman"/>
          <w:bCs/>
          <w:i/>
          <w:color w:val="auto"/>
          <w:sz w:val="24"/>
          <w:szCs w:val="24"/>
        </w:rPr>
      </w:pPr>
      <w:r w:rsidRPr="00155F09">
        <w:rPr>
          <w:rFonts w:ascii="Times New Roman" w:hAnsi="Times New Roman"/>
          <w:i/>
          <w:color w:val="auto"/>
          <w:sz w:val="24"/>
          <w:szCs w:val="24"/>
        </w:rPr>
        <w:t>*Consideration should be given to end</w:t>
      </w:r>
      <w:r w:rsidR="005B58F9" w:rsidRPr="00155F09">
        <w:rPr>
          <w:rFonts w:ascii="Times New Roman" w:hAnsi="Times New Roman"/>
          <w:i/>
          <w:color w:val="auto"/>
          <w:sz w:val="24"/>
          <w:szCs w:val="24"/>
        </w:rPr>
        <w:t>ing</w:t>
      </w:r>
      <w:r w:rsidRPr="00155F09">
        <w:rPr>
          <w:rFonts w:ascii="Times New Roman" w:hAnsi="Times New Roman"/>
          <w:i/>
          <w:color w:val="auto"/>
          <w:sz w:val="24"/>
          <w:szCs w:val="24"/>
        </w:rPr>
        <w:t xml:space="preserve"> the DD provider agreement at the end of the month and the CSB assume billing at the beginning of the following month to prevent the possibility of duplicate billing. </w:t>
      </w:r>
    </w:p>
    <w:p w:rsidR="002068AC" w:rsidRPr="00155F09" w:rsidRDefault="002068AC" w:rsidP="00155F09">
      <w:pPr>
        <w:pStyle w:val="ListParagraph"/>
        <w:spacing w:after="0" w:line="240" w:lineRule="auto"/>
        <w:ind w:left="0" w:right="90"/>
        <w:rPr>
          <w:rFonts w:ascii="Times New Roman" w:hAnsi="Times New Roman"/>
          <w:b/>
          <w:color w:val="auto"/>
          <w:sz w:val="24"/>
          <w:szCs w:val="24"/>
        </w:rPr>
      </w:pPr>
    </w:p>
    <w:p w:rsidR="00101E09" w:rsidRPr="00155F09" w:rsidRDefault="00101E09"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color w:val="auto"/>
          <w:sz w:val="24"/>
          <w:szCs w:val="24"/>
        </w:rPr>
        <w:t>Question</w:t>
      </w:r>
      <w:r w:rsidR="004C2109" w:rsidRPr="00155F09">
        <w:rPr>
          <w:rFonts w:ascii="Times New Roman" w:hAnsi="Times New Roman"/>
          <w:b/>
          <w:color w:val="auto"/>
          <w:sz w:val="24"/>
          <w:szCs w:val="24"/>
        </w:rPr>
        <w:t xml:space="preserve"> </w:t>
      </w:r>
      <w:r w:rsidR="0055227B" w:rsidRPr="00155F09">
        <w:rPr>
          <w:rFonts w:ascii="Times New Roman" w:hAnsi="Times New Roman"/>
          <w:b/>
          <w:color w:val="auto"/>
          <w:sz w:val="24"/>
          <w:szCs w:val="24"/>
        </w:rPr>
        <w:t>1</w:t>
      </w:r>
      <w:r w:rsidR="00461824">
        <w:rPr>
          <w:rFonts w:ascii="Times New Roman" w:hAnsi="Times New Roman"/>
          <w:b/>
          <w:color w:val="auto"/>
          <w:sz w:val="24"/>
          <w:szCs w:val="24"/>
        </w:rPr>
        <w:t>6</w:t>
      </w:r>
      <w:r w:rsidRPr="00155F09">
        <w:rPr>
          <w:rFonts w:ascii="Times New Roman" w:hAnsi="Times New Roman"/>
          <w:b/>
          <w:color w:val="auto"/>
          <w:sz w:val="24"/>
          <w:szCs w:val="24"/>
        </w:rPr>
        <w:t>:</w:t>
      </w:r>
      <w:r w:rsidRPr="00155F09">
        <w:rPr>
          <w:rFonts w:ascii="Times New Roman" w:hAnsi="Times New Roman"/>
          <w:color w:val="auto"/>
          <w:sz w:val="24"/>
          <w:szCs w:val="24"/>
        </w:rPr>
        <w:t xml:space="preserve"> What is the timeline to transition individuals with DD if the DD provider decides not to be a provider with the CSB?</w:t>
      </w:r>
    </w:p>
    <w:p w:rsidR="00101E09" w:rsidRPr="00155F09" w:rsidRDefault="00101E09" w:rsidP="00155F09">
      <w:pPr>
        <w:pStyle w:val="ListParagraph"/>
        <w:spacing w:after="0" w:line="240" w:lineRule="auto"/>
        <w:ind w:left="0" w:right="90"/>
        <w:rPr>
          <w:rFonts w:ascii="Times New Roman" w:hAnsi="Times New Roman"/>
          <w:color w:val="auto"/>
          <w:sz w:val="24"/>
          <w:szCs w:val="24"/>
        </w:rPr>
      </w:pPr>
    </w:p>
    <w:p w:rsidR="00101E09" w:rsidRPr="00155F09" w:rsidRDefault="00101E09" w:rsidP="0055789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The DD provider should contact the appropriate CSB immediately to advise them of their decision and to negotiate the date of transition of individuals served to the CSB. Providers are expected to provide services until the transition occurs.</w:t>
      </w:r>
      <w:r w:rsidR="00AD03C4">
        <w:rPr>
          <w:rFonts w:ascii="Times New Roman" w:hAnsi="Times New Roman"/>
          <w:color w:val="auto"/>
          <w:sz w:val="24"/>
          <w:szCs w:val="24"/>
        </w:rPr>
        <w:t xml:space="preserve"> </w:t>
      </w:r>
      <w:r w:rsidR="00AD03C4" w:rsidRPr="00A535FC">
        <w:rPr>
          <w:rFonts w:ascii="Times New Roman" w:hAnsi="Times New Roman"/>
          <w:color w:val="auto"/>
          <w:sz w:val="24"/>
          <w:szCs w:val="24"/>
        </w:rPr>
        <w:t>(See question #16)</w:t>
      </w:r>
    </w:p>
    <w:p w:rsidR="00391E54" w:rsidRPr="00155F09" w:rsidRDefault="00391E54" w:rsidP="00155F09">
      <w:pPr>
        <w:pStyle w:val="ListParagraph"/>
        <w:spacing w:after="0" w:line="240" w:lineRule="auto"/>
        <w:ind w:left="0" w:right="90"/>
        <w:rPr>
          <w:rFonts w:ascii="Times New Roman" w:hAnsi="Times New Roman"/>
          <w:b/>
          <w:color w:val="auto"/>
          <w:sz w:val="24"/>
          <w:szCs w:val="24"/>
        </w:rPr>
      </w:pPr>
    </w:p>
    <w:p w:rsidR="00101E09" w:rsidRPr="00155F09" w:rsidRDefault="00101E09"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color w:val="auto"/>
          <w:sz w:val="24"/>
          <w:szCs w:val="24"/>
        </w:rPr>
        <w:t>Question</w:t>
      </w:r>
      <w:r w:rsidR="004C2109" w:rsidRPr="00155F09">
        <w:rPr>
          <w:rFonts w:ascii="Times New Roman" w:hAnsi="Times New Roman"/>
          <w:b/>
          <w:color w:val="auto"/>
          <w:sz w:val="24"/>
          <w:szCs w:val="24"/>
        </w:rPr>
        <w:t xml:space="preserve"> </w:t>
      </w:r>
      <w:r w:rsidR="0055227B" w:rsidRPr="00155F09">
        <w:rPr>
          <w:rFonts w:ascii="Times New Roman" w:hAnsi="Times New Roman"/>
          <w:b/>
          <w:color w:val="auto"/>
          <w:sz w:val="24"/>
          <w:szCs w:val="24"/>
        </w:rPr>
        <w:t>1</w:t>
      </w:r>
      <w:r w:rsidR="00461824">
        <w:rPr>
          <w:rFonts w:ascii="Times New Roman" w:hAnsi="Times New Roman"/>
          <w:b/>
          <w:color w:val="auto"/>
          <w:sz w:val="24"/>
          <w:szCs w:val="24"/>
        </w:rPr>
        <w:t>7</w:t>
      </w:r>
      <w:r w:rsidRPr="00155F09">
        <w:rPr>
          <w:rFonts w:ascii="Times New Roman" w:hAnsi="Times New Roman"/>
          <w:b/>
          <w:color w:val="auto"/>
          <w:sz w:val="24"/>
          <w:szCs w:val="24"/>
        </w:rPr>
        <w:t>:</w:t>
      </w:r>
      <w:r w:rsidRPr="00155F09">
        <w:rPr>
          <w:rFonts w:ascii="Times New Roman" w:hAnsi="Times New Roman"/>
          <w:color w:val="auto"/>
          <w:sz w:val="24"/>
          <w:szCs w:val="24"/>
        </w:rPr>
        <w:t xml:space="preserve"> What is the timeline to transition an individual with DD if the</w:t>
      </w:r>
      <w:r w:rsidR="00FB3E40">
        <w:rPr>
          <w:rFonts w:ascii="Times New Roman" w:hAnsi="Times New Roman"/>
          <w:color w:val="auto"/>
          <w:sz w:val="24"/>
          <w:szCs w:val="24"/>
        </w:rPr>
        <w:t xml:space="preserve"> individual</w:t>
      </w:r>
      <w:r w:rsidRPr="00155F09">
        <w:rPr>
          <w:rFonts w:ascii="Times New Roman" w:hAnsi="Times New Roman"/>
          <w:color w:val="auto"/>
          <w:sz w:val="24"/>
          <w:szCs w:val="24"/>
        </w:rPr>
        <w:t xml:space="preserve"> decide</w:t>
      </w:r>
      <w:r w:rsidR="00FB3E40">
        <w:rPr>
          <w:rFonts w:ascii="Times New Roman" w:hAnsi="Times New Roman"/>
          <w:color w:val="auto"/>
          <w:sz w:val="24"/>
          <w:szCs w:val="24"/>
        </w:rPr>
        <w:t>s</w:t>
      </w:r>
      <w:r w:rsidRPr="00155F09">
        <w:rPr>
          <w:rFonts w:ascii="Times New Roman" w:hAnsi="Times New Roman"/>
          <w:color w:val="auto"/>
          <w:sz w:val="24"/>
          <w:szCs w:val="24"/>
        </w:rPr>
        <w:t xml:space="preserve"> they want to change providers?</w:t>
      </w:r>
    </w:p>
    <w:p w:rsidR="00101E09" w:rsidRPr="00155F09" w:rsidRDefault="00101E09" w:rsidP="00155F09">
      <w:pPr>
        <w:pStyle w:val="ListParagraph"/>
        <w:spacing w:after="0" w:line="240" w:lineRule="auto"/>
        <w:ind w:left="0" w:right="90"/>
        <w:rPr>
          <w:rFonts w:ascii="Times New Roman" w:hAnsi="Times New Roman"/>
          <w:color w:val="auto"/>
          <w:sz w:val="24"/>
          <w:szCs w:val="24"/>
        </w:rPr>
      </w:pPr>
    </w:p>
    <w:p w:rsidR="00101E09" w:rsidRPr="00155F09" w:rsidRDefault="00101E09" w:rsidP="0055789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 xml:space="preserve">The individual should </w:t>
      </w:r>
      <w:r w:rsidR="000C6CB4" w:rsidRPr="00155F09">
        <w:rPr>
          <w:rFonts w:ascii="Times New Roman" w:hAnsi="Times New Roman"/>
          <w:color w:val="auto"/>
          <w:sz w:val="24"/>
          <w:szCs w:val="24"/>
        </w:rPr>
        <w:t xml:space="preserve">advise the current provider and </w:t>
      </w:r>
      <w:r w:rsidRPr="00155F09">
        <w:rPr>
          <w:rFonts w:ascii="Times New Roman" w:hAnsi="Times New Roman"/>
          <w:color w:val="auto"/>
          <w:sz w:val="24"/>
          <w:szCs w:val="24"/>
        </w:rPr>
        <w:t>contact the appropriate CSB to advise them of their desire to change providers. The CSB will negotiate the date of transition</w:t>
      </w:r>
      <w:r w:rsidR="00FB3E40" w:rsidRPr="00FB3E40">
        <w:rPr>
          <w:rFonts w:ascii="Times New Roman" w:hAnsi="Times New Roman"/>
          <w:color w:val="auto"/>
          <w:sz w:val="24"/>
          <w:szCs w:val="24"/>
        </w:rPr>
        <w:t xml:space="preserve"> </w:t>
      </w:r>
      <w:r w:rsidR="00FB3E40">
        <w:rPr>
          <w:rFonts w:ascii="Times New Roman" w:hAnsi="Times New Roman"/>
          <w:color w:val="auto"/>
          <w:sz w:val="24"/>
          <w:szCs w:val="24"/>
        </w:rPr>
        <w:t>with the current provider</w:t>
      </w:r>
      <w:r w:rsidRPr="00155F09">
        <w:rPr>
          <w:rFonts w:ascii="Times New Roman" w:hAnsi="Times New Roman"/>
          <w:color w:val="auto"/>
          <w:sz w:val="24"/>
          <w:szCs w:val="24"/>
        </w:rPr>
        <w:t xml:space="preserve">. </w:t>
      </w:r>
    </w:p>
    <w:p w:rsidR="0055227B" w:rsidRPr="00155F09" w:rsidRDefault="0055227B" w:rsidP="00155F09">
      <w:pPr>
        <w:pStyle w:val="ListParagraph"/>
        <w:spacing w:after="0" w:line="240" w:lineRule="auto"/>
        <w:ind w:left="0" w:right="90"/>
        <w:rPr>
          <w:rFonts w:ascii="Times New Roman" w:hAnsi="Times New Roman"/>
          <w:b/>
          <w:bCs/>
          <w:color w:val="auto"/>
          <w:sz w:val="24"/>
          <w:szCs w:val="24"/>
          <w:u w:val="single"/>
        </w:rPr>
      </w:pPr>
    </w:p>
    <w:p w:rsidR="00D938F4" w:rsidRDefault="0067326A" w:rsidP="00155F09">
      <w:pPr>
        <w:pStyle w:val="ListParagraph"/>
        <w:spacing w:after="0" w:line="240" w:lineRule="auto"/>
        <w:ind w:left="0" w:right="90"/>
        <w:rPr>
          <w:rFonts w:ascii="Times New Roman" w:hAnsi="Times New Roman"/>
          <w:b/>
          <w:bCs/>
          <w:color w:val="auto"/>
          <w:sz w:val="24"/>
          <w:szCs w:val="24"/>
          <w:u w:val="single"/>
        </w:rPr>
      </w:pPr>
      <w:r w:rsidRPr="00155F09">
        <w:rPr>
          <w:rFonts w:ascii="Times New Roman" w:hAnsi="Times New Roman"/>
          <w:b/>
          <w:bCs/>
          <w:color w:val="auto"/>
          <w:sz w:val="24"/>
          <w:szCs w:val="24"/>
          <w:u w:val="single"/>
        </w:rPr>
        <w:t xml:space="preserve">CM </w:t>
      </w:r>
      <w:r w:rsidR="00743565" w:rsidRPr="00155F09">
        <w:rPr>
          <w:rFonts w:ascii="Times New Roman" w:hAnsi="Times New Roman"/>
          <w:b/>
          <w:bCs/>
          <w:color w:val="auto"/>
          <w:sz w:val="24"/>
          <w:szCs w:val="24"/>
          <w:u w:val="single"/>
        </w:rPr>
        <w:t>Training</w:t>
      </w:r>
      <w:r w:rsidRPr="00155F09">
        <w:rPr>
          <w:rFonts w:ascii="Times New Roman" w:hAnsi="Times New Roman"/>
          <w:b/>
          <w:bCs/>
          <w:color w:val="auto"/>
          <w:sz w:val="24"/>
          <w:szCs w:val="24"/>
          <w:u w:val="single"/>
        </w:rPr>
        <w:t>:</w:t>
      </w:r>
      <w:r w:rsidR="000460F3" w:rsidRPr="00155F09">
        <w:rPr>
          <w:rFonts w:ascii="Times New Roman" w:hAnsi="Times New Roman"/>
          <w:b/>
          <w:bCs/>
          <w:color w:val="auto"/>
          <w:sz w:val="24"/>
          <w:szCs w:val="24"/>
          <w:u w:val="single"/>
        </w:rPr>
        <w:t xml:space="preserve"> </w:t>
      </w:r>
    </w:p>
    <w:p w:rsidR="0067326A" w:rsidRPr="00155F09" w:rsidRDefault="0067326A" w:rsidP="00155F09">
      <w:pPr>
        <w:pStyle w:val="ListParagraph"/>
        <w:spacing w:after="0" w:line="240" w:lineRule="auto"/>
        <w:ind w:left="0" w:right="90"/>
        <w:rPr>
          <w:rFonts w:ascii="Times New Roman" w:hAnsi="Times New Roman"/>
          <w:b/>
          <w:bCs/>
          <w:color w:val="auto"/>
          <w:sz w:val="24"/>
          <w:szCs w:val="24"/>
          <w:u w:val="single"/>
        </w:rPr>
      </w:pPr>
      <w:r w:rsidRPr="00155F09">
        <w:rPr>
          <w:rFonts w:ascii="Times New Roman" w:hAnsi="Times New Roman"/>
          <w:b/>
          <w:bCs/>
          <w:color w:val="auto"/>
          <w:sz w:val="24"/>
          <w:szCs w:val="24"/>
        </w:rPr>
        <w:t>Question</w:t>
      </w:r>
      <w:r w:rsidR="004C2109" w:rsidRPr="00155F09">
        <w:rPr>
          <w:rFonts w:ascii="Times New Roman" w:hAnsi="Times New Roman"/>
          <w:b/>
          <w:bCs/>
          <w:color w:val="auto"/>
          <w:sz w:val="24"/>
          <w:szCs w:val="24"/>
        </w:rPr>
        <w:t xml:space="preserve"> </w:t>
      </w:r>
      <w:r w:rsidR="0055227B" w:rsidRPr="00155F09">
        <w:rPr>
          <w:rFonts w:ascii="Times New Roman" w:hAnsi="Times New Roman"/>
          <w:b/>
          <w:bCs/>
          <w:color w:val="auto"/>
          <w:sz w:val="24"/>
          <w:szCs w:val="24"/>
        </w:rPr>
        <w:t>1</w:t>
      </w:r>
      <w:r w:rsidR="00461824">
        <w:rPr>
          <w:rFonts w:ascii="Times New Roman" w:hAnsi="Times New Roman"/>
          <w:b/>
          <w:bCs/>
          <w:color w:val="auto"/>
          <w:sz w:val="24"/>
          <w:szCs w:val="24"/>
        </w:rPr>
        <w:t>8</w:t>
      </w:r>
      <w:r w:rsidRPr="00155F09">
        <w:rPr>
          <w:rFonts w:ascii="Times New Roman" w:hAnsi="Times New Roman"/>
          <w:b/>
          <w:bCs/>
          <w:color w:val="auto"/>
          <w:sz w:val="24"/>
          <w:szCs w:val="24"/>
        </w:rPr>
        <w:t>:</w:t>
      </w:r>
      <w:r w:rsidRPr="00155F09">
        <w:rPr>
          <w:rFonts w:ascii="Times New Roman" w:hAnsi="Times New Roman"/>
          <w:bCs/>
          <w:color w:val="auto"/>
          <w:sz w:val="24"/>
          <w:szCs w:val="24"/>
          <w:u w:val="single"/>
        </w:rPr>
        <w:t xml:space="preserve"> </w:t>
      </w:r>
      <w:r w:rsidRPr="00155F09">
        <w:rPr>
          <w:rFonts w:ascii="Times New Roman" w:hAnsi="Times New Roman"/>
          <w:bCs/>
          <w:color w:val="auto"/>
          <w:sz w:val="24"/>
          <w:szCs w:val="24"/>
        </w:rPr>
        <w:t xml:space="preserve">How long do DD CMs have to complete the CM </w:t>
      </w:r>
      <w:r w:rsidR="002C09F6" w:rsidRPr="00155F09">
        <w:rPr>
          <w:rFonts w:ascii="Times New Roman" w:hAnsi="Times New Roman"/>
          <w:bCs/>
          <w:color w:val="auto"/>
          <w:sz w:val="24"/>
          <w:szCs w:val="24"/>
        </w:rPr>
        <w:t>Modules?</w:t>
      </w:r>
      <w:r w:rsidRPr="00155F09">
        <w:rPr>
          <w:rFonts w:ascii="Times New Roman" w:hAnsi="Times New Roman"/>
          <w:bCs/>
          <w:color w:val="auto"/>
          <w:sz w:val="24"/>
          <w:szCs w:val="24"/>
        </w:rPr>
        <w:t xml:space="preserve"> </w:t>
      </w:r>
      <w:r w:rsidR="00316A25" w:rsidRPr="00155F09">
        <w:rPr>
          <w:rFonts w:ascii="Times New Roman" w:hAnsi="Times New Roman"/>
          <w:bCs/>
          <w:color w:val="auto"/>
          <w:sz w:val="24"/>
          <w:szCs w:val="24"/>
        </w:rPr>
        <w:t>(Includes 7 Basic Modules, Employment First Module, three Housing Modules, and the REACH Module)</w:t>
      </w:r>
    </w:p>
    <w:p w:rsidR="0067326A" w:rsidRPr="00155F09" w:rsidRDefault="0067326A" w:rsidP="00155F09">
      <w:pPr>
        <w:pStyle w:val="ListParagraph"/>
        <w:spacing w:after="0" w:line="240" w:lineRule="auto"/>
        <w:ind w:left="0" w:right="90"/>
        <w:rPr>
          <w:rFonts w:ascii="Times New Roman" w:hAnsi="Times New Roman"/>
          <w:bCs/>
          <w:color w:val="auto"/>
          <w:sz w:val="24"/>
          <w:szCs w:val="24"/>
        </w:rPr>
      </w:pPr>
    </w:p>
    <w:p w:rsidR="00DE4508" w:rsidRPr="00461824" w:rsidRDefault="0067326A" w:rsidP="00461824">
      <w:pPr>
        <w:pStyle w:val="ListParagraph"/>
        <w:spacing w:after="0" w:line="240" w:lineRule="auto"/>
        <w:ind w:right="90"/>
        <w:rPr>
          <w:rFonts w:ascii="Times New Roman" w:hAnsi="Times New Roman"/>
          <w:bCs/>
          <w:color w:val="auto"/>
          <w:sz w:val="24"/>
          <w:szCs w:val="24"/>
        </w:rPr>
      </w:pPr>
      <w:r w:rsidRPr="00155F09">
        <w:rPr>
          <w:rFonts w:ascii="Times New Roman" w:hAnsi="Times New Roman"/>
          <w:bCs/>
          <w:color w:val="auto"/>
          <w:sz w:val="24"/>
          <w:szCs w:val="24"/>
        </w:rPr>
        <w:t xml:space="preserve">All current DD CMs should have completed the CM modules in 2012/2013. All new hires have 30 days to complete the </w:t>
      </w:r>
      <w:r w:rsidR="00BB356C" w:rsidRPr="00155F09">
        <w:rPr>
          <w:rFonts w:ascii="Times New Roman" w:hAnsi="Times New Roman"/>
          <w:bCs/>
          <w:color w:val="auto"/>
          <w:sz w:val="24"/>
          <w:szCs w:val="24"/>
        </w:rPr>
        <w:t xml:space="preserve">Basic </w:t>
      </w:r>
      <w:r w:rsidRPr="00155F09">
        <w:rPr>
          <w:rFonts w:ascii="Times New Roman" w:hAnsi="Times New Roman"/>
          <w:bCs/>
          <w:color w:val="auto"/>
          <w:sz w:val="24"/>
          <w:szCs w:val="24"/>
        </w:rPr>
        <w:t>CM Modules.</w:t>
      </w:r>
    </w:p>
    <w:p w:rsidR="00DE4508" w:rsidRDefault="00DE4508" w:rsidP="00155F09">
      <w:pPr>
        <w:spacing w:after="0"/>
        <w:ind w:right="90"/>
        <w:rPr>
          <w:rFonts w:ascii="Times New Roman" w:hAnsi="Times New Roman" w:cs="Times New Roman"/>
          <w:b/>
          <w:bCs/>
          <w:sz w:val="24"/>
          <w:szCs w:val="24"/>
        </w:rPr>
      </w:pPr>
    </w:p>
    <w:p w:rsidR="00316A25" w:rsidRPr="00155F09" w:rsidRDefault="00316A25" w:rsidP="00155F09">
      <w:pPr>
        <w:spacing w:after="0"/>
        <w:ind w:right="90"/>
        <w:rPr>
          <w:rFonts w:ascii="Times New Roman" w:hAnsi="Times New Roman" w:cs="Times New Roman"/>
          <w:sz w:val="24"/>
          <w:szCs w:val="24"/>
        </w:rPr>
      </w:pPr>
      <w:r w:rsidRPr="00155F09">
        <w:rPr>
          <w:rFonts w:ascii="Times New Roman" w:hAnsi="Times New Roman" w:cs="Times New Roman"/>
          <w:b/>
          <w:bCs/>
          <w:sz w:val="24"/>
          <w:szCs w:val="24"/>
        </w:rPr>
        <w:t>Question</w:t>
      </w:r>
      <w:r w:rsidR="004C2109" w:rsidRPr="00155F09">
        <w:rPr>
          <w:rFonts w:ascii="Times New Roman" w:hAnsi="Times New Roman" w:cs="Times New Roman"/>
          <w:b/>
          <w:bCs/>
          <w:sz w:val="24"/>
          <w:szCs w:val="24"/>
        </w:rPr>
        <w:t xml:space="preserve"> </w:t>
      </w:r>
      <w:r w:rsidR="00461824">
        <w:rPr>
          <w:rFonts w:ascii="Times New Roman" w:hAnsi="Times New Roman" w:cs="Times New Roman"/>
          <w:b/>
          <w:bCs/>
          <w:sz w:val="24"/>
          <w:szCs w:val="24"/>
        </w:rPr>
        <w:t>19</w:t>
      </w:r>
      <w:r w:rsidRPr="00155F09">
        <w:rPr>
          <w:rFonts w:ascii="Times New Roman" w:hAnsi="Times New Roman" w:cs="Times New Roman"/>
          <w:b/>
          <w:bCs/>
          <w:sz w:val="24"/>
          <w:szCs w:val="24"/>
        </w:rPr>
        <w:t xml:space="preserve">: </w:t>
      </w:r>
      <w:r w:rsidR="00743565" w:rsidRPr="00155F09">
        <w:rPr>
          <w:rFonts w:ascii="Times New Roman" w:hAnsi="Times New Roman" w:cs="Times New Roman"/>
          <w:sz w:val="24"/>
          <w:szCs w:val="24"/>
        </w:rPr>
        <w:t>What is the requirement for the DD CM organizations to have their DD CM staff trained? Specifically when is it required that they have the Human Rights/HIPAA/</w:t>
      </w:r>
      <w:r w:rsidR="005B58F9" w:rsidRPr="00155F09">
        <w:rPr>
          <w:rFonts w:ascii="Times New Roman" w:hAnsi="Times New Roman" w:cs="Times New Roman"/>
          <w:sz w:val="24"/>
          <w:szCs w:val="24"/>
        </w:rPr>
        <w:t>e</w:t>
      </w:r>
      <w:r w:rsidR="00743565" w:rsidRPr="00155F09">
        <w:rPr>
          <w:rFonts w:ascii="Times New Roman" w:hAnsi="Times New Roman" w:cs="Times New Roman"/>
          <w:sz w:val="24"/>
          <w:szCs w:val="24"/>
        </w:rPr>
        <w:t xml:space="preserve">tc. trainings? </w:t>
      </w:r>
    </w:p>
    <w:p w:rsidR="00DE4508" w:rsidRDefault="00DE4508" w:rsidP="0055789C">
      <w:pPr>
        <w:spacing w:after="0"/>
        <w:ind w:left="720" w:right="90"/>
        <w:rPr>
          <w:rFonts w:ascii="Times New Roman" w:hAnsi="Times New Roman" w:cs="Times New Roman"/>
          <w:sz w:val="24"/>
          <w:szCs w:val="24"/>
        </w:rPr>
      </w:pPr>
    </w:p>
    <w:p w:rsidR="004D2A01" w:rsidRPr="00155F09" w:rsidRDefault="00316A25" w:rsidP="0055789C">
      <w:pPr>
        <w:spacing w:after="0"/>
        <w:ind w:left="720" w:right="90"/>
        <w:rPr>
          <w:rFonts w:ascii="Times New Roman" w:hAnsi="Times New Roman" w:cs="Times New Roman"/>
          <w:sz w:val="24"/>
          <w:szCs w:val="24"/>
        </w:rPr>
      </w:pPr>
      <w:r w:rsidRPr="00155F09">
        <w:rPr>
          <w:rFonts w:ascii="Times New Roman" w:hAnsi="Times New Roman" w:cs="Times New Roman"/>
          <w:sz w:val="24"/>
          <w:szCs w:val="24"/>
        </w:rPr>
        <w:t xml:space="preserve">The CSB is responsible for </w:t>
      </w:r>
      <w:r w:rsidR="004D2A01" w:rsidRPr="00155F09">
        <w:rPr>
          <w:rFonts w:ascii="Times New Roman" w:hAnsi="Times New Roman" w:cs="Times New Roman"/>
          <w:sz w:val="24"/>
          <w:szCs w:val="24"/>
        </w:rPr>
        <w:t xml:space="preserve">ensuring </w:t>
      </w:r>
      <w:r w:rsidRPr="00155F09">
        <w:rPr>
          <w:rFonts w:ascii="Times New Roman" w:hAnsi="Times New Roman" w:cs="Times New Roman"/>
          <w:sz w:val="24"/>
          <w:szCs w:val="24"/>
        </w:rPr>
        <w:t>all services delivered</w:t>
      </w:r>
      <w:r w:rsidR="004D2A01" w:rsidRPr="00155F09">
        <w:rPr>
          <w:rFonts w:ascii="Times New Roman" w:hAnsi="Times New Roman" w:cs="Times New Roman"/>
          <w:sz w:val="24"/>
          <w:szCs w:val="24"/>
        </w:rPr>
        <w:t xml:space="preserve"> meet licensing requirements</w:t>
      </w:r>
      <w:r w:rsidRPr="00155F09">
        <w:rPr>
          <w:rFonts w:ascii="Times New Roman" w:hAnsi="Times New Roman" w:cs="Times New Roman"/>
          <w:sz w:val="24"/>
          <w:szCs w:val="24"/>
        </w:rPr>
        <w:t xml:space="preserve">, </w:t>
      </w:r>
      <w:r w:rsidR="004D2A01" w:rsidRPr="00155F09">
        <w:rPr>
          <w:rFonts w:ascii="Times New Roman" w:hAnsi="Times New Roman" w:cs="Times New Roman"/>
          <w:sz w:val="24"/>
          <w:szCs w:val="24"/>
        </w:rPr>
        <w:t xml:space="preserve">to include; </w:t>
      </w:r>
      <w:r w:rsidR="005B58F9" w:rsidRPr="00155F09">
        <w:rPr>
          <w:rFonts w:ascii="Times New Roman" w:hAnsi="Times New Roman" w:cs="Times New Roman"/>
          <w:sz w:val="24"/>
          <w:szCs w:val="24"/>
        </w:rPr>
        <w:t xml:space="preserve">individual </w:t>
      </w:r>
      <w:r w:rsidRPr="00155F09">
        <w:rPr>
          <w:rFonts w:ascii="Times New Roman" w:hAnsi="Times New Roman" w:cs="Times New Roman"/>
          <w:sz w:val="24"/>
          <w:szCs w:val="24"/>
        </w:rPr>
        <w:t xml:space="preserve">files, </w:t>
      </w:r>
      <w:r w:rsidR="004D2A01" w:rsidRPr="00155F09">
        <w:rPr>
          <w:rFonts w:ascii="Times New Roman" w:hAnsi="Times New Roman" w:cs="Times New Roman"/>
          <w:sz w:val="24"/>
          <w:szCs w:val="24"/>
        </w:rPr>
        <w:t xml:space="preserve">personnel </w:t>
      </w:r>
      <w:r w:rsidRPr="00155F09">
        <w:rPr>
          <w:rFonts w:ascii="Times New Roman" w:hAnsi="Times New Roman" w:cs="Times New Roman"/>
          <w:sz w:val="24"/>
          <w:szCs w:val="24"/>
        </w:rPr>
        <w:t>records, etc. Licensing will review and expect all information to be available at the locations listed on the</w:t>
      </w:r>
      <w:r w:rsidR="004D2A01" w:rsidRPr="00155F09">
        <w:rPr>
          <w:rFonts w:ascii="Times New Roman" w:hAnsi="Times New Roman" w:cs="Times New Roman"/>
          <w:sz w:val="24"/>
          <w:szCs w:val="24"/>
        </w:rPr>
        <w:t xml:space="preserve"> CSB</w:t>
      </w:r>
      <w:r w:rsidRPr="00155F09">
        <w:rPr>
          <w:rFonts w:ascii="Times New Roman" w:hAnsi="Times New Roman" w:cs="Times New Roman"/>
          <w:sz w:val="24"/>
          <w:szCs w:val="24"/>
        </w:rPr>
        <w:t xml:space="preserve"> license. </w:t>
      </w:r>
      <w:r w:rsidR="0081582A" w:rsidRPr="00155F09">
        <w:rPr>
          <w:rFonts w:ascii="Times New Roman" w:hAnsi="Times New Roman" w:cs="Times New Roman"/>
          <w:sz w:val="24"/>
          <w:szCs w:val="24"/>
        </w:rPr>
        <w:t>However, c</w:t>
      </w:r>
      <w:r w:rsidRPr="00155F09">
        <w:rPr>
          <w:rFonts w:ascii="Times New Roman" w:hAnsi="Times New Roman" w:cs="Times New Roman"/>
          <w:sz w:val="24"/>
          <w:szCs w:val="24"/>
        </w:rPr>
        <w:t xml:space="preserve">urrent DD provider agreements between DMAS and private DDCM agencies </w:t>
      </w:r>
      <w:r w:rsidR="0081582A" w:rsidRPr="00155F09">
        <w:rPr>
          <w:rFonts w:ascii="Times New Roman" w:hAnsi="Times New Roman" w:cs="Times New Roman"/>
          <w:sz w:val="24"/>
          <w:szCs w:val="24"/>
        </w:rPr>
        <w:t xml:space="preserve">will not </w:t>
      </w:r>
      <w:r w:rsidRPr="00155F09">
        <w:rPr>
          <w:rFonts w:ascii="Times New Roman" w:hAnsi="Times New Roman" w:cs="Times New Roman"/>
          <w:sz w:val="24"/>
          <w:szCs w:val="24"/>
        </w:rPr>
        <w:t xml:space="preserve">expire on </w:t>
      </w:r>
      <w:r w:rsidR="007A2F9C">
        <w:rPr>
          <w:rFonts w:ascii="Times New Roman" w:hAnsi="Times New Roman" w:cs="Times New Roman"/>
          <w:sz w:val="24"/>
          <w:szCs w:val="24"/>
        </w:rPr>
        <w:t>7/1/</w:t>
      </w:r>
      <w:r w:rsidRPr="00155F09">
        <w:rPr>
          <w:rFonts w:ascii="Times New Roman" w:hAnsi="Times New Roman" w:cs="Times New Roman"/>
          <w:sz w:val="24"/>
          <w:szCs w:val="24"/>
        </w:rPr>
        <w:t xml:space="preserve"> 2016</w:t>
      </w:r>
      <w:r w:rsidR="0081582A" w:rsidRPr="00155F09">
        <w:rPr>
          <w:rFonts w:ascii="Times New Roman" w:hAnsi="Times New Roman" w:cs="Times New Roman"/>
          <w:sz w:val="24"/>
          <w:szCs w:val="24"/>
        </w:rPr>
        <w:t xml:space="preserve">. </w:t>
      </w:r>
      <w:r w:rsidRPr="00155F09">
        <w:rPr>
          <w:rFonts w:ascii="Times New Roman" w:hAnsi="Times New Roman" w:cs="Times New Roman"/>
          <w:sz w:val="24"/>
          <w:szCs w:val="24"/>
        </w:rPr>
        <w:t xml:space="preserve">There will be a transition period. </w:t>
      </w:r>
      <w:r w:rsidR="004D2A01" w:rsidRPr="00155F09">
        <w:rPr>
          <w:rFonts w:ascii="Times New Roman" w:hAnsi="Times New Roman" w:cs="Times New Roman"/>
          <w:sz w:val="24"/>
          <w:szCs w:val="24"/>
        </w:rPr>
        <w:t xml:space="preserve">The timeline </w:t>
      </w:r>
      <w:r w:rsidRPr="00155F09">
        <w:rPr>
          <w:rFonts w:ascii="Times New Roman" w:hAnsi="Times New Roman" w:cs="Times New Roman"/>
          <w:sz w:val="24"/>
          <w:szCs w:val="24"/>
        </w:rPr>
        <w:t xml:space="preserve">set for this transition is </w:t>
      </w:r>
      <w:r w:rsidR="006331AB" w:rsidRPr="00155F09">
        <w:rPr>
          <w:rFonts w:ascii="Times New Roman" w:hAnsi="Times New Roman" w:cs="Times New Roman"/>
          <w:sz w:val="24"/>
          <w:szCs w:val="24"/>
        </w:rPr>
        <w:t xml:space="preserve">up to </w:t>
      </w:r>
      <w:r w:rsidRPr="00155F09">
        <w:rPr>
          <w:rFonts w:ascii="Times New Roman" w:hAnsi="Times New Roman" w:cs="Times New Roman"/>
          <w:sz w:val="24"/>
          <w:szCs w:val="24"/>
        </w:rPr>
        <w:t>6 months</w:t>
      </w:r>
      <w:r w:rsidR="005B58F9" w:rsidRPr="00155F09">
        <w:rPr>
          <w:rFonts w:ascii="Times New Roman" w:hAnsi="Times New Roman" w:cs="Times New Roman"/>
          <w:sz w:val="24"/>
          <w:szCs w:val="24"/>
        </w:rPr>
        <w:t>,</w:t>
      </w:r>
      <w:r w:rsidRPr="00155F09">
        <w:rPr>
          <w:rFonts w:ascii="Times New Roman" w:hAnsi="Times New Roman" w:cs="Times New Roman"/>
          <w:spacing w:val="-29"/>
          <w:sz w:val="24"/>
          <w:szCs w:val="24"/>
        </w:rPr>
        <w:t xml:space="preserve"> </w:t>
      </w:r>
      <w:r w:rsidRPr="00155F09">
        <w:rPr>
          <w:rFonts w:ascii="Times New Roman" w:hAnsi="Times New Roman" w:cs="Times New Roman"/>
          <w:sz w:val="24"/>
          <w:szCs w:val="24"/>
        </w:rPr>
        <w:t>but not later than 12/31/16</w:t>
      </w:r>
      <w:r w:rsidR="0081582A" w:rsidRPr="00155F09">
        <w:rPr>
          <w:rFonts w:ascii="Times New Roman" w:hAnsi="Times New Roman" w:cs="Times New Roman"/>
          <w:sz w:val="24"/>
          <w:szCs w:val="24"/>
        </w:rPr>
        <w:t xml:space="preserve"> (</w:t>
      </w:r>
      <w:r w:rsidR="007A2F9C">
        <w:rPr>
          <w:rFonts w:ascii="Times New Roman" w:hAnsi="Times New Roman" w:cs="Times New Roman"/>
          <w:sz w:val="24"/>
          <w:szCs w:val="24"/>
        </w:rPr>
        <w:t xml:space="preserve">transition negotiated between </w:t>
      </w:r>
      <w:r w:rsidR="0081582A" w:rsidRPr="00155F09">
        <w:rPr>
          <w:rFonts w:ascii="Times New Roman" w:hAnsi="Times New Roman" w:cs="Times New Roman"/>
          <w:sz w:val="24"/>
          <w:szCs w:val="24"/>
        </w:rPr>
        <w:t>the CSB</w:t>
      </w:r>
      <w:r w:rsidR="007A2F9C">
        <w:rPr>
          <w:rFonts w:ascii="Times New Roman" w:hAnsi="Times New Roman" w:cs="Times New Roman"/>
          <w:sz w:val="24"/>
          <w:szCs w:val="24"/>
        </w:rPr>
        <w:t xml:space="preserve"> and DD provider</w:t>
      </w:r>
      <w:r w:rsidR="0081582A" w:rsidRPr="00155F09">
        <w:rPr>
          <w:rFonts w:ascii="Times New Roman" w:hAnsi="Times New Roman" w:cs="Times New Roman"/>
          <w:sz w:val="24"/>
          <w:szCs w:val="24"/>
        </w:rPr>
        <w:t>)</w:t>
      </w:r>
      <w:r w:rsidRPr="00155F09">
        <w:rPr>
          <w:rFonts w:ascii="Times New Roman" w:hAnsi="Times New Roman" w:cs="Times New Roman"/>
          <w:sz w:val="24"/>
          <w:szCs w:val="24"/>
        </w:rPr>
        <w:t>.</w:t>
      </w:r>
      <w:r w:rsidR="0081582A" w:rsidRPr="00155F09">
        <w:rPr>
          <w:rFonts w:ascii="Times New Roman" w:hAnsi="Times New Roman" w:cs="Times New Roman"/>
          <w:sz w:val="24"/>
          <w:szCs w:val="24"/>
        </w:rPr>
        <w:t xml:space="preserve"> This </w:t>
      </w:r>
      <w:r w:rsidR="006331AB" w:rsidRPr="00155F09">
        <w:rPr>
          <w:rFonts w:ascii="Times New Roman" w:hAnsi="Times New Roman" w:cs="Times New Roman"/>
          <w:sz w:val="24"/>
          <w:szCs w:val="24"/>
        </w:rPr>
        <w:t xml:space="preserve">transition </w:t>
      </w:r>
      <w:r w:rsidR="004D2A01" w:rsidRPr="00155F09">
        <w:rPr>
          <w:rFonts w:ascii="Times New Roman" w:hAnsi="Times New Roman" w:cs="Times New Roman"/>
          <w:sz w:val="24"/>
          <w:szCs w:val="24"/>
        </w:rPr>
        <w:t>timeline</w:t>
      </w:r>
      <w:r w:rsidR="006331AB" w:rsidRPr="00155F09">
        <w:rPr>
          <w:rFonts w:ascii="Times New Roman" w:hAnsi="Times New Roman" w:cs="Times New Roman"/>
          <w:sz w:val="24"/>
          <w:szCs w:val="24"/>
        </w:rPr>
        <w:t xml:space="preserve"> </w:t>
      </w:r>
      <w:r w:rsidR="0081582A" w:rsidRPr="00155F09">
        <w:rPr>
          <w:rFonts w:ascii="Times New Roman" w:hAnsi="Times New Roman" w:cs="Times New Roman"/>
          <w:sz w:val="24"/>
          <w:szCs w:val="24"/>
        </w:rPr>
        <w:t>should allow time for the DD providers to complete the required training</w:t>
      </w:r>
      <w:r w:rsidR="004D2A01" w:rsidRPr="00155F09">
        <w:rPr>
          <w:rFonts w:ascii="Times New Roman" w:hAnsi="Times New Roman" w:cs="Times New Roman"/>
          <w:sz w:val="24"/>
          <w:szCs w:val="24"/>
        </w:rPr>
        <w:t xml:space="preserve">s (Human Rights, First Aid, </w:t>
      </w:r>
      <w:r w:rsidR="001E16D0" w:rsidRPr="00155F09">
        <w:rPr>
          <w:rFonts w:ascii="Times New Roman" w:hAnsi="Times New Roman" w:cs="Times New Roman"/>
          <w:sz w:val="24"/>
          <w:szCs w:val="24"/>
        </w:rPr>
        <w:t>etc</w:t>
      </w:r>
      <w:r w:rsidR="005B58F9" w:rsidRPr="00155F09">
        <w:rPr>
          <w:rFonts w:ascii="Times New Roman" w:hAnsi="Times New Roman" w:cs="Times New Roman"/>
          <w:sz w:val="24"/>
          <w:szCs w:val="24"/>
        </w:rPr>
        <w:t>.</w:t>
      </w:r>
      <w:r w:rsidR="004D2A01" w:rsidRPr="00155F09">
        <w:rPr>
          <w:rFonts w:ascii="Times New Roman" w:hAnsi="Times New Roman" w:cs="Times New Roman"/>
          <w:sz w:val="24"/>
          <w:szCs w:val="24"/>
        </w:rPr>
        <w:t>)</w:t>
      </w:r>
      <w:r w:rsidR="0081582A" w:rsidRPr="00155F09">
        <w:rPr>
          <w:rFonts w:ascii="Times New Roman" w:hAnsi="Times New Roman" w:cs="Times New Roman"/>
          <w:sz w:val="24"/>
          <w:szCs w:val="24"/>
        </w:rPr>
        <w:t xml:space="preserve">. </w:t>
      </w:r>
    </w:p>
    <w:p w:rsidR="004D2A01" w:rsidRPr="00155F09" w:rsidRDefault="004D2A01" w:rsidP="00155F09">
      <w:pPr>
        <w:spacing w:after="0"/>
        <w:ind w:right="90"/>
        <w:rPr>
          <w:rFonts w:ascii="Times New Roman" w:hAnsi="Times New Roman" w:cs="Times New Roman"/>
          <w:sz w:val="24"/>
          <w:szCs w:val="24"/>
        </w:rPr>
      </w:pPr>
    </w:p>
    <w:p w:rsidR="004D29BA" w:rsidRPr="00155F09" w:rsidRDefault="0091023D" w:rsidP="0055789C">
      <w:pPr>
        <w:spacing w:after="0"/>
        <w:ind w:left="720" w:right="90"/>
        <w:rPr>
          <w:rFonts w:ascii="Times New Roman" w:hAnsi="Times New Roman" w:cs="Times New Roman"/>
          <w:sz w:val="24"/>
          <w:szCs w:val="24"/>
        </w:rPr>
      </w:pPr>
      <w:r w:rsidRPr="00155F09">
        <w:rPr>
          <w:rFonts w:ascii="Times New Roman" w:hAnsi="Times New Roman" w:cs="Times New Roman"/>
          <w:sz w:val="24"/>
          <w:szCs w:val="24"/>
        </w:rPr>
        <w:t>The Office of Licensing conducts annual unannounced visits, as well as annual and triennial licensure renewal visits. In general, according to 12VAC35-105-440, new employees, contractors, volunteers, and students shall be oriented commensurate with their function or job specific responsibilities within 15 business days. In accordance with the human rights regulations, 12VAC35-115-250</w:t>
      </w:r>
      <w:r w:rsidR="005B58F9" w:rsidRPr="00155F09">
        <w:rPr>
          <w:rFonts w:ascii="Times New Roman" w:hAnsi="Times New Roman" w:cs="Times New Roman"/>
          <w:sz w:val="24"/>
          <w:szCs w:val="24"/>
        </w:rPr>
        <w:t>:</w:t>
      </w:r>
      <w:r w:rsidRPr="00155F09">
        <w:rPr>
          <w:rFonts w:ascii="Times New Roman" w:hAnsi="Times New Roman" w:cs="Times New Roman"/>
          <w:sz w:val="24"/>
          <w:szCs w:val="24"/>
        </w:rPr>
        <w:t xml:space="preserve"> </w:t>
      </w:r>
      <w:r w:rsidR="005B58F9" w:rsidRPr="00155F09">
        <w:rPr>
          <w:rFonts w:ascii="Times New Roman" w:hAnsi="Times New Roman" w:cs="Times New Roman"/>
          <w:sz w:val="24"/>
          <w:szCs w:val="24"/>
        </w:rPr>
        <w:t>“</w:t>
      </w:r>
      <w:r w:rsidRPr="00155F09">
        <w:rPr>
          <w:rFonts w:ascii="Times New Roman" w:hAnsi="Times New Roman" w:cs="Times New Roman"/>
          <w:sz w:val="24"/>
          <w:szCs w:val="24"/>
        </w:rPr>
        <w:t>Offices, composition and duties: (A</w:t>
      </w:r>
      <w:proofErr w:type="gramStart"/>
      <w:r w:rsidRPr="00155F09">
        <w:rPr>
          <w:rFonts w:ascii="Times New Roman" w:hAnsi="Times New Roman" w:cs="Times New Roman"/>
          <w:sz w:val="24"/>
          <w:szCs w:val="24"/>
        </w:rPr>
        <w:t>)(</w:t>
      </w:r>
      <w:proofErr w:type="gramEnd"/>
      <w:r w:rsidRPr="00155F09">
        <w:rPr>
          <w:rFonts w:ascii="Times New Roman" w:hAnsi="Times New Roman" w:cs="Times New Roman"/>
          <w:sz w:val="24"/>
          <w:szCs w:val="24"/>
        </w:rPr>
        <w:t>3); Providers and their directors shall: Require competency-based training on these regulations upon employment and at least annually thereafter. Documentation of such competency shall be maintained in the employee's personnel file.</w:t>
      </w:r>
      <w:r w:rsidR="005B58F9" w:rsidRPr="00155F09">
        <w:rPr>
          <w:rFonts w:ascii="Times New Roman" w:hAnsi="Times New Roman" w:cs="Times New Roman"/>
          <w:sz w:val="24"/>
          <w:szCs w:val="24"/>
        </w:rPr>
        <w:t>”</w:t>
      </w:r>
      <w:r w:rsidRPr="00155F09">
        <w:rPr>
          <w:rFonts w:ascii="Times New Roman" w:hAnsi="Times New Roman" w:cs="Times New Roman"/>
          <w:sz w:val="24"/>
          <w:szCs w:val="24"/>
        </w:rPr>
        <w:t xml:space="preserve"> The Office</w:t>
      </w:r>
      <w:r w:rsidR="005B58F9" w:rsidRPr="00155F09">
        <w:rPr>
          <w:rFonts w:ascii="Times New Roman" w:hAnsi="Times New Roman" w:cs="Times New Roman"/>
          <w:sz w:val="24"/>
          <w:szCs w:val="24"/>
        </w:rPr>
        <w:t>s</w:t>
      </w:r>
      <w:r w:rsidRPr="00155F09">
        <w:rPr>
          <w:rFonts w:ascii="Times New Roman" w:hAnsi="Times New Roman" w:cs="Times New Roman"/>
          <w:sz w:val="24"/>
          <w:szCs w:val="24"/>
        </w:rPr>
        <w:t xml:space="preserve"> of Licensing and Human Rights will give the CSBs the opportunity to work towards organizing staff and meeting licensing regulations (re: ID/DD Case Management) over the course of the next year (July 2016 to July 2017). </w:t>
      </w:r>
    </w:p>
    <w:p w:rsidR="004D29BA" w:rsidRPr="00155F09" w:rsidRDefault="004D29BA" w:rsidP="00155F09">
      <w:pPr>
        <w:pStyle w:val="ListParagraph"/>
        <w:spacing w:after="0" w:line="240" w:lineRule="auto"/>
        <w:ind w:left="0" w:right="90"/>
        <w:rPr>
          <w:rFonts w:ascii="Times New Roman" w:hAnsi="Times New Roman"/>
          <w:color w:val="auto"/>
          <w:sz w:val="24"/>
          <w:szCs w:val="24"/>
        </w:rPr>
      </w:pPr>
    </w:p>
    <w:p w:rsidR="004D29BA" w:rsidRPr="00155F09" w:rsidRDefault="006331AB"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color w:val="auto"/>
          <w:sz w:val="24"/>
          <w:szCs w:val="24"/>
        </w:rPr>
        <w:t>*</w:t>
      </w:r>
      <w:r w:rsidR="00B02EDD" w:rsidRPr="00155F09">
        <w:rPr>
          <w:rFonts w:ascii="Times New Roman" w:hAnsi="Times New Roman"/>
          <w:i/>
          <w:color w:val="auto"/>
          <w:sz w:val="24"/>
          <w:szCs w:val="24"/>
        </w:rPr>
        <w:t xml:space="preserve">Please note that this does not preclude the </w:t>
      </w:r>
      <w:r w:rsidRPr="00155F09">
        <w:rPr>
          <w:rFonts w:ascii="Times New Roman" w:hAnsi="Times New Roman"/>
          <w:i/>
          <w:color w:val="auto"/>
          <w:sz w:val="24"/>
          <w:szCs w:val="24"/>
        </w:rPr>
        <w:t>Office of Licensing</w:t>
      </w:r>
      <w:r w:rsidR="00B02EDD" w:rsidRPr="00155F09">
        <w:rPr>
          <w:rFonts w:ascii="Times New Roman" w:hAnsi="Times New Roman"/>
          <w:i/>
          <w:color w:val="auto"/>
          <w:sz w:val="24"/>
          <w:szCs w:val="24"/>
        </w:rPr>
        <w:t xml:space="preserve"> from issuing citations in the area of case management if services are improperly rendered, there are identified serious health and safety concerns, coordination of care is absent, etc.</w:t>
      </w:r>
      <w:r w:rsidR="00B02EDD" w:rsidRPr="00155F09">
        <w:rPr>
          <w:rFonts w:ascii="Times New Roman" w:hAnsi="Times New Roman"/>
          <w:color w:val="auto"/>
          <w:sz w:val="24"/>
          <w:szCs w:val="24"/>
        </w:rPr>
        <w:t xml:space="preserve"> </w:t>
      </w:r>
    </w:p>
    <w:p w:rsidR="00E37D0D" w:rsidRPr="00155F09" w:rsidRDefault="00E37D0D" w:rsidP="00155F09">
      <w:pPr>
        <w:pStyle w:val="ListParagraph"/>
        <w:spacing w:after="0" w:line="240" w:lineRule="auto"/>
        <w:ind w:left="0" w:right="90"/>
        <w:rPr>
          <w:rFonts w:ascii="Times New Roman" w:hAnsi="Times New Roman"/>
          <w:b/>
          <w:color w:val="auto"/>
          <w:sz w:val="24"/>
          <w:szCs w:val="24"/>
          <w:u w:val="single"/>
        </w:rPr>
      </w:pPr>
    </w:p>
    <w:p w:rsidR="00727FEB" w:rsidRDefault="00727FEB" w:rsidP="00155F09">
      <w:pPr>
        <w:pStyle w:val="ListParagraph"/>
        <w:spacing w:after="0" w:line="240" w:lineRule="auto"/>
        <w:ind w:left="0" w:right="90"/>
        <w:rPr>
          <w:rFonts w:ascii="Times New Roman" w:hAnsi="Times New Roman"/>
          <w:b/>
          <w:color w:val="auto"/>
          <w:sz w:val="24"/>
          <w:szCs w:val="24"/>
          <w:u w:val="single"/>
        </w:rPr>
      </w:pPr>
    </w:p>
    <w:p w:rsidR="00727FEB" w:rsidRDefault="00727FEB" w:rsidP="00155F09">
      <w:pPr>
        <w:pStyle w:val="ListParagraph"/>
        <w:spacing w:after="0" w:line="240" w:lineRule="auto"/>
        <w:ind w:left="0" w:right="90"/>
        <w:rPr>
          <w:rFonts w:ascii="Times New Roman" w:hAnsi="Times New Roman"/>
          <w:b/>
          <w:color w:val="auto"/>
          <w:sz w:val="24"/>
          <w:szCs w:val="24"/>
          <w:u w:val="single"/>
        </w:rPr>
      </w:pPr>
    </w:p>
    <w:p w:rsidR="00D938F4" w:rsidRDefault="00400F24" w:rsidP="00155F09">
      <w:pPr>
        <w:pStyle w:val="ListParagraph"/>
        <w:spacing w:after="0" w:line="240" w:lineRule="auto"/>
        <w:ind w:left="0" w:right="90"/>
        <w:rPr>
          <w:rFonts w:ascii="Times New Roman" w:hAnsi="Times New Roman"/>
          <w:b/>
          <w:color w:val="auto"/>
          <w:sz w:val="24"/>
          <w:szCs w:val="24"/>
          <w:u w:val="single"/>
        </w:rPr>
      </w:pPr>
      <w:r w:rsidRPr="00155F09">
        <w:rPr>
          <w:rFonts w:ascii="Times New Roman" w:hAnsi="Times New Roman"/>
          <w:b/>
          <w:color w:val="auto"/>
          <w:sz w:val="24"/>
          <w:szCs w:val="24"/>
          <w:u w:val="single"/>
        </w:rPr>
        <w:lastRenderedPageBreak/>
        <w:t>CSB-</w:t>
      </w:r>
      <w:r w:rsidR="00F40695" w:rsidRPr="00155F09">
        <w:rPr>
          <w:rFonts w:ascii="Times New Roman" w:hAnsi="Times New Roman"/>
          <w:b/>
          <w:color w:val="auto"/>
          <w:sz w:val="24"/>
          <w:szCs w:val="24"/>
          <w:u w:val="single"/>
        </w:rPr>
        <w:t>DD provider requirement</w:t>
      </w:r>
      <w:r w:rsidR="00E861A5" w:rsidRPr="00155F09">
        <w:rPr>
          <w:rFonts w:ascii="Times New Roman" w:hAnsi="Times New Roman"/>
          <w:b/>
          <w:color w:val="auto"/>
          <w:sz w:val="24"/>
          <w:szCs w:val="24"/>
          <w:u w:val="single"/>
        </w:rPr>
        <w:t>s:</w:t>
      </w:r>
      <w:r w:rsidR="000460F3" w:rsidRPr="00155F09">
        <w:rPr>
          <w:rFonts w:ascii="Times New Roman" w:hAnsi="Times New Roman"/>
          <w:b/>
          <w:color w:val="auto"/>
          <w:sz w:val="24"/>
          <w:szCs w:val="24"/>
          <w:u w:val="single"/>
        </w:rPr>
        <w:t xml:space="preserve"> </w:t>
      </w:r>
    </w:p>
    <w:p w:rsidR="00DE4508" w:rsidRDefault="00DE4508" w:rsidP="00F04B9E">
      <w:pPr>
        <w:pStyle w:val="ListParagraph"/>
        <w:spacing w:after="0" w:line="240" w:lineRule="auto"/>
        <w:ind w:left="0" w:right="90"/>
        <w:rPr>
          <w:rFonts w:ascii="Times New Roman" w:hAnsi="Times New Roman"/>
          <w:b/>
          <w:bCs/>
          <w:color w:val="auto"/>
          <w:sz w:val="24"/>
          <w:szCs w:val="24"/>
        </w:rPr>
      </w:pPr>
    </w:p>
    <w:p w:rsidR="00F04B9E" w:rsidRDefault="00F04B9E" w:rsidP="00F04B9E">
      <w:pPr>
        <w:pStyle w:val="ListParagraph"/>
        <w:spacing w:after="0" w:line="240" w:lineRule="auto"/>
        <w:ind w:left="0" w:right="90"/>
        <w:rPr>
          <w:rFonts w:ascii="Times New Roman" w:hAnsi="Times New Roman"/>
          <w:b/>
          <w:bCs/>
          <w:color w:val="auto"/>
          <w:sz w:val="24"/>
          <w:szCs w:val="24"/>
          <w:u w:val="single"/>
        </w:rPr>
      </w:pPr>
      <w:r>
        <w:rPr>
          <w:rFonts w:ascii="Times New Roman" w:hAnsi="Times New Roman"/>
          <w:b/>
          <w:bCs/>
          <w:color w:val="auto"/>
          <w:sz w:val="24"/>
          <w:szCs w:val="24"/>
        </w:rPr>
        <w:t>Question 2</w:t>
      </w:r>
      <w:r w:rsidR="00461824">
        <w:rPr>
          <w:rFonts w:ascii="Times New Roman" w:hAnsi="Times New Roman"/>
          <w:b/>
          <w:bCs/>
          <w:color w:val="auto"/>
          <w:sz w:val="24"/>
          <w:szCs w:val="24"/>
        </w:rPr>
        <w:t>0</w:t>
      </w:r>
      <w:r>
        <w:rPr>
          <w:rFonts w:ascii="Times New Roman" w:hAnsi="Times New Roman"/>
          <w:b/>
          <w:bCs/>
          <w:color w:val="auto"/>
          <w:sz w:val="24"/>
          <w:szCs w:val="24"/>
        </w:rPr>
        <w:t>:</w:t>
      </w:r>
      <w:r>
        <w:rPr>
          <w:rFonts w:ascii="Times New Roman" w:hAnsi="Times New Roman"/>
          <w:color w:val="auto"/>
          <w:sz w:val="24"/>
          <w:szCs w:val="24"/>
        </w:rPr>
        <w:t xml:space="preserve"> If we contract with other Non-RFP providers on a case by case basis for an individual, is the provider required to go on the CSB license? </w:t>
      </w:r>
    </w:p>
    <w:p w:rsidR="00F04B9E" w:rsidRDefault="00F04B9E" w:rsidP="00F04B9E">
      <w:pPr>
        <w:pStyle w:val="ListParagraph"/>
        <w:spacing w:after="0" w:line="240" w:lineRule="auto"/>
        <w:ind w:left="0" w:right="90"/>
        <w:rPr>
          <w:rFonts w:ascii="Times New Roman" w:hAnsi="Times New Roman"/>
          <w:color w:val="auto"/>
          <w:sz w:val="24"/>
          <w:szCs w:val="24"/>
          <w:u w:val="single"/>
        </w:rPr>
      </w:pPr>
    </w:p>
    <w:p w:rsidR="00F04B9E" w:rsidRPr="00DE4508" w:rsidRDefault="00F04B9E" w:rsidP="00DE4508">
      <w:pPr>
        <w:ind w:left="630"/>
        <w:rPr>
          <w:rFonts w:ascii="Times New Roman" w:hAnsi="Times New Roman"/>
          <w:sz w:val="24"/>
          <w:szCs w:val="24"/>
          <w:highlight w:val="yellow"/>
        </w:rPr>
      </w:pPr>
      <w:r>
        <w:rPr>
          <w:rFonts w:ascii="Times New Roman" w:hAnsi="Times New Roman"/>
          <w:sz w:val="24"/>
          <w:szCs w:val="24"/>
        </w:rPr>
        <w:t>CSBs may contract with non-RFP providers for specific individuals if the individual chooses to stay with that provider. The provider must meet CSB requirements and operate under the CSB license</w:t>
      </w:r>
      <w:r w:rsidRPr="00A535FC">
        <w:rPr>
          <w:rFonts w:ascii="Times New Roman" w:hAnsi="Times New Roman"/>
          <w:sz w:val="24"/>
          <w:szCs w:val="24"/>
        </w:rPr>
        <w:t>; however, the provider is not added to the CSB license</w:t>
      </w:r>
      <w:r>
        <w:rPr>
          <w:rFonts w:ascii="Times New Roman" w:hAnsi="Times New Roman"/>
          <w:sz w:val="24"/>
          <w:szCs w:val="24"/>
        </w:rPr>
        <w:t xml:space="preserve">. The CSB is responsible for all services delivered, individual files, records, etc.  Licensing will review and expect all information to be available at the locations listed on the CSB license.  </w:t>
      </w:r>
    </w:p>
    <w:p w:rsidR="00F04B9E" w:rsidRDefault="00F04B9E" w:rsidP="00F04B9E">
      <w:pPr>
        <w:pStyle w:val="ListParagraph"/>
        <w:spacing w:after="0" w:line="240" w:lineRule="auto"/>
        <w:ind w:left="0" w:right="90"/>
        <w:rPr>
          <w:rFonts w:ascii="Times New Roman" w:hAnsi="Times New Roman"/>
          <w:color w:val="auto"/>
          <w:sz w:val="24"/>
          <w:szCs w:val="24"/>
        </w:rPr>
      </w:pPr>
      <w:r>
        <w:rPr>
          <w:rFonts w:ascii="Times New Roman" w:hAnsi="Times New Roman"/>
          <w:b/>
          <w:bCs/>
          <w:color w:val="auto"/>
          <w:sz w:val="24"/>
          <w:szCs w:val="24"/>
        </w:rPr>
        <w:t>Question 2</w:t>
      </w:r>
      <w:r w:rsidR="00461824">
        <w:rPr>
          <w:rFonts w:ascii="Times New Roman" w:hAnsi="Times New Roman"/>
          <w:b/>
          <w:bCs/>
          <w:color w:val="auto"/>
          <w:sz w:val="24"/>
          <w:szCs w:val="24"/>
        </w:rPr>
        <w:t>1</w:t>
      </w:r>
      <w:r>
        <w:rPr>
          <w:rFonts w:ascii="Times New Roman" w:hAnsi="Times New Roman"/>
          <w:b/>
          <w:bCs/>
          <w:color w:val="auto"/>
          <w:sz w:val="24"/>
          <w:szCs w:val="24"/>
        </w:rPr>
        <w:t xml:space="preserve">: </w:t>
      </w:r>
      <w:r>
        <w:rPr>
          <w:rFonts w:ascii="Times New Roman" w:hAnsi="Times New Roman"/>
          <w:color w:val="auto"/>
          <w:sz w:val="24"/>
          <w:szCs w:val="24"/>
        </w:rPr>
        <w:t>If the contracted provider has citations, does the Corrective Action Plan (CAP) come to the CSB or the contracted provider?</w:t>
      </w:r>
    </w:p>
    <w:p w:rsidR="00F04B9E" w:rsidRDefault="00F04B9E" w:rsidP="00F04B9E">
      <w:pPr>
        <w:pStyle w:val="ListParagraph"/>
        <w:spacing w:after="0" w:line="240" w:lineRule="auto"/>
        <w:ind w:left="0" w:right="90"/>
        <w:rPr>
          <w:rFonts w:ascii="Times New Roman" w:hAnsi="Times New Roman"/>
          <w:color w:val="auto"/>
          <w:sz w:val="24"/>
          <w:szCs w:val="24"/>
        </w:rPr>
      </w:pPr>
    </w:p>
    <w:p w:rsidR="00F04B9E" w:rsidRPr="00727FEB" w:rsidRDefault="00F04B9E" w:rsidP="00727FEB">
      <w:pPr>
        <w:ind w:left="720" w:right="90"/>
        <w:rPr>
          <w:rFonts w:ascii="Times New Roman" w:hAnsi="Times New Roman"/>
          <w:sz w:val="24"/>
          <w:szCs w:val="24"/>
        </w:rPr>
      </w:pPr>
      <w:r>
        <w:rPr>
          <w:rFonts w:ascii="Times New Roman" w:hAnsi="Times New Roman"/>
          <w:sz w:val="24"/>
          <w:szCs w:val="24"/>
        </w:rPr>
        <w:t xml:space="preserve">The CSB would be responsible for the CAP since the CSB is the licensed provider.  </w:t>
      </w:r>
    </w:p>
    <w:p w:rsidR="00F04B9E" w:rsidRDefault="00F04B9E" w:rsidP="00F04B9E">
      <w:pPr>
        <w:pStyle w:val="ListParagraph"/>
        <w:spacing w:after="0" w:line="240" w:lineRule="auto"/>
        <w:ind w:left="0" w:right="90"/>
        <w:rPr>
          <w:rFonts w:ascii="Times New Roman" w:hAnsi="Times New Roman"/>
          <w:color w:val="auto"/>
          <w:sz w:val="24"/>
          <w:szCs w:val="24"/>
        </w:rPr>
      </w:pPr>
      <w:r>
        <w:rPr>
          <w:rFonts w:ascii="Times New Roman" w:hAnsi="Times New Roman"/>
          <w:b/>
          <w:bCs/>
          <w:color w:val="auto"/>
          <w:sz w:val="24"/>
          <w:szCs w:val="24"/>
        </w:rPr>
        <w:t>Question 2</w:t>
      </w:r>
      <w:r w:rsidR="00461824">
        <w:rPr>
          <w:rFonts w:ascii="Times New Roman" w:hAnsi="Times New Roman"/>
          <w:b/>
          <w:bCs/>
          <w:color w:val="auto"/>
          <w:sz w:val="24"/>
          <w:szCs w:val="24"/>
        </w:rPr>
        <w:t>2</w:t>
      </w:r>
      <w:r>
        <w:rPr>
          <w:rFonts w:ascii="Times New Roman" w:hAnsi="Times New Roman"/>
          <w:b/>
          <w:bCs/>
          <w:color w:val="auto"/>
          <w:sz w:val="24"/>
          <w:szCs w:val="24"/>
        </w:rPr>
        <w:t xml:space="preserve">: </w:t>
      </w:r>
      <w:r>
        <w:rPr>
          <w:rFonts w:ascii="Times New Roman" w:hAnsi="Times New Roman"/>
          <w:color w:val="auto"/>
          <w:sz w:val="24"/>
          <w:szCs w:val="24"/>
        </w:rPr>
        <w:t>Does the CSB need to add the providers we contract with to our license?</w:t>
      </w:r>
    </w:p>
    <w:p w:rsidR="00F04B9E" w:rsidRDefault="00F04B9E" w:rsidP="00F04B9E">
      <w:pPr>
        <w:pStyle w:val="ListParagraph"/>
        <w:spacing w:after="0" w:line="240" w:lineRule="auto"/>
        <w:ind w:right="90"/>
        <w:rPr>
          <w:rFonts w:ascii="Times New Roman" w:hAnsi="Times New Roman"/>
          <w:color w:val="auto"/>
          <w:sz w:val="24"/>
          <w:szCs w:val="24"/>
          <w:highlight w:val="yellow"/>
        </w:rPr>
      </w:pPr>
    </w:p>
    <w:p w:rsidR="00F04B9E" w:rsidRPr="00C915B8" w:rsidRDefault="00F04B9E" w:rsidP="00C915B8">
      <w:pPr>
        <w:ind w:left="630"/>
        <w:rPr>
          <w:rFonts w:ascii="Times New Roman" w:hAnsi="Times New Roman"/>
          <w:sz w:val="24"/>
          <w:szCs w:val="24"/>
          <w:highlight w:val="yellow"/>
        </w:rPr>
      </w:pPr>
      <w:r w:rsidRPr="00A535FC">
        <w:rPr>
          <w:rFonts w:ascii="Times New Roman" w:hAnsi="Times New Roman"/>
          <w:sz w:val="24"/>
          <w:szCs w:val="24"/>
        </w:rPr>
        <w:t>The CSB does not need to add the DD provider name to their license. </w:t>
      </w:r>
      <w:r>
        <w:rPr>
          <w:rFonts w:ascii="Times New Roman" w:hAnsi="Times New Roman"/>
          <w:sz w:val="24"/>
          <w:szCs w:val="24"/>
          <w:highlight w:val="yellow"/>
        </w:rPr>
        <w:t xml:space="preserve"> </w:t>
      </w:r>
    </w:p>
    <w:p w:rsidR="00F04B9E" w:rsidRDefault="00F04B9E" w:rsidP="00F04B9E">
      <w:pPr>
        <w:pStyle w:val="ListParagraph"/>
        <w:spacing w:after="0" w:line="240" w:lineRule="auto"/>
        <w:ind w:left="0" w:right="90"/>
        <w:rPr>
          <w:rFonts w:ascii="Times New Roman" w:hAnsi="Times New Roman"/>
          <w:color w:val="auto"/>
          <w:sz w:val="24"/>
          <w:szCs w:val="24"/>
        </w:rPr>
      </w:pPr>
      <w:r>
        <w:rPr>
          <w:rFonts w:ascii="Times New Roman" w:hAnsi="Times New Roman"/>
          <w:b/>
          <w:bCs/>
          <w:color w:val="auto"/>
          <w:sz w:val="24"/>
          <w:szCs w:val="24"/>
        </w:rPr>
        <w:t>Question 2</w:t>
      </w:r>
      <w:r w:rsidR="00461824">
        <w:rPr>
          <w:rFonts w:ascii="Times New Roman" w:hAnsi="Times New Roman"/>
          <w:b/>
          <w:bCs/>
          <w:color w:val="auto"/>
          <w:sz w:val="24"/>
          <w:szCs w:val="24"/>
        </w:rPr>
        <w:t>3</w:t>
      </w:r>
      <w:r>
        <w:rPr>
          <w:rFonts w:ascii="Times New Roman" w:hAnsi="Times New Roman"/>
          <w:b/>
          <w:bCs/>
          <w:color w:val="auto"/>
          <w:sz w:val="24"/>
          <w:szCs w:val="24"/>
        </w:rPr>
        <w:t xml:space="preserve">: </w:t>
      </w:r>
      <w:r>
        <w:rPr>
          <w:rFonts w:ascii="Times New Roman" w:hAnsi="Times New Roman"/>
          <w:color w:val="auto"/>
          <w:sz w:val="24"/>
          <w:szCs w:val="24"/>
        </w:rPr>
        <w:t>When the Office of Licensing (OL) conducts a review, if the contracted provider is under the CSB license, would OL come to the CSB location to review the records?</w:t>
      </w:r>
    </w:p>
    <w:p w:rsidR="00F04B9E" w:rsidRDefault="00F04B9E" w:rsidP="00F04B9E">
      <w:pPr>
        <w:pStyle w:val="ListParagraph"/>
        <w:spacing w:after="0" w:line="240" w:lineRule="auto"/>
        <w:ind w:left="0" w:right="90"/>
        <w:rPr>
          <w:rFonts w:ascii="Times New Roman" w:hAnsi="Times New Roman"/>
          <w:color w:val="auto"/>
          <w:sz w:val="24"/>
          <w:szCs w:val="24"/>
        </w:rPr>
      </w:pPr>
    </w:p>
    <w:p w:rsidR="00590F76" w:rsidRPr="00C915B8" w:rsidRDefault="00F04B9E" w:rsidP="00C915B8">
      <w:pPr>
        <w:pStyle w:val="ListParagraph"/>
        <w:spacing w:after="0" w:line="240" w:lineRule="auto"/>
        <w:ind w:right="90"/>
        <w:rPr>
          <w:rFonts w:ascii="Times New Roman" w:hAnsi="Times New Roman"/>
          <w:color w:val="auto"/>
          <w:sz w:val="24"/>
          <w:szCs w:val="24"/>
        </w:rPr>
      </w:pPr>
      <w:r w:rsidRPr="00A535FC">
        <w:rPr>
          <w:rFonts w:ascii="Times New Roman" w:hAnsi="Times New Roman"/>
          <w:color w:val="auto"/>
          <w:sz w:val="24"/>
          <w:szCs w:val="24"/>
        </w:rPr>
        <w:t xml:space="preserve">If a contracted provider is operating under the CSB license, OL will select and review their records at the CSB location, as part of the overall review of CSB records.  Since the contracted provider is operating under the CSB license, OL will review their records along with all other records of the CSB.  </w:t>
      </w:r>
    </w:p>
    <w:p w:rsidR="00590F76" w:rsidRPr="00155F09" w:rsidRDefault="00590F76" w:rsidP="00155F09">
      <w:pPr>
        <w:pStyle w:val="ListParagraph"/>
        <w:spacing w:after="0" w:line="240" w:lineRule="auto"/>
        <w:ind w:left="0" w:right="90"/>
        <w:rPr>
          <w:rFonts w:ascii="Times New Roman" w:hAnsi="Times New Roman"/>
          <w:b/>
          <w:bCs/>
          <w:color w:val="auto"/>
          <w:sz w:val="24"/>
          <w:szCs w:val="24"/>
        </w:rPr>
      </w:pPr>
    </w:p>
    <w:p w:rsidR="00316A25" w:rsidRPr="00155F09" w:rsidRDefault="00590F76"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Question 2</w:t>
      </w:r>
      <w:r w:rsidR="00461824">
        <w:rPr>
          <w:rFonts w:ascii="Times New Roman" w:hAnsi="Times New Roman"/>
          <w:b/>
          <w:bCs/>
          <w:color w:val="auto"/>
          <w:sz w:val="24"/>
          <w:szCs w:val="24"/>
        </w:rPr>
        <w:t>4</w:t>
      </w:r>
      <w:r w:rsidRPr="00155F09">
        <w:rPr>
          <w:rFonts w:ascii="Times New Roman" w:hAnsi="Times New Roman"/>
          <w:b/>
          <w:bCs/>
          <w:color w:val="auto"/>
          <w:sz w:val="24"/>
          <w:szCs w:val="24"/>
        </w:rPr>
        <w:t xml:space="preserve">: </w:t>
      </w:r>
      <w:r w:rsidR="00316A25" w:rsidRPr="00155F09">
        <w:rPr>
          <w:rFonts w:ascii="Times New Roman" w:hAnsi="Times New Roman"/>
          <w:color w:val="auto"/>
          <w:sz w:val="24"/>
          <w:szCs w:val="24"/>
        </w:rPr>
        <w:t xml:space="preserve">Will the </w:t>
      </w:r>
      <w:r w:rsidR="00B81EED" w:rsidRPr="00155F09">
        <w:rPr>
          <w:rFonts w:ascii="Times New Roman" w:hAnsi="Times New Roman"/>
          <w:color w:val="auto"/>
          <w:sz w:val="24"/>
          <w:szCs w:val="24"/>
        </w:rPr>
        <w:t xml:space="preserve">contracted </w:t>
      </w:r>
      <w:r w:rsidR="007A2F9C">
        <w:rPr>
          <w:rFonts w:ascii="Times New Roman" w:hAnsi="Times New Roman"/>
          <w:color w:val="auto"/>
          <w:sz w:val="24"/>
          <w:szCs w:val="24"/>
        </w:rPr>
        <w:t xml:space="preserve">DD </w:t>
      </w:r>
      <w:r w:rsidR="00B81EED" w:rsidRPr="00155F09">
        <w:rPr>
          <w:rFonts w:ascii="Times New Roman" w:hAnsi="Times New Roman"/>
          <w:color w:val="auto"/>
          <w:sz w:val="24"/>
          <w:szCs w:val="24"/>
        </w:rPr>
        <w:t xml:space="preserve">providers submit their human rights </w:t>
      </w:r>
      <w:r w:rsidR="00316A25" w:rsidRPr="00155F09">
        <w:rPr>
          <w:rFonts w:ascii="Times New Roman" w:hAnsi="Times New Roman"/>
          <w:color w:val="auto"/>
          <w:sz w:val="24"/>
          <w:szCs w:val="24"/>
        </w:rPr>
        <w:t>critical incident allegations</w:t>
      </w:r>
      <w:r w:rsidR="00B81EED" w:rsidRPr="00155F09">
        <w:rPr>
          <w:rFonts w:ascii="Times New Roman" w:hAnsi="Times New Roman"/>
          <w:color w:val="auto"/>
          <w:sz w:val="24"/>
          <w:szCs w:val="24"/>
        </w:rPr>
        <w:t>, serious incidents, and deaths</w:t>
      </w:r>
      <w:r w:rsidR="00316A25" w:rsidRPr="00155F09">
        <w:rPr>
          <w:rFonts w:ascii="Times New Roman" w:hAnsi="Times New Roman"/>
          <w:color w:val="auto"/>
          <w:sz w:val="24"/>
          <w:szCs w:val="24"/>
        </w:rPr>
        <w:t xml:space="preserve"> in CHRIS? If so, will CHRIS be updated to reflect their locations and addresses? </w:t>
      </w:r>
    </w:p>
    <w:p w:rsidR="0081582A" w:rsidRPr="00155F09" w:rsidRDefault="0081582A" w:rsidP="00155F09">
      <w:pPr>
        <w:pStyle w:val="ListParagraph"/>
        <w:spacing w:after="0" w:line="240" w:lineRule="auto"/>
        <w:ind w:left="0" w:right="90"/>
        <w:rPr>
          <w:rFonts w:ascii="Times New Roman" w:hAnsi="Times New Roman"/>
          <w:color w:val="auto"/>
          <w:sz w:val="24"/>
          <w:szCs w:val="24"/>
        </w:rPr>
      </w:pPr>
    </w:p>
    <w:p w:rsidR="00B31108" w:rsidRPr="00155F09" w:rsidRDefault="00316A25" w:rsidP="0055789C">
      <w:pPr>
        <w:spacing w:after="0"/>
        <w:ind w:left="720" w:right="90"/>
        <w:rPr>
          <w:rFonts w:ascii="Times New Roman" w:hAnsi="Times New Roman" w:cs="Times New Roman"/>
          <w:sz w:val="24"/>
          <w:szCs w:val="24"/>
        </w:rPr>
      </w:pPr>
      <w:r w:rsidRPr="00155F09">
        <w:rPr>
          <w:rFonts w:ascii="Times New Roman" w:hAnsi="Times New Roman" w:cs="Times New Roman"/>
          <w:sz w:val="24"/>
          <w:szCs w:val="24"/>
        </w:rPr>
        <w:t>The information submitted into CHRIS will be the responsibility of the CSB</w:t>
      </w:r>
      <w:r w:rsidR="00E03119" w:rsidRPr="00155F09">
        <w:rPr>
          <w:rFonts w:ascii="Times New Roman" w:hAnsi="Times New Roman" w:cs="Times New Roman"/>
          <w:sz w:val="24"/>
          <w:szCs w:val="24"/>
        </w:rPr>
        <w:t>.</w:t>
      </w:r>
      <w:r w:rsidRPr="00155F09">
        <w:rPr>
          <w:rFonts w:ascii="Times New Roman" w:hAnsi="Times New Roman" w:cs="Times New Roman"/>
          <w:sz w:val="24"/>
          <w:szCs w:val="24"/>
        </w:rPr>
        <w:t xml:space="preserve"> </w:t>
      </w:r>
      <w:r w:rsidR="00E03119" w:rsidRPr="00155F09">
        <w:rPr>
          <w:rFonts w:ascii="Times New Roman" w:hAnsi="Times New Roman" w:cs="Times New Roman"/>
          <w:sz w:val="24"/>
          <w:szCs w:val="24"/>
        </w:rPr>
        <w:t xml:space="preserve">The means by which </w:t>
      </w:r>
      <w:r w:rsidRPr="00155F09">
        <w:rPr>
          <w:rFonts w:ascii="Times New Roman" w:hAnsi="Times New Roman" w:cs="Times New Roman"/>
          <w:sz w:val="24"/>
          <w:szCs w:val="24"/>
        </w:rPr>
        <w:t xml:space="preserve">it is entered and who enters this information is up to the CSB.  It must be submitted within 24 hours of notification of </w:t>
      </w:r>
      <w:r w:rsidR="00400F24" w:rsidRPr="00155F09">
        <w:rPr>
          <w:rFonts w:ascii="Times New Roman" w:hAnsi="Times New Roman" w:cs="Times New Roman"/>
          <w:sz w:val="24"/>
          <w:szCs w:val="24"/>
        </w:rPr>
        <w:t xml:space="preserve">the </w:t>
      </w:r>
      <w:r w:rsidRPr="00155F09">
        <w:rPr>
          <w:rFonts w:ascii="Times New Roman" w:hAnsi="Times New Roman" w:cs="Times New Roman"/>
          <w:sz w:val="24"/>
          <w:szCs w:val="24"/>
        </w:rPr>
        <w:t xml:space="preserve">incident.  </w:t>
      </w:r>
    </w:p>
    <w:p w:rsidR="00B31108" w:rsidRPr="00155F09" w:rsidRDefault="00B31108" w:rsidP="00155F09">
      <w:pPr>
        <w:pStyle w:val="ListParagraph"/>
        <w:spacing w:after="0" w:line="240" w:lineRule="auto"/>
        <w:ind w:left="0" w:right="90"/>
        <w:rPr>
          <w:rFonts w:ascii="Times New Roman" w:hAnsi="Times New Roman"/>
          <w:b/>
          <w:bCs/>
          <w:color w:val="auto"/>
          <w:sz w:val="24"/>
          <w:szCs w:val="24"/>
        </w:rPr>
      </w:pPr>
    </w:p>
    <w:p w:rsidR="00351B72" w:rsidRPr="00155F09" w:rsidRDefault="00351B72"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 xml:space="preserve">Question </w:t>
      </w:r>
      <w:r w:rsidR="0055227B" w:rsidRPr="00155F09">
        <w:rPr>
          <w:rFonts w:ascii="Times New Roman" w:hAnsi="Times New Roman"/>
          <w:b/>
          <w:bCs/>
          <w:color w:val="auto"/>
          <w:sz w:val="24"/>
          <w:szCs w:val="24"/>
        </w:rPr>
        <w:t>2</w:t>
      </w:r>
      <w:r w:rsidR="00461824">
        <w:rPr>
          <w:rFonts w:ascii="Times New Roman" w:hAnsi="Times New Roman"/>
          <w:b/>
          <w:bCs/>
          <w:color w:val="auto"/>
          <w:sz w:val="24"/>
          <w:szCs w:val="24"/>
        </w:rPr>
        <w:t>5</w:t>
      </w:r>
      <w:r w:rsidRPr="00155F09">
        <w:rPr>
          <w:rFonts w:ascii="Times New Roman" w:hAnsi="Times New Roman"/>
          <w:b/>
          <w:bCs/>
          <w:color w:val="auto"/>
          <w:sz w:val="24"/>
          <w:szCs w:val="24"/>
        </w:rPr>
        <w:t xml:space="preserve">: </w:t>
      </w:r>
      <w:r w:rsidRPr="00155F09">
        <w:rPr>
          <w:rFonts w:ascii="Times New Roman" w:hAnsi="Times New Roman"/>
          <w:color w:val="auto"/>
          <w:sz w:val="24"/>
          <w:szCs w:val="24"/>
        </w:rPr>
        <w:t xml:space="preserve">Will the Office of Licensing be providing training regarding CHRIS reporting?  </w:t>
      </w:r>
    </w:p>
    <w:p w:rsidR="00351B72" w:rsidRPr="00155F09" w:rsidRDefault="00351B72" w:rsidP="00155F09">
      <w:pPr>
        <w:pStyle w:val="ListParagraph"/>
        <w:spacing w:after="0" w:line="240" w:lineRule="auto"/>
        <w:ind w:left="0" w:right="90"/>
        <w:rPr>
          <w:rFonts w:ascii="Times New Roman" w:hAnsi="Times New Roman"/>
          <w:color w:val="auto"/>
          <w:sz w:val="24"/>
          <w:szCs w:val="24"/>
        </w:rPr>
      </w:pPr>
    </w:p>
    <w:p w:rsidR="00351B72" w:rsidRPr="00155F09" w:rsidRDefault="00351B72" w:rsidP="0055789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 xml:space="preserve">CHRIS training is available online at </w:t>
      </w:r>
      <w:hyperlink r:id="rId12" w:history="1">
        <w:r w:rsidRPr="00155F09">
          <w:rPr>
            <w:rStyle w:val="Hyperlink"/>
            <w:rFonts w:ascii="Times New Roman" w:hAnsi="Times New Roman"/>
            <w:color w:val="auto"/>
            <w:sz w:val="24"/>
            <w:szCs w:val="24"/>
          </w:rPr>
          <w:t>http://www.dbhds.virginia.gov/professionals-and-service-providers/human-rights-for-service-providers/chris-training</w:t>
        </w:r>
      </w:hyperlink>
      <w:r w:rsidRPr="00155F09">
        <w:rPr>
          <w:rFonts w:ascii="Times New Roman" w:hAnsi="Times New Roman"/>
          <w:color w:val="auto"/>
          <w:sz w:val="24"/>
          <w:szCs w:val="24"/>
        </w:rPr>
        <w:t xml:space="preserve">. The CSB is responsible for ensuring that all new contractors or employees they bring onboard are trained on incident reporting. </w:t>
      </w:r>
    </w:p>
    <w:p w:rsidR="00351B72" w:rsidRPr="00155F09" w:rsidRDefault="00351B72" w:rsidP="00155F09">
      <w:pPr>
        <w:pStyle w:val="ListParagraph"/>
        <w:spacing w:after="0" w:line="240" w:lineRule="auto"/>
        <w:ind w:left="0" w:right="90"/>
        <w:rPr>
          <w:rFonts w:ascii="Times New Roman" w:hAnsi="Times New Roman"/>
          <w:color w:val="auto"/>
          <w:sz w:val="24"/>
          <w:szCs w:val="24"/>
        </w:rPr>
      </w:pPr>
    </w:p>
    <w:p w:rsidR="00351B72" w:rsidRPr="00155F09" w:rsidRDefault="00351B72"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 xml:space="preserve">Question </w:t>
      </w:r>
      <w:r w:rsidR="0055227B" w:rsidRPr="00155F09">
        <w:rPr>
          <w:rFonts w:ascii="Times New Roman" w:hAnsi="Times New Roman"/>
          <w:b/>
          <w:bCs/>
          <w:color w:val="auto"/>
          <w:sz w:val="24"/>
          <w:szCs w:val="24"/>
        </w:rPr>
        <w:t>2</w:t>
      </w:r>
      <w:r w:rsidR="00461824">
        <w:rPr>
          <w:rFonts w:ascii="Times New Roman" w:hAnsi="Times New Roman"/>
          <w:b/>
          <w:bCs/>
          <w:color w:val="auto"/>
          <w:sz w:val="24"/>
          <w:szCs w:val="24"/>
        </w:rPr>
        <w:t>6</w:t>
      </w:r>
      <w:r w:rsidRPr="00155F09">
        <w:rPr>
          <w:rFonts w:ascii="Times New Roman" w:hAnsi="Times New Roman"/>
          <w:b/>
          <w:bCs/>
          <w:color w:val="auto"/>
          <w:sz w:val="24"/>
          <w:szCs w:val="24"/>
        </w:rPr>
        <w:t xml:space="preserve">: </w:t>
      </w:r>
      <w:r w:rsidRPr="00155F09">
        <w:rPr>
          <w:rFonts w:ascii="Times New Roman" w:hAnsi="Times New Roman"/>
          <w:color w:val="auto"/>
          <w:sz w:val="24"/>
          <w:szCs w:val="24"/>
        </w:rPr>
        <w:t xml:space="preserve">Will the private </w:t>
      </w:r>
      <w:r w:rsidR="00400F24" w:rsidRPr="00155F09">
        <w:rPr>
          <w:rFonts w:ascii="Times New Roman" w:hAnsi="Times New Roman"/>
          <w:color w:val="auto"/>
          <w:sz w:val="24"/>
          <w:szCs w:val="24"/>
        </w:rPr>
        <w:t xml:space="preserve">DD </w:t>
      </w:r>
      <w:r w:rsidRPr="00155F09">
        <w:rPr>
          <w:rFonts w:ascii="Times New Roman" w:hAnsi="Times New Roman"/>
          <w:color w:val="auto"/>
          <w:sz w:val="24"/>
          <w:szCs w:val="24"/>
        </w:rPr>
        <w:t xml:space="preserve">providers be allowed to access CHRIS, independent of the CSBs with which they contract? </w:t>
      </w:r>
    </w:p>
    <w:p w:rsidR="00351B72" w:rsidRPr="00155F09" w:rsidRDefault="00351B72" w:rsidP="00155F09">
      <w:pPr>
        <w:pStyle w:val="ListParagraph"/>
        <w:spacing w:after="0" w:line="240" w:lineRule="auto"/>
        <w:ind w:left="0" w:right="90"/>
        <w:rPr>
          <w:rFonts w:ascii="Times New Roman" w:hAnsi="Times New Roman"/>
          <w:color w:val="auto"/>
          <w:sz w:val="24"/>
          <w:szCs w:val="24"/>
        </w:rPr>
      </w:pPr>
    </w:p>
    <w:p w:rsidR="00351B72" w:rsidRPr="00155F09" w:rsidRDefault="00351B72" w:rsidP="0055789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 xml:space="preserve">This is up to the CSB. Nevertheless, they will report incidents under the CSB license. </w:t>
      </w:r>
    </w:p>
    <w:p w:rsidR="00351B72" w:rsidRPr="00155F09" w:rsidRDefault="00351B72" w:rsidP="00155F09">
      <w:pPr>
        <w:pStyle w:val="ListParagraph"/>
        <w:spacing w:after="0" w:line="240" w:lineRule="auto"/>
        <w:ind w:left="0" w:right="90"/>
        <w:rPr>
          <w:rFonts w:ascii="Times New Roman" w:hAnsi="Times New Roman"/>
          <w:b/>
          <w:bCs/>
          <w:color w:val="auto"/>
          <w:sz w:val="24"/>
          <w:szCs w:val="24"/>
        </w:rPr>
      </w:pPr>
    </w:p>
    <w:p w:rsidR="00F04B9E" w:rsidRDefault="00F04B9E" w:rsidP="00F04B9E">
      <w:pPr>
        <w:pStyle w:val="ListParagraph"/>
        <w:spacing w:after="0" w:line="240" w:lineRule="auto"/>
        <w:ind w:left="0" w:right="90"/>
        <w:rPr>
          <w:rFonts w:ascii="Times New Roman" w:hAnsi="Times New Roman"/>
          <w:color w:val="auto"/>
          <w:sz w:val="24"/>
          <w:szCs w:val="24"/>
        </w:rPr>
      </w:pPr>
      <w:r>
        <w:rPr>
          <w:rFonts w:ascii="Times New Roman" w:hAnsi="Times New Roman"/>
          <w:b/>
          <w:bCs/>
          <w:color w:val="auto"/>
          <w:sz w:val="24"/>
          <w:szCs w:val="24"/>
        </w:rPr>
        <w:t>Question 2</w:t>
      </w:r>
      <w:r w:rsidR="00461824">
        <w:rPr>
          <w:rFonts w:ascii="Times New Roman" w:hAnsi="Times New Roman"/>
          <w:b/>
          <w:bCs/>
          <w:color w:val="auto"/>
          <w:sz w:val="24"/>
          <w:szCs w:val="24"/>
        </w:rPr>
        <w:t>7</w:t>
      </w:r>
      <w:r>
        <w:rPr>
          <w:rFonts w:ascii="Times New Roman" w:hAnsi="Times New Roman"/>
          <w:b/>
          <w:bCs/>
          <w:color w:val="auto"/>
          <w:sz w:val="24"/>
          <w:szCs w:val="24"/>
        </w:rPr>
        <w:t xml:space="preserve">: </w:t>
      </w:r>
      <w:r>
        <w:rPr>
          <w:rFonts w:ascii="Times New Roman" w:hAnsi="Times New Roman"/>
          <w:color w:val="auto"/>
          <w:sz w:val="24"/>
          <w:szCs w:val="24"/>
        </w:rPr>
        <w:t>Does the contracted provider fall under the CSB policies and procedures? Do they need their own policies and procedures to meet licensure requirements?</w:t>
      </w:r>
    </w:p>
    <w:p w:rsidR="00F04B9E" w:rsidRDefault="00F04B9E" w:rsidP="00F04B9E">
      <w:pPr>
        <w:pStyle w:val="ListParagraph"/>
        <w:spacing w:after="0" w:line="240" w:lineRule="auto"/>
        <w:ind w:left="0" w:right="90"/>
        <w:rPr>
          <w:rFonts w:ascii="Times New Roman" w:hAnsi="Times New Roman"/>
          <w:color w:val="auto"/>
          <w:sz w:val="24"/>
          <w:szCs w:val="24"/>
        </w:rPr>
      </w:pPr>
    </w:p>
    <w:p w:rsidR="00B47363" w:rsidRDefault="00F04B9E" w:rsidP="00F04B9E">
      <w:pPr>
        <w:pStyle w:val="ListParagraph"/>
        <w:spacing w:after="0" w:line="240" w:lineRule="auto"/>
        <w:ind w:right="90"/>
        <w:rPr>
          <w:rFonts w:ascii="Times New Roman" w:hAnsi="Times New Roman"/>
          <w:color w:val="auto"/>
          <w:sz w:val="24"/>
          <w:szCs w:val="24"/>
        </w:rPr>
      </w:pPr>
      <w:r w:rsidRPr="00F04B9E">
        <w:rPr>
          <w:rFonts w:ascii="Times New Roman" w:hAnsi="Times New Roman"/>
          <w:color w:val="auto"/>
          <w:sz w:val="24"/>
          <w:szCs w:val="24"/>
        </w:rPr>
        <w:t>Yes, the contracted provider will fall under the CSB policies and procedures.  OL will review the policies and procedures of the CSB, not the contracted provider</w:t>
      </w:r>
      <w:r w:rsidRPr="00A535FC">
        <w:rPr>
          <w:rFonts w:ascii="Times New Roman" w:hAnsi="Times New Roman"/>
          <w:color w:val="auto"/>
          <w:sz w:val="24"/>
          <w:szCs w:val="24"/>
        </w:rPr>
        <w:t>.   When a contracted provider is delivering services under the CSB license, they will be expected to follow the requirements of the CSB.  For example, if the CSB policy is that a written assessment is completed within 5 days of the visit, OL will expect that contracted providers meet that standard for work that is performed under the CSB license, even if the contractor has a policy that written assessments are completed within 10 days.</w:t>
      </w:r>
    </w:p>
    <w:p w:rsidR="00C915B8" w:rsidRDefault="00C915B8" w:rsidP="00155F09">
      <w:pPr>
        <w:pStyle w:val="ListParagraph"/>
        <w:spacing w:after="0" w:line="240" w:lineRule="auto"/>
        <w:ind w:left="0" w:right="90"/>
        <w:rPr>
          <w:rFonts w:ascii="Times New Roman" w:hAnsi="Times New Roman"/>
          <w:b/>
          <w:bCs/>
          <w:color w:val="auto"/>
          <w:sz w:val="24"/>
          <w:szCs w:val="24"/>
        </w:rPr>
      </w:pPr>
    </w:p>
    <w:p w:rsidR="0081582A" w:rsidRPr="00155F09" w:rsidRDefault="0081582A"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Question</w:t>
      </w:r>
      <w:r w:rsidR="004C2109" w:rsidRPr="00155F09">
        <w:rPr>
          <w:rFonts w:ascii="Times New Roman" w:hAnsi="Times New Roman"/>
          <w:b/>
          <w:bCs/>
          <w:color w:val="auto"/>
          <w:sz w:val="24"/>
          <w:szCs w:val="24"/>
        </w:rPr>
        <w:t xml:space="preserve"> </w:t>
      </w:r>
      <w:r w:rsidR="0055227B" w:rsidRPr="00155F09">
        <w:rPr>
          <w:rFonts w:ascii="Times New Roman" w:hAnsi="Times New Roman"/>
          <w:b/>
          <w:bCs/>
          <w:color w:val="auto"/>
          <w:sz w:val="24"/>
          <w:szCs w:val="24"/>
        </w:rPr>
        <w:t>2</w:t>
      </w:r>
      <w:r w:rsidR="00461824">
        <w:rPr>
          <w:rFonts w:ascii="Times New Roman" w:hAnsi="Times New Roman"/>
          <w:b/>
          <w:bCs/>
          <w:color w:val="auto"/>
          <w:sz w:val="24"/>
          <w:szCs w:val="24"/>
        </w:rPr>
        <w:t>8</w:t>
      </w:r>
      <w:r w:rsidRPr="00155F09">
        <w:rPr>
          <w:rFonts w:ascii="Times New Roman" w:hAnsi="Times New Roman"/>
          <w:b/>
          <w:bCs/>
          <w:color w:val="auto"/>
          <w:sz w:val="24"/>
          <w:szCs w:val="24"/>
        </w:rPr>
        <w:t>:</w:t>
      </w:r>
      <w:r w:rsidR="00476433" w:rsidRPr="00155F09">
        <w:rPr>
          <w:rFonts w:ascii="Times New Roman" w:hAnsi="Times New Roman"/>
          <w:b/>
          <w:bCs/>
          <w:color w:val="auto"/>
          <w:sz w:val="24"/>
          <w:szCs w:val="24"/>
        </w:rPr>
        <w:t xml:space="preserve"> </w:t>
      </w:r>
      <w:r w:rsidR="00316A25" w:rsidRPr="00155F09">
        <w:rPr>
          <w:rFonts w:ascii="Times New Roman" w:hAnsi="Times New Roman"/>
          <w:color w:val="auto"/>
          <w:sz w:val="24"/>
          <w:szCs w:val="24"/>
        </w:rPr>
        <w:t>Do</w:t>
      </w:r>
      <w:r w:rsidR="00376535" w:rsidRPr="00155F09">
        <w:rPr>
          <w:rFonts w:ascii="Times New Roman" w:hAnsi="Times New Roman"/>
          <w:color w:val="auto"/>
          <w:sz w:val="24"/>
          <w:szCs w:val="24"/>
        </w:rPr>
        <w:t>es</w:t>
      </w:r>
      <w:r w:rsidR="00316A25" w:rsidRPr="00155F09">
        <w:rPr>
          <w:rFonts w:ascii="Times New Roman" w:hAnsi="Times New Roman"/>
          <w:color w:val="auto"/>
          <w:sz w:val="24"/>
          <w:szCs w:val="24"/>
        </w:rPr>
        <w:t xml:space="preserve"> </w:t>
      </w:r>
      <w:r w:rsidR="00376535" w:rsidRPr="00155F09">
        <w:rPr>
          <w:rFonts w:ascii="Times New Roman" w:hAnsi="Times New Roman"/>
          <w:color w:val="auto"/>
          <w:sz w:val="24"/>
          <w:szCs w:val="24"/>
        </w:rPr>
        <w:t>the CSB</w:t>
      </w:r>
      <w:r w:rsidR="00316A25" w:rsidRPr="00155F09">
        <w:rPr>
          <w:rFonts w:ascii="Times New Roman" w:hAnsi="Times New Roman"/>
          <w:color w:val="auto"/>
          <w:sz w:val="24"/>
          <w:szCs w:val="24"/>
        </w:rPr>
        <w:t xml:space="preserve"> need to keep a copy of the</w:t>
      </w:r>
      <w:r w:rsidR="00376535" w:rsidRPr="00155F09">
        <w:rPr>
          <w:rFonts w:ascii="Times New Roman" w:hAnsi="Times New Roman"/>
          <w:color w:val="auto"/>
          <w:sz w:val="24"/>
          <w:szCs w:val="24"/>
        </w:rPr>
        <w:t xml:space="preserve"> contracted provider</w:t>
      </w:r>
      <w:r w:rsidR="00316A25" w:rsidRPr="00155F09">
        <w:rPr>
          <w:rFonts w:ascii="Times New Roman" w:hAnsi="Times New Roman"/>
          <w:color w:val="auto"/>
          <w:sz w:val="24"/>
          <w:szCs w:val="24"/>
        </w:rPr>
        <w:t xml:space="preserve"> training, TB</w:t>
      </w:r>
      <w:r w:rsidR="00E03119" w:rsidRPr="00155F09">
        <w:rPr>
          <w:rFonts w:ascii="Times New Roman" w:hAnsi="Times New Roman"/>
          <w:color w:val="auto"/>
          <w:sz w:val="24"/>
          <w:szCs w:val="24"/>
        </w:rPr>
        <w:t xml:space="preserve"> testing results</w:t>
      </w:r>
      <w:r w:rsidR="00316A25" w:rsidRPr="00155F09">
        <w:rPr>
          <w:rFonts w:ascii="Times New Roman" w:hAnsi="Times New Roman"/>
          <w:color w:val="auto"/>
          <w:sz w:val="24"/>
          <w:szCs w:val="24"/>
        </w:rPr>
        <w:t>, driver</w:t>
      </w:r>
      <w:r w:rsidR="0055227B" w:rsidRPr="00155F09">
        <w:rPr>
          <w:rFonts w:ascii="Times New Roman" w:hAnsi="Times New Roman"/>
          <w:color w:val="auto"/>
          <w:sz w:val="24"/>
          <w:szCs w:val="24"/>
        </w:rPr>
        <w:t>’</w:t>
      </w:r>
      <w:r w:rsidR="00316A25" w:rsidRPr="00155F09">
        <w:rPr>
          <w:rFonts w:ascii="Times New Roman" w:hAnsi="Times New Roman"/>
          <w:color w:val="auto"/>
          <w:sz w:val="24"/>
          <w:szCs w:val="24"/>
        </w:rPr>
        <w:t xml:space="preserve">s license, background checks, job descriptions, </w:t>
      </w:r>
      <w:r w:rsidR="00E03119" w:rsidRPr="00155F09">
        <w:rPr>
          <w:rFonts w:ascii="Times New Roman" w:hAnsi="Times New Roman"/>
          <w:color w:val="auto"/>
          <w:sz w:val="24"/>
          <w:szCs w:val="24"/>
        </w:rPr>
        <w:t xml:space="preserve">and </w:t>
      </w:r>
      <w:r w:rsidR="00316A25" w:rsidRPr="00155F09">
        <w:rPr>
          <w:rFonts w:ascii="Times New Roman" w:hAnsi="Times New Roman"/>
          <w:color w:val="auto"/>
          <w:sz w:val="24"/>
          <w:szCs w:val="24"/>
        </w:rPr>
        <w:t>evaluations</w:t>
      </w:r>
      <w:r w:rsidR="00E03119" w:rsidRPr="00155F09">
        <w:rPr>
          <w:rFonts w:ascii="Times New Roman" w:hAnsi="Times New Roman"/>
          <w:color w:val="auto"/>
          <w:sz w:val="24"/>
          <w:szCs w:val="24"/>
        </w:rPr>
        <w:t>,</w:t>
      </w:r>
      <w:r w:rsidR="00316A25" w:rsidRPr="00155F09">
        <w:rPr>
          <w:rFonts w:ascii="Times New Roman" w:hAnsi="Times New Roman"/>
          <w:color w:val="auto"/>
          <w:sz w:val="24"/>
          <w:szCs w:val="24"/>
        </w:rPr>
        <w:t xml:space="preserve"> or can </w:t>
      </w:r>
      <w:r w:rsidR="00E03119" w:rsidRPr="00155F09">
        <w:rPr>
          <w:rFonts w:ascii="Times New Roman" w:hAnsi="Times New Roman"/>
          <w:color w:val="auto"/>
          <w:sz w:val="24"/>
          <w:szCs w:val="24"/>
        </w:rPr>
        <w:t xml:space="preserve">these </w:t>
      </w:r>
      <w:r w:rsidR="00316A25" w:rsidRPr="00155F09">
        <w:rPr>
          <w:rFonts w:ascii="Times New Roman" w:hAnsi="Times New Roman"/>
          <w:color w:val="auto"/>
          <w:sz w:val="24"/>
          <w:szCs w:val="24"/>
        </w:rPr>
        <w:t>stay with the</w:t>
      </w:r>
      <w:r w:rsidR="00400F24" w:rsidRPr="00155F09">
        <w:rPr>
          <w:rFonts w:ascii="Times New Roman" w:hAnsi="Times New Roman"/>
          <w:color w:val="auto"/>
          <w:sz w:val="24"/>
          <w:szCs w:val="24"/>
        </w:rPr>
        <w:t xml:space="preserve"> contractor</w:t>
      </w:r>
      <w:r w:rsidR="00316A25" w:rsidRPr="00155F09">
        <w:rPr>
          <w:rFonts w:ascii="Times New Roman" w:hAnsi="Times New Roman"/>
          <w:color w:val="auto"/>
          <w:sz w:val="24"/>
          <w:szCs w:val="24"/>
        </w:rPr>
        <w:t>?</w:t>
      </w:r>
    </w:p>
    <w:p w:rsidR="00391E54" w:rsidRPr="00155F09" w:rsidRDefault="00391E54" w:rsidP="00155F09">
      <w:pPr>
        <w:pStyle w:val="ListParagraph"/>
        <w:spacing w:after="0" w:line="240" w:lineRule="auto"/>
        <w:ind w:left="0" w:right="90"/>
        <w:rPr>
          <w:rFonts w:ascii="Times New Roman" w:hAnsi="Times New Roman"/>
          <w:color w:val="auto"/>
          <w:sz w:val="24"/>
          <w:szCs w:val="24"/>
        </w:rPr>
      </w:pPr>
    </w:p>
    <w:p w:rsidR="00316A25" w:rsidRPr="00155F09" w:rsidRDefault="00316A25" w:rsidP="0055789C">
      <w:pPr>
        <w:spacing w:after="0"/>
        <w:ind w:left="720" w:right="90"/>
        <w:rPr>
          <w:rFonts w:ascii="Times New Roman" w:hAnsi="Times New Roman" w:cs="Times New Roman"/>
          <w:sz w:val="24"/>
          <w:szCs w:val="24"/>
        </w:rPr>
      </w:pPr>
      <w:r w:rsidRPr="00155F09">
        <w:rPr>
          <w:rFonts w:ascii="Times New Roman" w:hAnsi="Times New Roman" w:cs="Times New Roman"/>
          <w:sz w:val="24"/>
          <w:szCs w:val="24"/>
        </w:rPr>
        <w:t xml:space="preserve">The CSB is responsible for </w:t>
      </w:r>
      <w:r w:rsidR="00400F24" w:rsidRPr="00155F09">
        <w:rPr>
          <w:rFonts w:ascii="Times New Roman" w:hAnsi="Times New Roman" w:cs="Times New Roman"/>
          <w:sz w:val="24"/>
          <w:szCs w:val="24"/>
        </w:rPr>
        <w:t xml:space="preserve">ensuring that </w:t>
      </w:r>
      <w:r w:rsidRPr="00155F09">
        <w:rPr>
          <w:rFonts w:ascii="Times New Roman" w:hAnsi="Times New Roman" w:cs="Times New Roman"/>
          <w:sz w:val="24"/>
          <w:szCs w:val="24"/>
        </w:rPr>
        <w:t xml:space="preserve">the </w:t>
      </w:r>
      <w:r w:rsidR="00E03119" w:rsidRPr="00155F09">
        <w:rPr>
          <w:rFonts w:ascii="Times New Roman" w:hAnsi="Times New Roman" w:cs="Times New Roman"/>
          <w:sz w:val="24"/>
          <w:szCs w:val="24"/>
        </w:rPr>
        <w:t xml:space="preserve">required </w:t>
      </w:r>
      <w:r w:rsidRPr="00155F09">
        <w:rPr>
          <w:rFonts w:ascii="Times New Roman" w:hAnsi="Times New Roman" w:cs="Times New Roman"/>
          <w:sz w:val="24"/>
          <w:szCs w:val="24"/>
        </w:rPr>
        <w:t xml:space="preserve">employee documents and personnel files </w:t>
      </w:r>
      <w:r w:rsidR="00400F24" w:rsidRPr="00155F09">
        <w:rPr>
          <w:rFonts w:ascii="Times New Roman" w:hAnsi="Times New Roman" w:cs="Times New Roman"/>
          <w:sz w:val="24"/>
          <w:szCs w:val="24"/>
        </w:rPr>
        <w:t>are</w:t>
      </w:r>
      <w:r w:rsidRPr="00155F09">
        <w:rPr>
          <w:rFonts w:ascii="Times New Roman" w:hAnsi="Times New Roman" w:cs="Times New Roman"/>
          <w:sz w:val="24"/>
          <w:szCs w:val="24"/>
        </w:rPr>
        <w:t xml:space="preserve"> in compliance with Licensing Regulations, since the CSB is the licensed entity for the service. </w:t>
      </w:r>
    </w:p>
    <w:p w:rsidR="00E03119" w:rsidRPr="00155F09" w:rsidRDefault="00E03119" w:rsidP="00155F09">
      <w:pPr>
        <w:spacing w:after="0"/>
        <w:ind w:right="90"/>
        <w:rPr>
          <w:rFonts w:ascii="Times New Roman" w:hAnsi="Times New Roman" w:cs="Times New Roman"/>
          <w:sz w:val="24"/>
          <w:szCs w:val="24"/>
        </w:rPr>
      </w:pPr>
    </w:p>
    <w:p w:rsidR="0081582A" w:rsidRPr="00155F09" w:rsidRDefault="0081582A"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Question</w:t>
      </w:r>
      <w:r w:rsidR="004C2109" w:rsidRPr="00155F09">
        <w:rPr>
          <w:rFonts w:ascii="Times New Roman" w:hAnsi="Times New Roman"/>
          <w:b/>
          <w:bCs/>
          <w:color w:val="auto"/>
          <w:sz w:val="24"/>
          <w:szCs w:val="24"/>
        </w:rPr>
        <w:t xml:space="preserve"> </w:t>
      </w:r>
      <w:r w:rsidR="00461824">
        <w:rPr>
          <w:rFonts w:ascii="Times New Roman" w:hAnsi="Times New Roman"/>
          <w:b/>
          <w:bCs/>
          <w:color w:val="auto"/>
          <w:sz w:val="24"/>
          <w:szCs w:val="24"/>
        </w:rPr>
        <w:t>29</w:t>
      </w:r>
      <w:r w:rsidRPr="00155F09">
        <w:rPr>
          <w:rFonts w:ascii="Times New Roman" w:hAnsi="Times New Roman"/>
          <w:b/>
          <w:bCs/>
          <w:color w:val="auto"/>
          <w:sz w:val="24"/>
          <w:szCs w:val="24"/>
        </w:rPr>
        <w:t xml:space="preserve">: </w:t>
      </w:r>
      <w:r w:rsidR="00F40695" w:rsidRPr="00155F09">
        <w:rPr>
          <w:rFonts w:ascii="Times New Roman" w:hAnsi="Times New Roman"/>
          <w:color w:val="auto"/>
          <w:sz w:val="24"/>
          <w:szCs w:val="24"/>
        </w:rPr>
        <w:t xml:space="preserve">Will one private provider be allowed to </w:t>
      </w:r>
      <w:r w:rsidR="00AA05CF" w:rsidRPr="00155F09">
        <w:rPr>
          <w:rFonts w:ascii="Times New Roman" w:hAnsi="Times New Roman"/>
          <w:color w:val="auto"/>
          <w:sz w:val="24"/>
          <w:szCs w:val="24"/>
        </w:rPr>
        <w:t>operate under</w:t>
      </w:r>
      <w:r w:rsidR="00F40695" w:rsidRPr="00155F09">
        <w:rPr>
          <w:rFonts w:ascii="Times New Roman" w:hAnsi="Times New Roman"/>
          <w:color w:val="auto"/>
          <w:sz w:val="24"/>
          <w:szCs w:val="24"/>
        </w:rPr>
        <w:t xml:space="preserve"> the License for more than one CSB? </w:t>
      </w:r>
    </w:p>
    <w:p w:rsidR="0081582A" w:rsidRPr="00155F09" w:rsidRDefault="0081582A" w:rsidP="00155F09">
      <w:pPr>
        <w:pStyle w:val="ListParagraph"/>
        <w:spacing w:after="0" w:line="240" w:lineRule="auto"/>
        <w:ind w:left="0" w:right="90"/>
        <w:rPr>
          <w:rFonts w:ascii="Times New Roman" w:hAnsi="Times New Roman"/>
          <w:color w:val="auto"/>
          <w:sz w:val="24"/>
          <w:szCs w:val="24"/>
        </w:rPr>
      </w:pPr>
    </w:p>
    <w:p w:rsidR="00395A27" w:rsidRPr="00A535FC" w:rsidRDefault="00F40695" w:rsidP="00A535F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Yes</w:t>
      </w:r>
    </w:p>
    <w:p w:rsidR="00395A27" w:rsidRDefault="00395A27" w:rsidP="00155F09">
      <w:pPr>
        <w:pStyle w:val="ListParagraph"/>
        <w:spacing w:after="0" w:line="240" w:lineRule="auto"/>
        <w:ind w:left="0" w:right="90"/>
        <w:rPr>
          <w:rFonts w:ascii="Times New Roman" w:hAnsi="Times New Roman"/>
          <w:b/>
          <w:bCs/>
          <w:color w:val="auto"/>
          <w:sz w:val="24"/>
          <w:szCs w:val="24"/>
        </w:rPr>
      </w:pPr>
    </w:p>
    <w:p w:rsidR="0081582A" w:rsidRPr="00155F09" w:rsidRDefault="0081582A"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Question</w:t>
      </w:r>
      <w:r w:rsidR="004C2109" w:rsidRPr="00155F09">
        <w:rPr>
          <w:rFonts w:ascii="Times New Roman" w:hAnsi="Times New Roman"/>
          <w:b/>
          <w:bCs/>
          <w:color w:val="auto"/>
          <w:sz w:val="24"/>
          <w:szCs w:val="24"/>
        </w:rPr>
        <w:t xml:space="preserve"> </w:t>
      </w:r>
      <w:r w:rsidR="00B31108" w:rsidRPr="00155F09">
        <w:rPr>
          <w:rFonts w:ascii="Times New Roman" w:hAnsi="Times New Roman"/>
          <w:b/>
          <w:bCs/>
          <w:color w:val="auto"/>
          <w:sz w:val="24"/>
          <w:szCs w:val="24"/>
        </w:rPr>
        <w:t>3</w:t>
      </w:r>
      <w:r w:rsidR="00461824">
        <w:rPr>
          <w:rFonts w:ascii="Times New Roman" w:hAnsi="Times New Roman"/>
          <w:b/>
          <w:bCs/>
          <w:color w:val="auto"/>
          <w:sz w:val="24"/>
          <w:szCs w:val="24"/>
        </w:rPr>
        <w:t>0</w:t>
      </w:r>
      <w:r w:rsidRPr="00155F09">
        <w:rPr>
          <w:rFonts w:ascii="Times New Roman" w:hAnsi="Times New Roman"/>
          <w:b/>
          <w:bCs/>
          <w:color w:val="auto"/>
          <w:sz w:val="24"/>
          <w:szCs w:val="24"/>
        </w:rPr>
        <w:t>:</w:t>
      </w:r>
      <w:r w:rsidR="00476433" w:rsidRPr="00155F09">
        <w:rPr>
          <w:rFonts w:ascii="Times New Roman" w:hAnsi="Times New Roman"/>
          <w:b/>
          <w:bCs/>
          <w:color w:val="auto"/>
          <w:sz w:val="24"/>
          <w:szCs w:val="24"/>
        </w:rPr>
        <w:t xml:space="preserve"> </w:t>
      </w:r>
      <w:r w:rsidR="00F40695" w:rsidRPr="00155F09">
        <w:rPr>
          <w:rFonts w:ascii="Times New Roman" w:hAnsi="Times New Roman"/>
          <w:color w:val="auto"/>
          <w:sz w:val="24"/>
          <w:szCs w:val="24"/>
        </w:rPr>
        <w:t xml:space="preserve">Is the expectation </w:t>
      </w:r>
      <w:r w:rsidR="00101E09" w:rsidRPr="00155F09">
        <w:rPr>
          <w:rFonts w:ascii="Times New Roman" w:hAnsi="Times New Roman"/>
          <w:color w:val="auto"/>
          <w:sz w:val="24"/>
          <w:szCs w:val="24"/>
        </w:rPr>
        <w:t>that</w:t>
      </w:r>
      <w:r w:rsidR="00F40695" w:rsidRPr="00155F09">
        <w:rPr>
          <w:rFonts w:ascii="Times New Roman" w:hAnsi="Times New Roman"/>
          <w:color w:val="auto"/>
          <w:sz w:val="24"/>
          <w:szCs w:val="24"/>
        </w:rPr>
        <w:t xml:space="preserve"> a single private provider </w:t>
      </w:r>
      <w:r w:rsidR="00101E09" w:rsidRPr="00155F09">
        <w:rPr>
          <w:rFonts w:ascii="Times New Roman" w:hAnsi="Times New Roman"/>
          <w:color w:val="auto"/>
          <w:sz w:val="24"/>
          <w:szCs w:val="24"/>
        </w:rPr>
        <w:t xml:space="preserve">must </w:t>
      </w:r>
      <w:r w:rsidR="00F40695" w:rsidRPr="00155F09">
        <w:rPr>
          <w:rFonts w:ascii="Times New Roman" w:hAnsi="Times New Roman"/>
          <w:color w:val="auto"/>
          <w:sz w:val="24"/>
          <w:szCs w:val="24"/>
        </w:rPr>
        <w:t>follow multiple sets of policies</w:t>
      </w:r>
      <w:r w:rsidR="00E03119" w:rsidRPr="00155F09">
        <w:rPr>
          <w:rFonts w:ascii="Times New Roman" w:hAnsi="Times New Roman"/>
          <w:color w:val="auto"/>
          <w:sz w:val="24"/>
          <w:szCs w:val="24"/>
        </w:rPr>
        <w:t>,</w:t>
      </w:r>
      <w:r w:rsidR="00F40695" w:rsidRPr="00155F09">
        <w:rPr>
          <w:rFonts w:ascii="Times New Roman" w:hAnsi="Times New Roman"/>
          <w:color w:val="auto"/>
          <w:sz w:val="24"/>
          <w:szCs w:val="24"/>
        </w:rPr>
        <w:t> </w:t>
      </w:r>
      <w:r w:rsidR="00E03119" w:rsidRPr="00155F09">
        <w:rPr>
          <w:rFonts w:ascii="Times New Roman" w:hAnsi="Times New Roman"/>
          <w:color w:val="auto"/>
          <w:sz w:val="24"/>
          <w:szCs w:val="24"/>
        </w:rPr>
        <w:t>for example, their own</w:t>
      </w:r>
      <w:r w:rsidR="00F40695" w:rsidRPr="00155F09">
        <w:rPr>
          <w:rFonts w:ascii="Times New Roman" w:hAnsi="Times New Roman"/>
          <w:color w:val="auto"/>
          <w:sz w:val="24"/>
          <w:szCs w:val="24"/>
        </w:rPr>
        <w:t xml:space="preserve"> </w:t>
      </w:r>
      <w:r w:rsidR="0091023D" w:rsidRPr="00155F09">
        <w:rPr>
          <w:rFonts w:ascii="Times New Roman" w:hAnsi="Times New Roman"/>
          <w:iCs/>
          <w:color w:val="auto"/>
          <w:sz w:val="24"/>
          <w:szCs w:val="24"/>
        </w:rPr>
        <w:t>internal policies and those of each CSB</w:t>
      </w:r>
      <w:r w:rsidR="00F40695" w:rsidRPr="00155F09">
        <w:rPr>
          <w:rFonts w:ascii="Times New Roman" w:hAnsi="Times New Roman"/>
          <w:color w:val="auto"/>
          <w:sz w:val="24"/>
          <w:szCs w:val="24"/>
        </w:rPr>
        <w:t xml:space="preserve"> with which the provider has a contract? </w:t>
      </w:r>
    </w:p>
    <w:p w:rsidR="0081582A" w:rsidRPr="00155F09" w:rsidRDefault="0081582A" w:rsidP="00155F09">
      <w:pPr>
        <w:pStyle w:val="ListParagraph"/>
        <w:spacing w:after="0" w:line="240" w:lineRule="auto"/>
        <w:ind w:left="0" w:right="90"/>
        <w:rPr>
          <w:rFonts w:ascii="Times New Roman" w:hAnsi="Times New Roman"/>
          <w:color w:val="auto"/>
          <w:sz w:val="24"/>
          <w:szCs w:val="24"/>
        </w:rPr>
      </w:pPr>
    </w:p>
    <w:p w:rsidR="0081582A" w:rsidRPr="00155F09" w:rsidRDefault="00833C17" w:rsidP="0055789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It</w:t>
      </w:r>
      <w:r w:rsidR="00F40695" w:rsidRPr="00155F09">
        <w:rPr>
          <w:rFonts w:ascii="Times New Roman" w:hAnsi="Times New Roman"/>
          <w:color w:val="auto"/>
          <w:sz w:val="24"/>
          <w:szCs w:val="24"/>
        </w:rPr>
        <w:t xml:space="preserve"> </w:t>
      </w:r>
      <w:r w:rsidR="00400F24" w:rsidRPr="00155F09">
        <w:rPr>
          <w:rFonts w:ascii="Times New Roman" w:hAnsi="Times New Roman"/>
          <w:color w:val="auto"/>
          <w:sz w:val="24"/>
          <w:szCs w:val="24"/>
        </w:rPr>
        <w:t xml:space="preserve">is expected that </w:t>
      </w:r>
      <w:r w:rsidR="00F40695" w:rsidRPr="00155F09">
        <w:rPr>
          <w:rFonts w:ascii="Times New Roman" w:hAnsi="Times New Roman"/>
          <w:color w:val="auto"/>
          <w:sz w:val="24"/>
          <w:szCs w:val="24"/>
        </w:rPr>
        <w:t>contracted provider</w:t>
      </w:r>
      <w:r w:rsidRPr="00155F09">
        <w:rPr>
          <w:rFonts w:ascii="Times New Roman" w:hAnsi="Times New Roman"/>
          <w:color w:val="auto"/>
          <w:sz w:val="24"/>
          <w:szCs w:val="24"/>
        </w:rPr>
        <w:t>s</w:t>
      </w:r>
      <w:r w:rsidR="00F40695" w:rsidRPr="00155F09">
        <w:rPr>
          <w:rFonts w:ascii="Times New Roman" w:hAnsi="Times New Roman"/>
          <w:color w:val="auto"/>
          <w:sz w:val="24"/>
          <w:szCs w:val="24"/>
        </w:rPr>
        <w:t xml:space="preserve"> </w:t>
      </w:r>
      <w:r w:rsidRPr="00155F09">
        <w:rPr>
          <w:rFonts w:ascii="Times New Roman" w:hAnsi="Times New Roman"/>
          <w:color w:val="auto"/>
          <w:sz w:val="24"/>
          <w:szCs w:val="24"/>
        </w:rPr>
        <w:t xml:space="preserve">agree to </w:t>
      </w:r>
      <w:r w:rsidR="00F40695" w:rsidRPr="00155F09">
        <w:rPr>
          <w:rFonts w:ascii="Times New Roman" w:hAnsi="Times New Roman"/>
          <w:color w:val="auto"/>
          <w:sz w:val="24"/>
          <w:szCs w:val="24"/>
        </w:rPr>
        <w:t>will follow the requirements for each contract</w:t>
      </w:r>
      <w:r w:rsidRPr="00155F09">
        <w:rPr>
          <w:rFonts w:ascii="Times New Roman" w:hAnsi="Times New Roman"/>
          <w:color w:val="auto"/>
          <w:sz w:val="24"/>
          <w:szCs w:val="24"/>
        </w:rPr>
        <w:t xml:space="preserve"> they enter</w:t>
      </w:r>
      <w:r w:rsidR="00F40695" w:rsidRPr="00155F09">
        <w:rPr>
          <w:rFonts w:ascii="Times New Roman" w:hAnsi="Times New Roman"/>
          <w:color w:val="auto"/>
          <w:sz w:val="24"/>
          <w:szCs w:val="24"/>
        </w:rPr>
        <w:t xml:space="preserve">. </w:t>
      </w:r>
      <w:r w:rsidR="00395A27" w:rsidRPr="00A535FC">
        <w:rPr>
          <w:rFonts w:ascii="Times New Roman" w:hAnsi="Times New Roman"/>
          <w:color w:val="auto"/>
          <w:sz w:val="24"/>
          <w:szCs w:val="24"/>
        </w:rPr>
        <w:t>CSBs contracting with a single provider may consider reviewing requirements to prevent duplication which may present an undue burden on the provider.</w:t>
      </w:r>
    </w:p>
    <w:p w:rsidR="00590F76" w:rsidRPr="00155F09" w:rsidRDefault="00590F76" w:rsidP="00155F09">
      <w:pPr>
        <w:pStyle w:val="ListParagraph"/>
        <w:spacing w:after="0" w:line="240" w:lineRule="auto"/>
        <w:ind w:left="0" w:right="90"/>
        <w:rPr>
          <w:rFonts w:ascii="Times New Roman" w:hAnsi="Times New Roman"/>
          <w:b/>
          <w:bCs/>
          <w:color w:val="auto"/>
          <w:sz w:val="24"/>
          <w:szCs w:val="24"/>
        </w:rPr>
      </w:pPr>
    </w:p>
    <w:p w:rsidR="0081582A" w:rsidRPr="00155F09" w:rsidRDefault="0081582A"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t>Question</w:t>
      </w:r>
      <w:r w:rsidR="004C2109" w:rsidRPr="00155F09">
        <w:rPr>
          <w:rFonts w:ascii="Times New Roman" w:hAnsi="Times New Roman"/>
          <w:b/>
          <w:bCs/>
          <w:color w:val="auto"/>
          <w:sz w:val="24"/>
          <w:szCs w:val="24"/>
        </w:rPr>
        <w:t xml:space="preserve"> </w:t>
      </w:r>
      <w:r w:rsidR="00B31108" w:rsidRPr="00155F09">
        <w:rPr>
          <w:rFonts w:ascii="Times New Roman" w:hAnsi="Times New Roman"/>
          <w:b/>
          <w:bCs/>
          <w:color w:val="auto"/>
          <w:sz w:val="24"/>
          <w:szCs w:val="24"/>
        </w:rPr>
        <w:t>3</w:t>
      </w:r>
      <w:r w:rsidR="00461824">
        <w:rPr>
          <w:rFonts w:ascii="Times New Roman" w:hAnsi="Times New Roman"/>
          <w:b/>
          <w:bCs/>
          <w:color w:val="auto"/>
          <w:sz w:val="24"/>
          <w:szCs w:val="24"/>
        </w:rPr>
        <w:t>1</w:t>
      </w:r>
      <w:r w:rsidRPr="00155F09">
        <w:rPr>
          <w:rFonts w:ascii="Times New Roman" w:hAnsi="Times New Roman"/>
          <w:b/>
          <w:bCs/>
          <w:color w:val="auto"/>
          <w:sz w:val="24"/>
          <w:szCs w:val="24"/>
        </w:rPr>
        <w:t>:</w:t>
      </w:r>
      <w:r w:rsidR="00476433" w:rsidRPr="00155F09">
        <w:rPr>
          <w:rFonts w:ascii="Times New Roman" w:hAnsi="Times New Roman"/>
          <w:b/>
          <w:bCs/>
          <w:color w:val="auto"/>
          <w:sz w:val="24"/>
          <w:szCs w:val="24"/>
        </w:rPr>
        <w:t xml:space="preserve"> </w:t>
      </w:r>
      <w:r w:rsidR="00F40695" w:rsidRPr="00155F09">
        <w:rPr>
          <w:rFonts w:ascii="Times New Roman" w:hAnsi="Times New Roman"/>
          <w:color w:val="auto"/>
          <w:sz w:val="24"/>
          <w:szCs w:val="24"/>
        </w:rPr>
        <w:t>What is the rationale for not allowing the private provider to develop a set of policies that are compliant with Licensing, possibly with CSB input?  This would provide clarity for leadership and staff members of the provider and would decrease the risk of confusion and misunderstanding, not to mention be far more efficient with regards to time spent on training.</w:t>
      </w:r>
      <w:r w:rsidR="001E0F34" w:rsidRPr="00155F09">
        <w:rPr>
          <w:rFonts w:ascii="Times New Roman" w:hAnsi="Times New Roman"/>
          <w:color w:val="auto"/>
          <w:sz w:val="24"/>
          <w:szCs w:val="24"/>
        </w:rPr>
        <w:t xml:space="preserve"> </w:t>
      </w:r>
    </w:p>
    <w:p w:rsidR="0081582A" w:rsidRPr="00155F09" w:rsidRDefault="0081582A" w:rsidP="00155F09">
      <w:pPr>
        <w:pStyle w:val="ListParagraph"/>
        <w:spacing w:after="0" w:line="240" w:lineRule="auto"/>
        <w:ind w:left="0" w:right="90"/>
        <w:rPr>
          <w:rFonts w:ascii="Times New Roman" w:hAnsi="Times New Roman"/>
          <w:color w:val="auto"/>
          <w:sz w:val="24"/>
          <w:szCs w:val="24"/>
        </w:rPr>
      </w:pPr>
    </w:p>
    <w:p w:rsidR="0081582A" w:rsidRPr="00155F09" w:rsidRDefault="001E0F34" w:rsidP="0055789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CSBs are the sin</w:t>
      </w:r>
      <w:r w:rsidR="005B4E9E" w:rsidRPr="00155F09">
        <w:rPr>
          <w:rFonts w:ascii="Times New Roman" w:hAnsi="Times New Roman"/>
          <w:color w:val="auto"/>
          <w:sz w:val="24"/>
          <w:szCs w:val="24"/>
        </w:rPr>
        <w:t>gle point of entry for case management services (see</w:t>
      </w:r>
      <w:r w:rsidRPr="00155F09">
        <w:rPr>
          <w:rFonts w:ascii="Times New Roman" w:hAnsi="Times New Roman"/>
          <w:color w:val="auto"/>
          <w:sz w:val="24"/>
          <w:szCs w:val="24"/>
        </w:rPr>
        <w:t xml:space="preserve"> at single point of entry </w:t>
      </w:r>
      <w:r w:rsidR="005B4E9E" w:rsidRPr="00155F09">
        <w:rPr>
          <w:rFonts w:ascii="Times New Roman" w:hAnsi="Times New Roman"/>
          <w:color w:val="auto"/>
          <w:sz w:val="24"/>
          <w:szCs w:val="24"/>
        </w:rPr>
        <w:t>question</w:t>
      </w:r>
      <w:r w:rsidRPr="00155F09">
        <w:rPr>
          <w:rFonts w:ascii="Times New Roman" w:hAnsi="Times New Roman"/>
          <w:color w:val="auto"/>
          <w:sz w:val="24"/>
          <w:szCs w:val="24"/>
        </w:rPr>
        <w:t xml:space="preserve">). </w:t>
      </w:r>
      <w:r w:rsidR="005B4E9E" w:rsidRPr="00155F09">
        <w:rPr>
          <w:rFonts w:ascii="Times New Roman" w:hAnsi="Times New Roman"/>
          <w:color w:val="auto"/>
          <w:sz w:val="24"/>
          <w:szCs w:val="24"/>
        </w:rPr>
        <w:t>The contracted provider will</w:t>
      </w:r>
      <w:r w:rsidR="00101E09" w:rsidRPr="00155F09">
        <w:rPr>
          <w:rFonts w:ascii="Times New Roman" w:hAnsi="Times New Roman"/>
          <w:color w:val="auto"/>
          <w:sz w:val="24"/>
          <w:szCs w:val="24"/>
        </w:rPr>
        <w:t xml:space="preserve"> </w:t>
      </w:r>
      <w:r w:rsidR="005B4E9E" w:rsidRPr="00155F09">
        <w:rPr>
          <w:rFonts w:ascii="Times New Roman" w:hAnsi="Times New Roman"/>
          <w:color w:val="auto"/>
          <w:sz w:val="24"/>
          <w:szCs w:val="24"/>
        </w:rPr>
        <w:t>need</w:t>
      </w:r>
      <w:r w:rsidR="00101E09" w:rsidRPr="00155F09">
        <w:rPr>
          <w:rFonts w:ascii="Times New Roman" w:hAnsi="Times New Roman"/>
          <w:color w:val="auto"/>
          <w:sz w:val="24"/>
          <w:szCs w:val="24"/>
        </w:rPr>
        <w:t xml:space="preserve"> to follow the requirements </w:t>
      </w:r>
      <w:r w:rsidR="00400F24" w:rsidRPr="00155F09">
        <w:rPr>
          <w:rFonts w:ascii="Times New Roman" w:hAnsi="Times New Roman"/>
          <w:color w:val="auto"/>
          <w:sz w:val="24"/>
          <w:szCs w:val="24"/>
        </w:rPr>
        <w:t xml:space="preserve">set </w:t>
      </w:r>
      <w:r w:rsidR="00101E09" w:rsidRPr="00155F09">
        <w:rPr>
          <w:rFonts w:ascii="Times New Roman" w:hAnsi="Times New Roman"/>
          <w:color w:val="auto"/>
          <w:sz w:val="24"/>
          <w:szCs w:val="24"/>
        </w:rPr>
        <w:t>for</w:t>
      </w:r>
      <w:r w:rsidR="00400F24" w:rsidRPr="00155F09">
        <w:rPr>
          <w:rFonts w:ascii="Times New Roman" w:hAnsi="Times New Roman"/>
          <w:color w:val="auto"/>
          <w:sz w:val="24"/>
          <w:szCs w:val="24"/>
        </w:rPr>
        <w:t>th in</w:t>
      </w:r>
      <w:r w:rsidR="00101E09" w:rsidRPr="00155F09">
        <w:rPr>
          <w:rFonts w:ascii="Times New Roman" w:hAnsi="Times New Roman"/>
          <w:color w:val="auto"/>
          <w:sz w:val="24"/>
          <w:szCs w:val="24"/>
        </w:rPr>
        <w:t xml:space="preserve"> each </w:t>
      </w:r>
      <w:r w:rsidR="005B4E9E" w:rsidRPr="00155F09">
        <w:rPr>
          <w:rFonts w:ascii="Times New Roman" w:hAnsi="Times New Roman"/>
          <w:color w:val="auto"/>
          <w:sz w:val="24"/>
          <w:szCs w:val="24"/>
        </w:rPr>
        <w:t xml:space="preserve">CSB </w:t>
      </w:r>
      <w:r w:rsidR="00101E09" w:rsidRPr="00155F09">
        <w:rPr>
          <w:rFonts w:ascii="Times New Roman" w:hAnsi="Times New Roman"/>
          <w:color w:val="auto"/>
          <w:sz w:val="24"/>
          <w:szCs w:val="24"/>
        </w:rPr>
        <w:t xml:space="preserve">contract. </w:t>
      </w:r>
      <w:r w:rsidRPr="00155F09">
        <w:rPr>
          <w:rFonts w:ascii="Times New Roman" w:hAnsi="Times New Roman"/>
          <w:color w:val="auto"/>
          <w:sz w:val="24"/>
          <w:szCs w:val="24"/>
        </w:rPr>
        <w:t>CSB</w:t>
      </w:r>
      <w:r w:rsidR="00101E09" w:rsidRPr="00155F09">
        <w:rPr>
          <w:rFonts w:ascii="Times New Roman" w:hAnsi="Times New Roman"/>
          <w:color w:val="auto"/>
          <w:sz w:val="24"/>
          <w:szCs w:val="24"/>
        </w:rPr>
        <w:t>s</w:t>
      </w:r>
      <w:r w:rsidRPr="00155F09">
        <w:rPr>
          <w:rFonts w:ascii="Times New Roman" w:hAnsi="Times New Roman"/>
          <w:color w:val="auto"/>
          <w:sz w:val="24"/>
          <w:szCs w:val="24"/>
        </w:rPr>
        <w:t xml:space="preserve"> </w:t>
      </w:r>
      <w:r w:rsidR="005B4E9E" w:rsidRPr="00155F09">
        <w:rPr>
          <w:rFonts w:ascii="Times New Roman" w:hAnsi="Times New Roman"/>
          <w:color w:val="auto"/>
          <w:sz w:val="24"/>
          <w:szCs w:val="24"/>
        </w:rPr>
        <w:t>can share policies and procedures and</w:t>
      </w:r>
      <w:r w:rsidR="00400F24" w:rsidRPr="00155F09">
        <w:rPr>
          <w:rFonts w:ascii="Times New Roman" w:hAnsi="Times New Roman"/>
          <w:color w:val="auto"/>
          <w:sz w:val="24"/>
          <w:szCs w:val="24"/>
        </w:rPr>
        <w:t>/or</w:t>
      </w:r>
      <w:r w:rsidR="005B4E9E" w:rsidRPr="00155F09">
        <w:rPr>
          <w:rFonts w:ascii="Times New Roman" w:hAnsi="Times New Roman"/>
          <w:color w:val="auto"/>
          <w:sz w:val="24"/>
          <w:szCs w:val="24"/>
        </w:rPr>
        <w:t xml:space="preserve"> </w:t>
      </w:r>
      <w:r w:rsidRPr="00155F09">
        <w:rPr>
          <w:rFonts w:ascii="Times New Roman" w:hAnsi="Times New Roman"/>
          <w:color w:val="auto"/>
          <w:sz w:val="24"/>
          <w:szCs w:val="24"/>
        </w:rPr>
        <w:t>work with contractor</w:t>
      </w:r>
      <w:r w:rsidR="00400F24" w:rsidRPr="00155F09">
        <w:rPr>
          <w:rFonts w:ascii="Times New Roman" w:hAnsi="Times New Roman"/>
          <w:color w:val="auto"/>
          <w:sz w:val="24"/>
          <w:szCs w:val="24"/>
        </w:rPr>
        <w:t>s</w:t>
      </w:r>
      <w:r w:rsidR="00101E09" w:rsidRPr="00155F09">
        <w:rPr>
          <w:rFonts w:ascii="Times New Roman" w:hAnsi="Times New Roman"/>
          <w:color w:val="auto"/>
          <w:sz w:val="24"/>
          <w:szCs w:val="24"/>
        </w:rPr>
        <w:t xml:space="preserve"> </w:t>
      </w:r>
      <w:r w:rsidR="00400F24" w:rsidRPr="00155F09">
        <w:rPr>
          <w:rFonts w:ascii="Times New Roman" w:hAnsi="Times New Roman"/>
          <w:color w:val="auto"/>
          <w:sz w:val="24"/>
          <w:szCs w:val="24"/>
        </w:rPr>
        <w:t>to ensure their policies and procedures meet licensure requirements</w:t>
      </w:r>
      <w:r w:rsidRPr="00155F09">
        <w:rPr>
          <w:rFonts w:ascii="Times New Roman" w:hAnsi="Times New Roman"/>
          <w:color w:val="auto"/>
          <w:sz w:val="24"/>
          <w:szCs w:val="24"/>
        </w:rPr>
        <w:t xml:space="preserve">.  </w:t>
      </w:r>
      <w:r w:rsidR="00400F24" w:rsidRPr="00155F09">
        <w:rPr>
          <w:rFonts w:ascii="Times New Roman" w:hAnsi="Times New Roman"/>
          <w:color w:val="auto"/>
          <w:sz w:val="24"/>
          <w:szCs w:val="24"/>
        </w:rPr>
        <w:t>A</w:t>
      </w:r>
      <w:r w:rsidR="005B4E9E" w:rsidRPr="00155F09">
        <w:rPr>
          <w:rFonts w:ascii="Times New Roman" w:hAnsi="Times New Roman"/>
          <w:color w:val="auto"/>
          <w:sz w:val="24"/>
          <w:szCs w:val="24"/>
        </w:rPr>
        <w:t xml:space="preserve">s the licensed entity, the CSB is responsible for ensuring </w:t>
      </w:r>
      <w:r w:rsidR="00E03119" w:rsidRPr="00155F09">
        <w:rPr>
          <w:rFonts w:ascii="Times New Roman" w:hAnsi="Times New Roman"/>
          <w:color w:val="auto"/>
          <w:sz w:val="24"/>
          <w:szCs w:val="24"/>
        </w:rPr>
        <w:t xml:space="preserve">that </w:t>
      </w:r>
      <w:r w:rsidR="005B4E9E" w:rsidRPr="00155F09">
        <w:rPr>
          <w:rFonts w:ascii="Times New Roman" w:hAnsi="Times New Roman"/>
          <w:color w:val="auto"/>
          <w:sz w:val="24"/>
          <w:szCs w:val="24"/>
        </w:rPr>
        <w:t xml:space="preserve">all policies and procedures and all services delivered, </w:t>
      </w:r>
      <w:r w:rsidR="00E03119" w:rsidRPr="00155F09">
        <w:rPr>
          <w:rFonts w:ascii="Times New Roman" w:hAnsi="Times New Roman"/>
          <w:color w:val="auto"/>
          <w:sz w:val="24"/>
          <w:szCs w:val="24"/>
        </w:rPr>
        <w:t xml:space="preserve">individual </w:t>
      </w:r>
      <w:r w:rsidR="005B4E9E" w:rsidRPr="00155F09">
        <w:rPr>
          <w:rFonts w:ascii="Times New Roman" w:hAnsi="Times New Roman"/>
          <w:color w:val="auto"/>
          <w:sz w:val="24"/>
          <w:szCs w:val="24"/>
        </w:rPr>
        <w:t xml:space="preserve">files, </w:t>
      </w:r>
      <w:r w:rsidR="00400F24" w:rsidRPr="00155F09">
        <w:rPr>
          <w:rFonts w:ascii="Times New Roman" w:hAnsi="Times New Roman"/>
          <w:color w:val="auto"/>
          <w:sz w:val="24"/>
          <w:szCs w:val="24"/>
        </w:rPr>
        <w:t xml:space="preserve">personnel </w:t>
      </w:r>
      <w:r w:rsidR="005B4E9E" w:rsidRPr="00155F09">
        <w:rPr>
          <w:rFonts w:ascii="Times New Roman" w:hAnsi="Times New Roman"/>
          <w:color w:val="auto"/>
          <w:sz w:val="24"/>
          <w:szCs w:val="24"/>
        </w:rPr>
        <w:t xml:space="preserve">records, etc. are in compliance with </w:t>
      </w:r>
      <w:r w:rsidR="00581DD0" w:rsidRPr="00155F09">
        <w:rPr>
          <w:rFonts w:ascii="Times New Roman" w:hAnsi="Times New Roman"/>
          <w:color w:val="auto"/>
          <w:sz w:val="24"/>
          <w:szCs w:val="24"/>
        </w:rPr>
        <w:t xml:space="preserve">licensure </w:t>
      </w:r>
      <w:r w:rsidR="005B4E9E" w:rsidRPr="00155F09">
        <w:rPr>
          <w:rFonts w:ascii="Times New Roman" w:hAnsi="Times New Roman"/>
          <w:color w:val="auto"/>
          <w:sz w:val="24"/>
          <w:szCs w:val="24"/>
        </w:rPr>
        <w:t>regulations.</w:t>
      </w:r>
    </w:p>
    <w:p w:rsidR="0081582A" w:rsidRPr="00155F09" w:rsidRDefault="0081582A" w:rsidP="00155F09">
      <w:pPr>
        <w:pStyle w:val="ListParagraph"/>
        <w:spacing w:after="0" w:line="240" w:lineRule="auto"/>
        <w:ind w:left="0" w:right="90"/>
        <w:rPr>
          <w:rFonts w:ascii="Times New Roman" w:hAnsi="Times New Roman"/>
          <w:color w:val="auto"/>
          <w:sz w:val="24"/>
          <w:szCs w:val="24"/>
        </w:rPr>
      </w:pPr>
    </w:p>
    <w:p w:rsidR="00727FEB" w:rsidRDefault="00727FEB" w:rsidP="00155F09">
      <w:pPr>
        <w:pStyle w:val="ListParagraph"/>
        <w:spacing w:after="0" w:line="240" w:lineRule="auto"/>
        <w:ind w:left="0" w:right="90"/>
        <w:rPr>
          <w:rFonts w:ascii="Times New Roman" w:hAnsi="Times New Roman"/>
          <w:b/>
          <w:bCs/>
          <w:color w:val="auto"/>
          <w:sz w:val="24"/>
          <w:szCs w:val="24"/>
        </w:rPr>
      </w:pPr>
    </w:p>
    <w:p w:rsidR="00727FEB" w:rsidRDefault="00727FEB" w:rsidP="00155F09">
      <w:pPr>
        <w:pStyle w:val="ListParagraph"/>
        <w:spacing w:after="0" w:line="240" w:lineRule="auto"/>
        <w:ind w:left="0" w:right="90"/>
        <w:rPr>
          <w:rFonts w:ascii="Times New Roman" w:hAnsi="Times New Roman"/>
          <w:b/>
          <w:bCs/>
          <w:color w:val="auto"/>
          <w:sz w:val="24"/>
          <w:szCs w:val="24"/>
        </w:rPr>
      </w:pPr>
    </w:p>
    <w:p w:rsidR="0081582A" w:rsidRPr="00155F09" w:rsidRDefault="0081582A" w:rsidP="00155F09">
      <w:pPr>
        <w:pStyle w:val="ListParagraph"/>
        <w:spacing w:after="0" w:line="240" w:lineRule="auto"/>
        <w:ind w:left="0" w:right="90"/>
        <w:rPr>
          <w:rFonts w:ascii="Times New Roman" w:hAnsi="Times New Roman"/>
          <w:color w:val="auto"/>
          <w:sz w:val="24"/>
          <w:szCs w:val="24"/>
        </w:rPr>
      </w:pPr>
      <w:r w:rsidRPr="00155F09">
        <w:rPr>
          <w:rFonts w:ascii="Times New Roman" w:hAnsi="Times New Roman"/>
          <w:b/>
          <w:bCs/>
          <w:color w:val="auto"/>
          <w:sz w:val="24"/>
          <w:szCs w:val="24"/>
        </w:rPr>
        <w:lastRenderedPageBreak/>
        <w:t>Question</w:t>
      </w:r>
      <w:r w:rsidR="004C2109" w:rsidRPr="00155F09">
        <w:rPr>
          <w:rFonts w:ascii="Times New Roman" w:hAnsi="Times New Roman"/>
          <w:b/>
          <w:bCs/>
          <w:color w:val="auto"/>
          <w:sz w:val="24"/>
          <w:szCs w:val="24"/>
        </w:rPr>
        <w:t xml:space="preserve"> </w:t>
      </w:r>
      <w:r w:rsidR="00B31108" w:rsidRPr="00155F09">
        <w:rPr>
          <w:rFonts w:ascii="Times New Roman" w:hAnsi="Times New Roman"/>
          <w:b/>
          <w:bCs/>
          <w:color w:val="auto"/>
          <w:sz w:val="24"/>
          <w:szCs w:val="24"/>
        </w:rPr>
        <w:t>3</w:t>
      </w:r>
      <w:r w:rsidR="00461824">
        <w:rPr>
          <w:rFonts w:ascii="Times New Roman" w:hAnsi="Times New Roman"/>
          <w:b/>
          <w:bCs/>
          <w:color w:val="auto"/>
          <w:sz w:val="24"/>
          <w:szCs w:val="24"/>
        </w:rPr>
        <w:t>2</w:t>
      </w:r>
      <w:r w:rsidRPr="00155F09">
        <w:rPr>
          <w:rFonts w:ascii="Times New Roman" w:hAnsi="Times New Roman"/>
          <w:b/>
          <w:bCs/>
          <w:color w:val="auto"/>
          <w:sz w:val="24"/>
          <w:szCs w:val="24"/>
        </w:rPr>
        <w:t>:</w:t>
      </w:r>
      <w:r w:rsidR="00476433" w:rsidRPr="00155F09">
        <w:rPr>
          <w:rFonts w:ascii="Times New Roman" w:hAnsi="Times New Roman"/>
          <w:b/>
          <w:bCs/>
          <w:color w:val="auto"/>
          <w:sz w:val="24"/>
          <w:szCs w:val="24"/>
        </w:rPr>
        <w:t xml:space="preserve"> </w:t>
      </w:r>
      <w:r w:rsidR="00351B72" w:rsidRPr="00155F09">
        <w:rPr>
          <w:rFonts w:ascii="Times New Roman" w:hAnsi="Times New Roman"/>
          <w:color w:val="auto"/>
          <w:sz w:val="24"/>
          <w:szCs w:val="24"/>
        </w:rPr>
        <w:t>G</w:t>
      </w:r>
      <w:r w:rsidR="00F40695" w:rsidRPr="00155F09">
        <w:rPr>
          <w:rFonts w:ascii="Times New Roman" w:hAnsi="Times New Roman"/>
          <w:color w:val="auto"/>
          <w:sz w:val="24"/>
          <w:szCs w:val="24"/>
        </w:rPr>
        <w:t>iven the different interpretations and expectations, what will be done to address the reality that a private provider could plausibly be given different expectations of what to report to each CSB with which it has</w:t>
      </w:r>
      <w:r w:rsidR="001E0F34" w:rsidRPr="00155F09">
        <w:rPr>
          <w:rFonts w:ascii="Times New Roman" w:hAnsi="Times New Roman"/>
          <w:color w:val="auto"/>
          <w:sz w:val="24"/>
          <w:szCs w:val="24"/>
        </w:rPr>
        <w:t xml:space="preserve"> a </w:t>
      </w:r>
      <w:r w:rsidR="00F40695" w:rsidRPr="00155F09">
        <w:rPr>
          <w:rFonts w:ascii="Times New Roman" w:hAnsi="Times New Roman"/>
          <w:color w:val="auto"/>
          <w:sz w:val="24"/>
          <w:szCs w:val="24"/>
        </w:rPr>
        <w:t>contract? </w:t>
      </w:r>
    </w:p>
    <w:p w:rsidR="0081582A" w:rsidRPr="00155F09" w:rsidRDefault="0081582A" w:rsidP="00155F09">
      <w:pPr>
        <w:pStyle w:val="ListParagraph"/>
        <w:spacing w:after="0" w:line="240" w:lineRule="auto"/>
        <w:ind w:left="0" w:right="90"/>
        <w:rPr>
          <w:rFonts w:ascii="Times New Roman" w:hAnsi="Times New Roman"/>
          <w:color w:val="auto"/>
          <w:sz w:val="24"/>
          <w:szCs w:val="24"/>
        </w:rPr>
      </w:pPr>
    </w:p>
    <w:p w:rsidR="00873EB4" w:rsidRPr="00155F09" w:rsidRDefault="001E0F34" w:rsidP="0055789C">
      <w:pPr>
        <w:pStyle w:val="ListParagraph"/>
        <w:spacing w:after="0" w:line="240" w:lineRule="auto"/>
        <w:ind w:right="90"/>
        <w:rPr>
          <w:rFonts w:ascii="Times New Roman" w:hAnsi="Times New Roman"/>
          <w:color w:val="auto"/>
          <w:sz w:val="24"/>
          <w:szCs w:val="24"/>
        </w:rPr>
      </w:pPr>
      <w:r w:rsidRPr="00155F09">
        <w:rPr>
          <w:rFonts w:ascii="Times New Roman" w:hAnsi="Times New Roman"/>
          <w:color w:val="auto"/>
          <w:sz w:val="24"/>
          <w:szCs w:val="24"/>
        </w:rPr>
        <w:t>The</w:t>
      </w:r>
      <w:r w:rsidR="00873EB4" w:rsidRPr="00155F09">
        <w:rPr>
          <w:rFonts w:ascii="Times New Roman" w:hAnsi="Times New Roman"/>
          <w:color w:val="auto"/>
          <w:sz w:val="24"/>
          <w:szCs w:val="24"/>
        </w:rPr>
        <w:t xml:space="preserve"> CSB determine</w:t>
      </w:r>
      <w:r w:rsidR="008233CA" w:rsidRPr="00155F09">
        <w:rPr>
          <w:rFonts w:ascii="Times New Roman" w:hAnsi="Times New Roman"/>
          <w:color w:val="auto"/>
          <w:sz w:val="24"/>
          <w:szCs w:val="24"/>
        </w:rPr>
        <w:t>s</w:t>
      </w:r>
      <w:r w:rsidR="00873EB4" w:rsidRPr="00155F09">
        <w:rPr>
          <w:rFonts w:ascii="Times New Roman" w:hAnsi="Times New Roman"/>
          <w:color w:val="auto"/>
          <w:sz w:val="24"/>
          <w:szCs w:val="24"/>
        </w:rPr>
        <w:t xml:space="preserve"> the requirements in the contracts. As the licensed agency, the CSB is responsible for ensuring that </w:t>
      </w:r>
      <w:r w:rsidR="002C09F6" w:rsidRPr="00155F09">
        <w:rPr>
          <w:rFonts w:ascii="Times New Roman" w:hAnsi="Times New Roman"/>
          <w:color w:val="auto"/>
          <w:sz w:val="24"/>
          <w:szCs w:val="24"/>
        </w:rPr>
        <w:t xml:space="preserve">DD providers </w:t>
      </w:r>
      <w:r w:rsidR="00873EB4" w:rsidRPr="00155F09">
        <w:rPr>
          <w:rFonts w:ascii="Times New Roman" w:hAnsi="Times New Roman"/>
          <w:color w:val="auto"/>
          <w:sz w:val="24"/>
          <w:szCs w:val="24"/>
        </w:rPr>
        <w:t>are in compliance with DBHDS Performance Contract, Licensing and Human Rights regulations. R</w:t>
      </w:r>
      <w:r w:rsidR="002C09F6" w:rsidRPr="00155F09">
        <w:rPr>
          <w:rFonts w:ascii="Times New Roman" w:hAnsi="Times New Roman"/>
          <w:color w:val="auto"/>
          <w:sz w:val="24"/>
          <w:szCs w:val="24"/>
        </w:rPr>
        <w:t xml:space="preserve">eporting </w:t>
      </w:r>
      <w:r w:rsidR="00873EB4" w:rsidRPr="00155F09">
        <w:rPr>
          <w:rFonts w:ascii="Times New Roman" w:hAnsi="Times New Roman"/>
          <w:color w:val="auto"/>
          <w:sz w:val="24"/>
          <w:szCs w:val="24"/>
        </w:rPr>
        <w:t xml:space="preserve">requirements </w:t>
      </w:r>
      <w:r w:rsidR="002C09F6" w:rsidRPr="00155F09">
        <w:rPr>
          <w:rFonts w:ascii="Times New Roman" w:hAnsi="Times New Roman"/>
          <w:color w:val="auto"/>
          <w:sz w:val="24"/>
          <w:szCs w:val="24"/>
        </w:rPr>
        <w:t>to Human Rights and Licensure are</w:t>
      </w:r>
      <w:r w:rsidRPr="00155F09">
        <w:rPr>
          <w:rFonts w:ascii="Times New Roman" w:hAnsi="Times New Roman"/>
          <w:color w:val="auto"/>
          <w:sz w:val="24"/>
          <w:szCs w:val="24"/>
        </w:rPr>
        <w:t xml:space="preserve"> the same </w:t>
      </w:r>
      <w:r w:rsidR="001041BA" w:rsidRPr="00155F09">
        <w:rPr>
          <w:rFonts w:ascii="Times New Roman" w:hAnsi="Times New Roman"/>
          <w:color w:val="auto"/>
          <w:sz w:val="24"/>
          <w:szCs w:val="24"/>
        </w:rPr>
        <w:t xml:space="preserve">as </w:t>
      </w:r>
      <w:r w:rsidRPr="00155F09">
        <w:rPr>
          <w:rFonts w:ascii="Times New Roman" w:hAnsi="Times New Roman"/>
          <w:color w:val="auto"/>
          <w:sz w:val="24"/>
          <w:szCs w:val="24"/>
        </w:rPr>
        <w:t>for the CSB. It is up to the CSB</w:t>
      </w:r>
      <w:r w:rsidR="0081582A" w:rsidRPr="00155F09">
        <w:rPr>
          <w:rFonts w:ascii="Times New Roman" w:hAnsi="Times New Roman"/>
          <w:color w:val="auto"/>
          <w:sz w:val="24"/>
          <w:szCs w:val="24"/>
        </w:rPr>
        <w:t xml:space="preserve"> and </w:t>
      </w:r>
      <w:r w:rsidR="00101E09" w:rsidRPr="00155F09">
        <w:rPr>
          <w:rFonts w:ascii="Times New Roman" w:hAnsi="Times New Roman"/>
          <w:color w:val="auto"/>
          <w:sz w:val="24"/>
          <w:szCs w:val="24"/>
        </w:rPr>
        <w:t xml:space="preserve">the </w:t>
      </w:r>
      <w:r w:rsidR="0081582A" w:rsidRPr="00155F09">
        <w:rPr>
          <w:rFonts w:ascii="Times New Roman" w:hAnsi="Times New Roman"/>
          <w:color w:val="auto"/>
          <w:sz w:val="24"/>
          <w:szCs w:val="24"/>
        </w:rPr>
        <w:t>contracted agency</w:t>
      </w:r>
      <w:r w:rsidRPr="00155F09">
        <w:rPr>
          <w:rFonts w:ascii="Times New Roman" w:hAnsi="Times New Roman"/>
          <w:color w:val="auto"/>
          <w:sz w:val="24"/>
          <w:szCs w:val="24"/>
        </w:rPr>
        <w:t xml:space="preserve"> to determine the best</w:t>
      </w:r>
      <w:r w:rsidR="001041BA" w:rsidRPr="00155F09">
        <w:rPr>
          <w:rFonts w:ascii="Times New Roman" w:hAnsi="Times New Roman"/>
          <w:color w:val="auto"/>
          <w:sz w:val="24"/>
          <w:szCs w:val="24"/>
        </w:rPr>
        <w:t xml:space="preserve"> way to provide training</w:t>
      </w:r>
      <w:r w:rsidRPr="00155F09">
        <w:rPr>
          <w:rFonts w:ascii="Times New Roman" w:hAnsi="Times New Roman"/>
          <w:color w:val="auto"/>
          <w:sz w:val="24"/>
          <w:szCs w:val="24"/>
        </w:rPr>
        <w:t xml:space="preserve"> and to coo</w:t>
      </w:r>
      <w:r w:rsidR="0081582A" w:rsidRPr="00155F09">
        <w:rPr>
          <w:rFonts w:ascii="Times New Roman" w:hAnsi="Times New Roman"/>
          <w:color w:val="auto"/>
          <w:sz w:val="24"/>
          <w:szCs w:val="24"/>
        </w:rPr>
        <w:t>rdinate reporting requirements.</w:t>
      </w:r>
      <w:r w:rsidR="00F40695" w:rsidRPr="00155F09">
        <w:rPr>
          <w:rFonts w:ascii="Times New Roman" w:hAnsi="Times New Roman"/>
          <w:color w:val="auto"/>
          <w:sz w:val="24"/>
          <w:szCs w:val="24"/>
        </w:rPr>
        <w:t xml:space="preserve"> </w:t>
      </w:r>
      <w:r w:rsidR="00AA05CF" w:rsidRPr="00155F09">
        <w:rPr>
          <w:rFonts w:ascii="Times New Roman" w:hAnsi="Times New Roman"/>
          <w:color w:val="auto"/>
          <w:sz w:val="24"/>
          <w:szCs w:val="24"/>
        </w:rPr>
        <w:t xml:space="preserve">Refer to 12VAC35-105-160(C) </w:t>
      </w:r>
      <w:r w:rsidR="00E861A5" w:rsidRPr="00155F09">
        <w:rPr>
          <w:rFonts w:ascii="Times New Roman" w:hAnsi="Times New Roman"/>
          <w:color w:val="auto"/>
          <w:sz w:val="24"/>
          <w:szCs w:val="24"/>
        </w:rPr>
        <w:t>and 12VAC35-115-230</w:t>
      </w:r>
      <w:r w:rsidR="00E861A5" w:rsidRPr="00155F09">
        <w:rPr>
          <w:rFonts w:ascii="Times New Roman" w:hAnsi="Times New Roman"/>
          <w:sz w:val="24"/>
          <w:szCs w:val="24"/>
        </w:rPr>
        <w:t xml:space="preserve"> </w:t>
      </w:r>
      <w:r w:rsidR="00AA05CF" w:rsidRPr="00155F09">
        <w:rPr>
          <w:rFonts w:ascii="Times New Roman" w:hAnsi="Times New Roman"/>
          <w:color w:val="auto"/>
          <w:sz w:val="24"/>
          <w:szCs w:val="24"/>
        </w:rPr>
        <w:t xml:space="preserve">for specifics on what to report to DBHDS via the online reporting system. </w:t>
      </w:r>
      <w:r w:rsidR="00395A27" w:rsidRPr="00A535FC">
        <w:rPr>
          <w:rFonts w:ascii="Times New Roman" w:hAnsi="Times New Roman"/>
          <w:color w:val="auto"/>
          <w:sz w:val="24"/>
          <w:szCs w:val="24"/>
        </w:rPr>
        <w:t>CSBs contracting with a single provider may consider reviewing requirements to prevent duplication which may present an undue burden on the provider.</w:t>
      </w:r>
    </w:p>
    <w:p w:rsidR="00873EB4" w:rsidRPr="00155F09" w:rsidRDefault="00873EB4" w:rsidP="00155F09">
      <w:pPr>
        <w:pStyle w:val="ListParagraph"/>
        <w:spacing w:after="0" w:line="240" w:lineRule="auto"/>
        <w:ind w:left="0" w:right="90"/>
        <w:rPr>
          <w:rFonts w:ascii="Times New Roman" w:hAnsi="Times New Roman"/>
          <w:color w:val="auto"/>
          <w:sz w:val="24"/>
          <w:szCs w:val="24"/>
        </w:rPr>
      </w:pPr>
    </w:p>
    <w:p w:rsidR="00F40695" w:rsidRPr="00155F09" w:rsidRDefault="00873EB4" w:rsidP="00155F09">
      <w:pPr>
        <w:pStyle w:val="ListParagraph"/>
        <w:spacing w:after="0" w:line="240" w:lineRule="auto"/>
        <w:ind w:left="0" w:right="90"/>
        <w:rPr>
          <w:rFonts w:ascii="Times New Roman" w:hAnsi="Times New Roman"/>
          <w:i/>
          <w:color w:val="auto"/>
          <w:sz w:val="24"/>
          <w:szCs w:val="24"/>
        </w:rPr>
      </w:pPr>
      <w:r w:rsidRPr="00155F09">
        <w:rPr>
          <w:rFonts w:ascii="Times New Roman" w:hAnsi="Times New Roman"/>
          <w:i/>
          <w:color w:val="auto"/>
          <w:sz w:val="24"/>
          <w:szCs w:val="24"/>
        </w:rPr>
        <w:t>*</w:t>
      </w:r>
      <w:r w:rsidR="00AA05CF" w:rsidRPr="00155F09">
        <w:rPr>
          <w:rFonts w:ascii="Times New Roman" w:hAnsi="Times New Roman"/>
          <w:i/>
          <w:color w:val="auto"/>
          <w:sz w:val="24"/>
          <w:szCs w:val="24"/>
        </w:rPr>
        <w:t xml:space="preserve">The Office of Licensing and Human Rights </w:t>
      </w:r>
      <w:r w:rsidRPr="00155F09">
        <w:rPr>
          <w:rFonts w:ascii="Times New Roman" w:hAnsi="Times New Roman"/>
          <w:i/>
          <w:color w:val="auto"/>
          <w:sz w:val="24"/>
          <w:szCs w:val="24"/>
        </w:rPr>
        <w:t>no longer accept</w:t>
      </w:r>
      <w:r w:rsidR="00AA05CF" w:rsidRPr="00155F09">
        <w:rPr>
          <w:rFonts w:ascii="Times New Roman" w:hAnsi="Times New Roman"/>
          <w:i/>
          <w:color w:val="auto"/>
          <w:sz w:val="24"/>
          <w:szCs w:val="24"/>
        </w:rPr>
        <w:t xml:space="preserve"> faxes or paper copies of reporting. </w:t>
      </w:r>
    </w:p>
    <w:p w:rsidR="00101E09" w:rsidRPr="00155F09" w:rsidRDefault="00101E09" w:rsidP="00155F09">
      <w:pPr>
        <w:pStyle w:val="ListParagraph"/>
        <w:spacing w:after="0" w:line="240" w:lineRule="auto"/>
        <w:ind w:left="0" w:right="90"/>
        <w:rPr>
          <w:rFonts w:ascii="Times New Roman" w:hAnsi="Times New Roman"/>
          <w:color w:val="auto"/>
          <w:sz w:val="24"/>
          <w:szCs w:val="24"/>
        </w:rPr>
      </w:pPr>
    </w:p>
    <w:p w:rsidR="00222B98" w:rsidRPr="00155F09" w:rsidRDefault="006E227E" w:rsidP="00155F09">
      <w:pPr>
        <w:pStyle w:val="ListParagraph"/>
        <w:spacing w:after="0"/>
        <w:ind w:left="0" w:right="90"/>
        <w:rPr>
          <w:rFonts w:ascii="Times New Roman" w:hAnsi="Times New Roman"/>
          <w:color w:val="auto"/>
          <w:sz w:val="24"/>
          <w:szCs w:val="24"/>
        </w:rPr>
      </w:pPr>
      <w:r w:rsidRPr="00155F09">
        <w:rPr>
          <w:rFonts w:ascii="Times New Roman" w:hAnsi="Times New Roman"/>
          <w:b/>
          <w:bCs/>
          <w:color w:val="auto"/>
          <w:sz w:val="24"/>
          <w:szCs w:val="24"/>
        </w:rPr>
        <w:t xml:space="preserve">Question </w:t>
      </w:r>
      <w:r w:rsidR="0055227B" w:rsidRPr="00155F09">
        <w:rPr>
          <w:rFonts w:ascii="Times New Roman" w:hAnsi="Times New Roman"/>
          <w:b/>
          <w:bCs/>
          <w:color w:val="auto"/>
          <w:sz w:val="24"/>
          <w:szCs w:val="24"/>
        </w:rPr>
        <w:t>3</w:t>
      </w:r>
      <w:r w:rsidR="00461824">
        <w:rPr>
          <w:rFonts w:ascii="Times New Roman" w:hAnsi="Times New Roman"/>
          <w:b/>
          <w:bCs/>
          <w:color w:val="auto"/>
          <w:sz w:val="24"/>
          <w:szCs w:val="24"/>
        </w:rPr>
        <w:t>3</w:t>
      </w:r>
      <w:r w:rsidRPr="00155F09">
        <w:rPr>
          <w:rFonts w:ascii="Times New Roman" w:hAnsi="Times New Roman"/>
          <w:b/>
          <w:bCs/>
          <w:color w:val="auto"/>
          <w:sz w:val="24"/>
          <w:szCs w:val="24"/>
        </w:rPr>
        <w:t xml:space="preserve">: </w:t>
      </w:r>
      <w:r w:rsidR="00222B98" w:rsidRPr="00155F09">
        <w:rPr>
          <w:rFonts w:ascii="Times New Roman" w:hAnsi="Times New Roman"/>
          <w:color w:val="auto"/>
          <w:sz w:val="24"/>
          <w:szCs w:val="24"/>
        </w:rPr>
        <w:t xml:space="preserve">If a current provider does not meet the requirements the county has established for accessing the electronic health record, what happens with the individuals as the county can’t contract with them.  </w:t>
      </w:r>
      <w:bookmarkStart w:id="0" w:name="_GoBack"/>
      <w:bookmarkEnd w:id="0"/>
    </w:p>
    <w:p w:rsidR="00C12DAA" w:rsidRPr="00155F09" w:rsidRDefault="00C12DAA" w:rsidP="00155F09">
      <w:pPr>
        <w:pStyle w:val="ListParagraph"/>
        <w:spacing w:after="0"/>
        <w:ind w:left="0" w:right="90"/>
        <w:rPr>
          <w:rFonts w:ascii="Times New Roman" w:hAnsi="Times New Roman"/>
          <w:color w:val="auto"/>
          <w:sz w:val="24"/>
          <w:szCs w:val="24"/>
        </w:rPr>
      </w:pPr>
    </w:p>
    <w:p w:rsidR="0091023D" w:rsidRPr="00155F09" w:rsidRDefault="00222B98" w:rsidP="0055789C">
      <w:pPr>
        <w:pStyle w:val="ListParagraph"/>
        <w:spacing w:after="0"/>
        <w:ind w:right="90"/>
        <w:rPr>
          <w:rFonts w:ascii="Times New Roman" w:hAnsi="Times New Roman"/>
          <w:color w:val="auto"/>
          <w:sz w:val="24"/>
          <w:szCs w:val="24"/>
        </w:rPr>
      </w:pPr>
      <w:r w:rsidRPr="00155F09">
        <w:rPr>
          <w:rFonts w:ascii="Times New Roman" w:hAnsi="Times New Roman"/>
          <w:color w:val="auto"/>
          <w:sz w:val="24"/>
          <w:szCs w:val="24"/>
        </w:rPr>
        <w:t>The CSB will need to identify what requirements must be met</w:t>
      </w:r>
      <w:r w:rsidR="008233CA" w:rsidRPr="00155F09">
        <w:rPr>
          <w:rFonts w:ascii="Times New Roman" w:hAnsi="Times New Roman"/>
          <w:color w:val="auto"/>
          <w:sz w:val="24"/>
          <w:szCs w:val="24"/>
        </w:rPr>
        <w:t>,</w:t>
      </w:r>
      <w:r w:rsidRPr="00155F09">
        <w:rPr>
          <w:rFonts w:ascii="Times New Roman" w:hAnsi="Times New Roman"/>
          <w:color w:val="auto"/>
          <w:sz w:val="24"/>
          <w:szCs w:val="24"/>
        </w:rPr>
        <w:t xml:space="preserve"> as the provider will operate under the CSB license and if requirements can be met through a different method. </w:t>
      </w:r>
    </w:p>
    <w:p w:rsidR="006F3480" w:rsidRDefault="006F3480" w:rsidP="00155F09">
      <w:pPr>
        <w:pStyle w:val="ListParagraph"/>
        <w:spacing w:after="0"/>
        <w:ind w:left="0" w:right="90"/>
        <w:rPr>
          <w:rFonts w:ascii="Times New Roman" w:hAnsi="Times New Roman"/>
          <w:b/>
          <w:color w:val="auto"/>
          <w:sz w:val="24"/>
          <w:szCs w:val="24"/>
        </w:rPr>
      </w:pPr>
    </w:p>
    <w:p w:rsidR="0055789C" w:rsidRDefault="00181D19" w:rsidP="00155F09">
      <w:pPr>
        <w:pStyle w:val="ListParagraph"/>
        <w:spacing w:after="0"/>
        <w:ind w:left="0" w:right="90"/>
        <w:rPr>
          <w:rFonts w:ascii="Times New Roman" w:hAnsi="Times New Roman"/>
          <w:color w:val="auto"/>
          <w:sz w:val="24"/>
          <w:szCs w:val="24"/>
        </w:rPr>
      </w:pPr>
      <w:r w:rsidRPr="00155F09">
        <w:rPr>
          <w:rFonts w:ascii="Times New Roman" w:hAnsi="Times New Roman"/>
          <w:b/>
          <w:color w:val="auto"/>
          <w:sz w:val="24"/>
          <w:szCs w:val="24"/>
        </w:rPr>
        <w:t xml:space="preserve">Question </w:t>
      </w:r>
      <w:r w:rsidR="0055227B" w:rsidRPr="00155F09">
        <w:rPr>
          <w:rFonts w:ascii="Times New Roman" w:hAnsi="Times New Roman"/>
          <w:b/>
          <w:color w:val="auto"/>
          <w:sz w:val="24"/>
          <w:szCs w:val="24"/>
        </w:rPr>
        <w:t>3</w:t>
      </w:r>
      <w:r w:rsidR="00461824">
        <w:rPr>
          <w:rFonts w:ascii="Times New Roman" w:hAnsi="Times New Roman"/>
          <w:b/>
          <w:color w:val="auto"/>
          <w:sz w:val="24"/>
          <w:szCs w:val="24"/>
        </w:rPr>
        <w:t>4</w:t>
      </w:r>
      <w:r w:rsidRPr="00155F09">
        <w:rPr>
          <w:rFonts w:ascii="Times New Roman" w:hAnsi="Times New Roman"/>
          <w:b/>
          <w:color w:val="auto"/>
          <w:sz w:val="24"/>
          <w:szCs w:val="24"/>
        </w:rPr>
        <w:t>:</w:t>
      </w:r>
      <w:r w:rsidRPr="00155F09">
        <w:rPr>
          <w:rFonts w:ascii="Times New Roman" w:hAnsi="Times New Roman"/>
          <w:sz w:val="24"/>
          <w:szCs w:val="24"/>
        </w:rPr>
        <w:t xml:space="preserve"> </w:t>
      </w:r>
      <w:r w:rsidRPr="00155F09">
        <w:rPr>
          <w:rFonts w:ascii="Times New Roman" w:hAnsi="Times New Roman"/>
          <w:color w:val="auto"/>
          <w:sz w:val="24"/>
          <w:szCs w:val="24"/>
        </w:rPr>
        <w:t xml:space="preserve">What is the lag time </w:t>
      </w:r>
      <w:r w:rsidR="008233CA" w:rsidRPr="00155F09">
        <w:rPr>
          <w:rFonts w:ascii="Times New Roman" w:hAnsi="Times New Roman"/>
          <w:color w:val="auto"/>
          <w:sz w:val="24"/>
          <w:szCs w:val="24"/>
        </w:rPr>
        <w:t>between</w:t>
      </w:r>
      <w:r w:rsidRPr="00155F09">
        <w:rPr>
          <w:rFonts w:ascii="Times New Roman" w:hAnsi="Times New Roman"/>
          <w:color w:val="auto"/>
          <w:sz w:val="24"/>
          <w:szCs w:val="24"/>
        </w:rPr>
        <w:t xml:space="preserve"> bill</w:t>
      </w:r>
      <w:r w:rsidR="008233CA" w:rsidRPr="00155F09">
        <w:rPr>
          <w:rFonts w:ascii="Times New Roman" w:hAnsi="Times New Roman"/>
          <w:color w:val="auto"/>
          <w:sz w:val="24"/>
          <w:szCs w:val="24"/>
        </w:rPr>
        <w:t>ing</w:t>
      </w:r>
      <w:r w:rsidRPr="00155F09">
        <w:rPr>
          <w:rFonts w:ascii="Times New Roman" w:hAnsi="Times New Roman"/>
          <w:color w:val="auto"/>
          <w:sz w:val="24"/>
          <w:szCs w:val="24"/>
        </w:rPr>
        <w:t xml:space="preserve"> </w:t>
      </w:r>
      <w:r w:rsidR="008233CA" w:rsidRPr="00155F09">
        <w:rPr>
          <w:rFonts w:ascii="Times New Roman" w:hAnsi="Times New Roman"/>
          <w:color w:val="auto"/>
          <w:sz w:val="24"/>
          <w:szCs w:val="24"/>
        </w:rPr>
        <w:t xml:space="preserve">for </w:t>
      </w:r>
      <w:r w:rsidRPr="00155F09">
        <w:rPr>
          <w:rFonts w:ascii="Times New Roman" w:hAnsi="Times New Roman"/>
          <w:color w:val="auto"/>
          <w:sz w:val="24"/>
          <w:szCs w:val="24"/>
        </w:rPr>
        <w:t>services</w:t>
      </w:r>
      <w:r w:rsidR="008233CA" w:rsidRPr="00155F09">
        <w:rPr>
          <w:rFonts w:ascii="Times New Roman" w:hAnsi="Times New Roman"/>
          <w:color w:val="auto"/>
          <w:sz w:val="24"/>
          <w:szCs w:val="24"/>
        </w:rPr>
        <w:t xml:space="preserve"> rendered</w:t>
      </w:r>
      <w:r w:rsidR="00B31108" w:rsidRPr="00155F09">
        <w:rPr>
          <w:rFonts w:ascii="Times New Roman" w:hAnsi="Times New Roman"/>
          <w:color w:val="auto"/>
          <w:sz w:val="24"/>
          <w:szCs w:val="24"/>
        </w:rPr>
        <w:t xml:space="preserve"> and </w:t>
      </w:r>
      <w:r w:rsidRPr="00155F09">
        <w:rPr>
          <w:rFonts w:ascii="Times New Roman" w:hAnsi="Times New Roman"/>
          <w:color w:val="auto"/>
          <w:sz w:val="24"/>
          <w:szCs w:val="24"/>
        </w:rPr>
        <w:t>payment of DD Case Management</w:t>
      </w:r>
      <w:r w:rsidR="008233CA" w:rsidRPr="00155F09">
        <w:rPr>
          <w:rFonts w:ascii="Times New Roman" w:hAnsi="Times New Roman"/>
          <w:color w:val="auto"/>
          <w:sz w:val="24"/>
          <w:szCs w:val="24"/>
        </w:rPr>
        <w:t>,</w:t>
      </w:r>
      <w:r w:rsidRPr="00155F09">
        <w:rPr>
          <w:rFonts w:ascii="Times New Roman" w:hAnsi="Times New Roman"/>
          <w:color w:val="auto"/>
          <w:sz w:val="24"/>
          <w:szCs w:val="24"/>
        </w:rPr>
        <w:t xml:space="preserve"> as we will be adding into </w:t>
      </w:r>
      <w:r w:rsidR="0055227B" w:rsidRPr="00155F09">
        <w:rPr>
          <w:rFonts w:ascii="Times New Roman" w:hAnsi="Times New Roman"/>
          <w:color w:val="auto"/>
          <w:sz w:val="24"/>
          <w:szCs w:val="24"/>
        </w:rPr>
        <w:t xml:space="preserve">the CSB </w:t>
      </w:r>
      <w:r w:rsidRPr="00155F09">
        <w:rPr>
          <w:rFonts w:ascii="Times New Roman" w:hAnsi="Times New Roman"/>
          <w:color w:val="auto"/>
          <w:sz w:val="24"/>
          <w:szCs w:val="24"/>
        </w:rPr>
        <w:t xml:space="preserve">contract the information that the provider will not get paid until we are reimbursed for the services for the county?  </w:t>
      </w:r>
    </w:p>
    <w:p w:rsidR="00D938F4" w:rsidRDefault="00D938F4" w:rsidP="00D938F4">
      <w:pPr>
        <w:pStyle w:val="ListParagraph"/>
        <w:spacing w:after="0"/>
        <w:ind w:right="90"/>
        <w:rPr>
          <w:rFonts w:ascii="Times New Roman" w:hAnsi="Times New Roman"/>
          <w:color w:val="auto"/>
          <w:sz w:val="24"/>
          <w:szCs w:val="24"/>
        </w:rPr>
      </w:pPr>
    </w:p>
    <w:p w:rsidR="0091023D" w:rsidRPr="00155F09" w:rsidRDefault="00405269" w:rsidP="00D938F4">
      <w:pPr>
        <w:pStyle w:val="ListParagraph"/>
        <w:spacing w:after="0"/>
        <w:ind w:right="90"/>
        <w:rPr>
          <w:rFonts w:ascii="Times New Roman" w:hAnsi="Times New Roman"/>
          <w:color w:val="auto"/>
          <w:sz w:val="24"/>
          <w:szCs w:val="24"/>
        </w:rPr>
      </w:pPr>
      <w:r w:rsidRPr="00A535FC">
        <w:rPr>
          <w:rFonts w:ascii="Times New Roman" w:hAnsi="Times New Roman"/>
          <w:color w:val="auto"/>
          <w:sz w:val="24"/>
          <w:szCs w:val="24"/>
        </w:rPr>
        <w:t xml:space="preserve">Any DMAS claim received and processed for payment between Saturday and Friday will be on the remit for the following Friday and funds will be transferred on Monday. </w:t>
      </w:r>
      <w:r w:rsidR="00181D19" w:rsidRPr="00A535FC">
        <w:rPr>
          <w:rFonts w:ascii="Times New Roman" w:hAnsi="Times New Roman"/>
          <w:color w:val="auto"/>
          <w:sz w:val="24"/>
          <w:szCs w:val="24"/>
        </w:rPr>
        <w:t xml:space="preserve">The CSB will need to identify what </w:t>
      </w:r>
      <w:r w:rsidR="00C12DAA" w:rsidRPr="00A535FC">
        <w:rPr>
          <w:rFonts w:ascii="Times New Roman" w:hAnsi="Times New Roman"/>
          <w:color w:val="auto"/>
          <w:sz w:val="24"/>
          <w:szCs w:val="24"/>
        </w:rPr>
        <w:t>the locality timeline is and determine payment schedules for</w:t>
      </w:r>
      <w:r w:rsidR="00181D19" w:rsidRPr="00A535FC">
        <w:rPr>
          <w:rFonts w:ascii="Times New Roman" w:hAnsi="Times New Roman"/>
          <w:color w:val="auto"/>
          <w:sz w:val="24"/>
          <w:szCs w:val="24"/>
        </w:rPr>
        <w:t xml:space="preserve"> the provider.</w:t>
      </w:r>
    </w:p>
    <w:p w:rsidR="00181D19" w:rsidRPr="00155F09" w:rsidRDefault="00181D19" w:rsidP="00155F09">
      <w:pPr>
        <w:pStyle w:val="ListParagraph"/>
        <w:ind w:left="0" w:right="90"/>
        <w:rPr>
          <w:rFonts w:ascii="Times New Roman" w:hAnsi="Times New Roman"/>
          <w:color w:val="auto"/>
          <w:sz w:val="24"/>
          <w:szCs w:val="24"/>
        </w:rPr>
      </w:pPr>
    </w:p>
    <w:sectPr w:rsidR="00181D19" w:rsidRPr="00155F09" w:rsidSect="0055789C">
      <w:footerReference w:type="default" r:id="rId13"/>
      <w:pgSz w:w="12240" w:h="15840"/>
      <w:pgMar w:top="1170" w:right="72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28290" w15:done="0"/>
  <w15:commentEx w15:paraId="4EEB7F62" w15:done="0"/>
  <w15:commentEx w15:paraId="3ED83A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C71" w:rsidRDefault="00CF3C71" w:rsidP="00E8311B">
      <w:pPr>
        <w:spacing w:after="0" w:line="240" w:lineRule="auto"/>
      </w:pPr>
      <w:r>
        <w:separator/>
      </w:r>
    </w:p>
  </w:endnote>
  <w:endnote w:type="continuationSeparator" w:id="0">
    <w:p w:rsidR="00CF3C71" w:rsidRDefault="00CF3C71" w:rsidP="00E83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EC7" w:rsidRDefault="00F30EC7">
    <w:pPr>
      <w:pStyle w:val="Footer"/>
      <w:pBdr>
        <w:top w:val="thinThickSmallGap" w:sz="24" w:space="1" w:color="622423" w:themeColor="accent2" w:themeShade="7F"/>
      </w:pBdr>
      <w:rPr>
        <w:rFonts w:asciiTheme="majorHAnsi" w:hAnsiTheme="majorHAnsi"/>
      </w:rPr>
    </w:pPr>
    <w:r>
      <w:rPr>
        <w:rFonts w:asciiTheme="majorHAnsi" w:hAnsiTheme="majorHAnsi"/>
      </w:rPr>
      <w:t xml:space="preserve">DD CM Transition FAQ </w:t>
    </w:r>
    <w:r>
      <w:rPr>
        <w:rFonts w:asciiTheme="majorHAnsi" w:hAnsiTheme="majorHAnsi"/>
      </w:rPr>
      <w:tab/>
      <w:t>27 June 2016</w:t>
    </w:r>
    <w:r>
      <w:rPr>
        <w:rFonts w:asciiTheme="majorHAnsi" w:hAnsiTheme="majorHAnsi"/>
      </w:rPr>
      <w:ptab w:relativeTo="margin" w:alignment="right" w:leader="none"/>
    </w:r>
    <w:r>
      <w:rPr>
        <w:rFonts w:asciiTheme="majorHAnsi" w:hAnsiTheme="majorHAnsi"/>
      </w:rPr>
      <w:t xml:space="preserve">Page </w:t>
    </w:r>
    <w:r w:rsidR="00376251" w:rsidRPr="00376251">
      <w:fldChar w:fldCharType="begin"/>
    </w:r>
    <w:r>
      <w:instrText xml:space="preserve"> PAGE   \* MERGEFORMAT </w:instrText>
    </w:r>
    <w:r w:rsidR="00376251" w:rsidRPr="00376251">
      <w:fldChar w:fldCharType="separate"/>
    </w:r>
    <w:r w:rsidR="00B525A8" w:rsidRPr="00B525A8">
      <w:rPr>
        <w:rFonts w:asciiTheme="majorHAnsi" w:hAnsiTheme="majorHAnsi"/>
        <w:noProof/>
      </w:rPr>
      <w:t>1</w:t>
    </w:r>
    <w:r w:rsidR="00376251">
      <w:rPr>
        <w:rFonts w:asciiTheme="majorHAnsi" w:hAnsiTheme="majorHAnsi"/>
        <w:noProof/>
      </w:rPr>
      <w:fldChar w:fldCharType="end"/>
    </w:r>
  </w:p>
  <w:p w:rsidR="00F30EC7" w:rsidRDefault="00F30E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C71" w:rsidRDefault="00CF3C71" w:rsidP="00E8311B">
      <w:pPr>
        <w:spacing w:after="0" w:line="240" w:lineRule="auto"/>
      </w:pPr>
      <w:r>
        <w:separator/>
      </w:r>
    </w:p>
  </w:footnote>
  <w:footnote w:type="continuationSeparator" w:id="0">
    <w:p w:rsidR="00CF3C71" w:rsidRDefault="00CF3C71" w:rsidP="00E831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692C"/>
    <w:multiLevelType w:val="hybridMultilevel"/>
    <w:tmpl w:val="258E4606"/>
    <w:lvl w:ilvl="0" w:tplc="B9B022DC">
      <w:start w:val="1"/>
      <w:numFmt w:val="decimal"/>
      <w:lvlText w:val="%1."/>
      <w:lvlJc w:val="left"/>
      <w:pPr>
        <w:ind w:left="855" w:hanging="495"/>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344A"/>
    <w:multiLevelType w:val="hybridMultilevel"/>
    <w:tmpl w:val="8852217E"/>
    <w:lvl w:ilvl="0" w:tplc="3C446984">
      <w:start w:val="1"/>
      <w:numFmt w:val="bullet"/>
      <w:lvlText w:val="o"/>
      <w:lvlJc w:val="left"/>
      <w:pPr>
        <w:ind w:left="460" w:hanging="360"/>
      </w:pPr>
      <w:rPr>
        <w:rFonts w:ascii="Courier New" w:eastAsia="Courier New" w:hAnsi="Courier New" w:hint="default"/>
        <w:w w:val="100"/>
        <w:sz w:val="22"/>
        <w:szCs w:val="22"/>
      </w:rPr>
    </w:lvl>
    <w:lvl w:ilvl="1" w:tplc="85EAD128">
      <w:start w:val="1"/>
      <w:numFmt w:val="bullet"/>
      <w:lvlText w:val=""/>
      <w:lvlJc w:val="left"/>
      <w:pPr>
        <w:ind w:left="820" w:hanging="360"/>
      </w:pPr>
      <w:rPr>
        <w:rFonts w:ascii="Wingdings" w:eastAsia="Wingdings" w:hAnsi="Wingdings" w:hint="default"/>
        <w:color w:val="4471C4"/>
        <w:w w:val="100"/>
        <w:sz w:val="22"/>
        <w:szCs w:val="22"/>
      </w:rPr>
    </w:lvl>
    <w:lvl w:ilvl="2" w:tplc="A4CC917A">
      <w:start w:val="1"/>
      <w:numFmt w:val="bullet"/>
      <w:lvlText w:val=""/>
      <w:lvlJc w:val="left"/>
      <w:pPr>
        <w:ind w:left="1180" w:hanging="360"/>
      </w:pPr>
      <w:rPr>
        <w:rFonts w:ascii="Symbol" w:eastAsia="Symbol" w:hAnsi="Symbol" w:hint="default"/>
        <w:color w:val="4471C4"/>
        <w:w w:val="100"/>
        <w:sz w:val="22"/>
        <w:szCs w:val="22"/>
      </w:rPr>
    </w:lvl>
    <w:lvl w:ilvl="3" w:tplc="A2A64462">
      <w:start w:val="1"/>
      <w:numFmt w:val="bullet"/>
      <w:lvlText w:val=""/>
      <w:lvlJc w:val="left"/>
      <w:pPr>
        <w:ind w:left="1540" w:hanging="360"/>
      </w:pPr>
      <w:rPr>
        <w:rFonts w:ascii="Wingdings" w:eastAsia="Wingdings" w:hAnsi="Wingdings" w:hint="default"/>
        <w:color w:val="4471C4"/>
        <w:w w:val="100"/>
        <w:sz w:val="22"/>
        <w:szCs w:val="22"/>
      </w:rPr>
    </w:lvl>
    <w:lvl w:ilvl="4" w:tplc="E15E580A">
      <w:start w:val="1"/>
      <w:numFmt w:val="bullet"/>
      <w:lvlText w:val="•"/>
      <w:lvlJc w:val="left"/>
      <w:pPr>
        <w:ind w:left="2680" w:hanging="360"/>
      </w:pPr>
      <w:rPr>
        <w:rFonts w:hint="default"/>
      </w:rPr>
    </w:lvl>
    <w:lvl w:ilvl="5" w:tplc="E064F6FC">
      <w:start w:val="1"/>
      <w:numFmt w:val="bullet"/>
      <w:lvlText w:val="•"/>
      <w:lvlJc w:val="left"/>
      <w:pPr>
        <w:ind w:left="3820" w:hanging="360"/>
      </w:pPr>
      <w:rPr>
        <w:rFonts w:hint="default"/>
      </w:rPr>
    </w:lvl>
    <w:lvl w:ilvl="6" w:tplc="A4248DB0">
      <w:start w:val="1"/>
      <w:numFmt w:val="bullet"/>
      <w:lvlText w:val="•"/>
      <w:lvlJc w:val="left"/>
      <w:pPr>
        <w:ind w:left="4960" w:hanging="360"/>
      </w:pPr>
      <w:rPr>
        <w:rFonts w:hint="default"/>
      </w:rPr>
    </w:lvl>
    <w:lvl w:ilvl="7" w:tplc="09E0535A">
      <w:start w:val="1"/>
      <w:numFmt w:val="bullet"/>
      <w:lvlText w:val="•"/>
      <w:lvlJc w:val="left"/>
      <w:pPr>
        <w:ind w:left="6100" w:hanging="360"/>
      </w:pPr>
      <w:rPr>
        <w:rFonts w:hint="default"/>
      </w:rPr>
    </w:lvl>
    <w:lvl w:ilvl="8" w:tplc="33C224B4">
      <w:start w:val="1"/>
      <w:numFmt w:val="bullet"/>
      <w:lvlText w:val="•"/>
      <w:lvlJc w:val="left"/>
      <w:pPr>
        <w:ind w:left="7240" w:hanging="360"/>
      </w:pPr>
      <w:rPr>
        <w:rFonts w:hint="default"/>
      </w:rPr>
    </w:lvl>
  </w:abstractNum>
  <w:abstractNum w:abstractNumId="2">
    <w:nsid w:val="08915359"/>
    <w:multiLevelType w:val="hybridMultilevel"/>
    <w:tmpl w:val="F230CD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981B98"/>
    <w:multiLevelType w:val="hybridMultilevel"/>
    <w:tmpl w:val="A042941E"/>
    <w:lvl w:ilvl="0" w:tplc="04090001">
      <w:start w:val="1"/>
      <w:numFmt w:val="bullet"/>
      <w:lvlText w:val=""/>
      <w:lvlJc w:val="left"/>
      <w:pPr>
        <w:ind w:left="76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6B6E9C"/>
    <w:multiLevelType w:val="hybridMultilevel"/>
    <w:tmpl w:val="2F58A78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314A78"/>
    <w:multiLevelType w:val="hybridMultilevel"/>
    <w:tmpl w:val="6C687482"/>
    <w:lvl w:ilvl="0" w:tplc="DCCC00C8">
      <w:start w:val="1"/>
      <w:numFmt w:val="decimal"/>
      <w:lvlText w:val="%1."/>
      <w:lvlJc w:val="left"/>
      <w:pPr>
        <w:ind w:left="1035" w:hanging="40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5439588E"/>
    <w:multiLevelType w:val="hybridMultilevel"/>
    <w:tmpl w:val="75F26440"/>
    <w:lvl w:ilvl="0" w:tplc="DCAC5A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B1C7A0B"/>
    <w:multiLevelType w:val="hybridMultilevel"/>
    <w:tmpl w:val="62222A06"/>
    <w:lvl w:ilvl="0" w:tplc="8AC6341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5D431E98"/>
    <w:multiLevelType w:val="hybridMultilevel"/>
    <w:tmpl w:val="2F58A78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FF725E"/>
    <w:multiLevelType w:val="hybridMultilevel"/>
    <w:tmpl w:val="9CE44B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3D80F16"/>
    <w:multiLevelType w:val="hybridMultilevel"/>
    <w:tmpl w:val="4C8C2B18"/>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1">
    <w:nsid w:val="64456FCA"/>
    <w:multiLevelType w:val="hybridMultilevel"/>
    <w:tmpl w:val="E3B64026"/>
    <w:lvl w:ilvl="0" w:tplc="4B8EF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B850A0B"/>
    <w:multiLevelType w:val="hybridMultilevel"/>
    <w:tmpl w:val="1B2A7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D496435"/>
    <w:multiLevelType w:val="hybridMultilevel"/>
    <w:tmpl w:val="FB2A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323B34"/>
    <w:multiLevelType w:val="hybridMultilevel"/>
    <w:tmpl w:val="D9C26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0"/>
  </w:num>
  <w:num w:numId="6">
    <w:abstractNumId w:val="5"/>
  </w:num>
  <w:num w:numId="7">
    <w:abstractNumId w:val="14"/>
  </w:num>
  <w:num w:numId="8">
    <w:abstractNumId w:val="13"/>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2"/>
  </w:num>
  <w:num w:numId="16">
    <w:abstractNumId w:val="11"/>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 Nair">
    <w15:presenceInfo w15:providerId="Windows Live" w15:userId="1b6cb516df7bc9b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5D44A7"/>
    <w:rsid w:val="00026ED3"/>
    <w:rsid w:val="00035F35"/>
    <w:rsid w:val="0004411D"/>
    <w:rsid w:val="000460F3"/>
    <w:rsid w:val="000713B3"/>
    <w:rsid w:val="00076587"/>
    <w:rsid w:val="00084444"/>
    <w:rsid w:val="000871FB"/>
    <w:rsid w:val="000A47E3"/>
    <w:rsid w:val="000C6CB4"/>
    <w:rsid w:val="000C7A80"/>
    <w:rsid w:val="000D20B1"/>
    <w:rsid w:val="000D37F2"/>
    <w:rsid w:val="00101E09"/>
    <w:rsid w:val="001041BA"/>
    <w:rsid w:val="00114B87"/>
    <w:rsid w:val="001153BB"/>
    <w:rsid w:val="001239FE"/>
    <w:rsid w:val="00143E4F"/>
    <w:rsid w:val="00144692"/>
    <w:rsid w:val="00155F09"/>
    <w:rsid w:val="001801E0"/>
    <w:rsid w:val="00181D19"/>
    <w:rsid w:val="0018462A"/>
    <w:rsid w:val="001861C8"/>
    <w:rsid w:val="00197949"/>
    <w:rsid w:val="001A37E0"/>
    <w:rsid w:val="001B4201"/>
    <w:rsid w:val="001B5C68"/>
    <w:rsid w:val="001B6D71"/>
    <w:rsid w:val="001E0F34"/>
    <w:rsid w:val="001E16D0"/>
    <w:rsid w:val="002014EB"/>
    <w:rsid w:val="002068AC"/>
    <w:rsid w:val="00206C52"/>
    <w:rsid w:val="00212058"/>
    <w:rsid w:val="00222B98"/>
    <w:rsid w:val="00247DB9"/>
    <w:rsid w:val="002512B5"/>
    <w:rsid w:val="002539AF"/>
    <w:rsid w:val="00254CAA"/>
    <w:rsid w:val="00265B1D"/>
    <w:rsid w:val="00274FB5"/>
    <w:rsid w:val="00281849"/>
    <w:rsid w:val="00283C27"/>
    <w:rsid w:val="002A0726"/>
    <w:rsid w:val="002B741B"/>
    <w:rsid w:val="002C09F6"/>
    <w:rsid w:val="002C6888"/>
    <w:rsid w:val="00316A25"/>
    <w:rsid w:val="00330DED"/>
    <w:rsid w:val="00331A4A"/>
    <w:rsid w:val="00347F3D"/>
    <w:rsid w:val="00351AAC"/>
    <w:rsid w:val="00351B72"/>
    <w:rsid w:val="00357BBC"/>
    <w:rsid w:val="00371F39"/>
    <w:rsid w:val="00374AE5"/>
    <w:rsid w:val="00376251"/>
    <w:rsid w:val="00376535"/>
    <w:rsid w:val="00376D0A"/>
    <w:rsid w:val="00391E54"/>
    <w:rsid w:val="00395A27"/>
    <w:rsid w:val="003A1C82"/>
    <w:rsid w:val="003D1C7A"/>
    <w:rsid w:val="003D273A"/>
    <w:rsid w:val="003E23F0"/>
    <w:rsid w:val="00400F24"/>
    <w:rsid w:val="0040311F"/>
    <w:rsid w:val="00405269"/>
    <w:rsid w:val="00405BD6"/>
    <w:rsid w:val="00415E6E"/>
    <w:rsid w:val="00420BC2"/>
    <w:rsid w:val="00421207"/>
    <w:rsid w:val="00422C03"/>
    <w:rsid w:val="00442E96"/>
    <w:rsid w:val="00461824"/>
    <w:rsid w:val="004702D3"/>
    <w:rsid w:val="00476433"/>
    <w:rsid w:val="00486163"/>
    <w:rsid w:val="004C2109"/>
    <w:rsid w:val="004D2327"/>
    <w:rsid w:val="004D29BA"/>
    <w:rsid w:val="004D2A01"/>
    <w:rsid w:val="004E285A"/>
    <w:rsid w:val="004E3832"/>
    <w:rsid w:val="004F16F8"/>
    <w:rsid w:val="00500060"/>
    <w:rsid w:val="0052067F"/>
    <w:rsid w:val="0053030F"/>
    <w:rsid w:val="00540A95"/>
    <w:rsid w:val="005447C9"/>
    <w:rsid w:val="00550F34"/>
    <w:rsid w:val="0055227B"/>
    <w:rsid w:val="0055789C"/>
    <w:rsid w:val="00560155"/>
    <w:rsid w:val="00567913"/>
    <w:rsid w:val="00581DD0"/>
    <w:rsid w:val="00583301"/>
    <w:rsid w:val="00590F76"/>
    <w:rsid w:val="00591161"/>
    <w:rsid w:val="005952B3"/>
    <w:rsid w:val="005967D3"/>
    <w:rsid w:val="005A047A"/>
    <w:rsid w:val="005B4E9E"/>
    <w:rsid w:val="005B58F9"/>
    <w:rsid w:val="005C1D25"/>
    <w:rsid w:val="005C2E15"/>
    <w:rsid w:val="005C766D"/>
    <w:rsid w:val="005D44A7"/>
    <w:rsid w:val="006075A7"/>
    <w:rsid w:val="006125D7"/>
    <w:rsid w:val="00617814"/>
    <w:rsid w:val="0062451B"/>
    <w:rsid w:val="006331AB"/>
    <w:rsid w:val="00661A59"/>
    <w:rsid w:val="00662E5F"/>
    <w:rsid w:val="0066380B"/>
    <w:rsid w:val="0066490F"/>
    <w:rsid w:val="0067326A"/>
    <w:rsid w:val="00687697"/>
    <w:rsid w:val="00690841"/>
    <w:rsid w:val="006912B4"/>
    <w:rsid w:val="00694D46"/>
    <w:rsid w:val="006A14A4"/>
    <w:rsid w:val="006A1932"/>
    <w:rsid w:val="006A1BFE"/>
    <w:rsid w:val="006A5378"/>
    <w:rsid w:val="006C656E"/>
    <w:rsid w:val="006E227E"/>
    <w:rsid w:val="006F3480"/>
    <w:rsid w:val="0071651F"/>
    <w:rsid w:val="00721D04"/>
    <w:rsid w:val="00727FEB"/>
    <w:rsid w:val="00743565"/>
    <w:rsid w:val="00747A16"/>
    <w:rsid w:val="00754BCC"/>
    <w:rsid w:val="007644B4"/>
    <w:rsid w:val="00795EB2"/>
    <w:rsid w:val="007A2F9C"/>
    <w:rsid w:val="007C1E62"/>
    <w:rsid w:val="007D57A1"/>
    <w:rsid w:val="007E64AC"/>
    <w:rsid w:val="0080011A"/>
    <w:rsid w:val="00804A9F"/>
    <w:rsid w:val="0081582A"/>
    <w:rsid w:val="00821391"/>
    <w:rsid w:val="008233CA"/>
    <w:rsid w:val="00833C17"/>
    <w:rsid w:val="00835EA7"/>
    <w:rsid w:val="008456BC"/>
    <w:rsid w:val="0084777A"/>
    <w:rsid w:val="00873EB4"/>
    <w:rsid w:val="00874B0E"/>
    <w:rsid w:val="00893653"/>
    <w:rsid w:val="008B3126"/>
    <w:rsid w:val="008B6CEB"/>
    <w:rsid w:val="008C1B81"/>
    <w:rsid w:val="008E33C7"/>
    <w:rsid w:val="0091023D"/>
    <w:rsid w:val="00916B0C"/>
    <w:rsid w:val="00927BC1"/>
    <w:rsid w:val="00941803"/>
    <w:rsid w:val="00946255"/>
    <w:rsid w:val="00966A41"/>
    <w:rsid w:val="00970289"/>
    <w:rsid w:val="0098413A"/>
    <w:rsid w:val="00984B1B"/>
    <w:rsid w:val="009925D3"/>
    <w:rsid w:val="009D174C"/>
    <w:rsid w:val="009E188A"/>
    <w:rsid w:val="009E500A"/>
    <w:rsid w:val="00A14FEA"/>
    <w:rsid w:val="00A535FC"/>
    <w:rsid w:val="00A566CF"/>
    <w:rsid w:val="00A579D9"/>
    <w:rsid w:val="00A65A12"/>
    <w:rsid w:val="00A70953"/>
    <w:rsid w:val="00A964E4"/>
    <w:rsid w:val="00AA05CF"/>
    <w:rsid w:val="00AB7076"/>
    <w:rsid w:val="00AD03C4"/>
    <w:rsid w:val="00AD4C01"/>
    <w:rsid w:val="00AE542A"/>
    <w:rsid w:val="00B02EDD"/>
    <w:rsid w:val="00B0355E"/>
    <w:rsid w:val="00B31108"/>
    <w:rsid w:val="00B47363"/>
    <w:rsid w:val="00B515F2"/>
    <w:rsid w:val="00B525A8"/>
    <w:rsid w:val="00B702C2"/>
    <w:rsid w:val="00B81CE1"/>
    <w:rsid w:val="00B81EED"/>
    <w:rsid w:val="00BB356C"/>
    <w:rsid w:val="00C074E9"/>
    <w:rsid w:val="00C12DAA"/>
    <w:rsid w:val="00C30391"/>
    <w:rsid w:val="00C3347B"/>
    <w:rsid w:val="00C519B2"/>
    <w:rsid w:val="00C83709"/>
    <w:rsid w:val="00C87D83"/>
    <w:rsid w:val="00C915B8"/>
    <w:rsid w:val="00C954A2"/>
    <w:rsid w:val="00CA0DE8"/>
    <w:rsid w:val="00CA1903"/>
    <w:rsid w:val="00CC7FEE"/>
    <w:rsid w:val="00CD4010"/>
    <w:rsid w:val="00CE0EBB"/>
    <w:rsid w:val="00CF3C71"/>
    <w:rsid w:val="00CF52AA"/>
    <w:rsid w:val="00D0703E"/>
    <w:rsid w:val="00D10FDE"/>
    <w:rsid w:val="00D224F1"/>
    <w:rsid w:val="00D369EC"/>
    <w:rsid w:val="00D6208A"/>
    <w:rsid w:val="00D7589A"/>
    <w:rsid w:val="00D80F00"/>
    <w:rsid w:val="00D828AD"/>
    <w:rsid w:val="00D82A04"/>
    <w:rsid w:val="00D938F4"/>
    <w:rsid w:val="00DC036C"/>
    <w:rsid w:val="00DC162E"/>
    <w:rsid w:val="00DC6815"/>
    <w:rsid w:val="00DD1F86"/>
    <w:rsid w:val="00DD44CD"/>
    <w:rsid w:val="00DE082C"/>
    <w:rsid w:val="00DE09CC"/>
    <w:rsid w:val="00DE4508"/>
    <w:rsid w:val="00E03119"/>
    <w:rsid w:val="00E37D0D"/>
    <w:rsid w:val="00E442E0"/>
    <w:rsid w:val="00E720CB"/>
    <w:rsid w:val="00E75395"/>
    <w:rsid w:val="00E759B2"/>
    <w:rsid w:val="00E8311B"/>
    <w:rsid w:val="00E8390F"/>
    <w:rsid w:val="00E8486F"/>
    <w:rsid w:val="00E861A5"/>
    <w:rsid w:val="00EA3139"/>
    <w:rsid w:val="00EC64D1"/>
    <w:rsid w:val="00EC718C"/>
    <w:rsid w:val="00ED03EC"/>
    <w:rsid w:val="00EF08BC"/>
    <w:rsid w:val="00EF433B"/>
    <w:rsid w:val="00F04B9E"/>
    <w:rsid w:val="00F261B8"/>
    <w:rsid w:val="00F3065B"/>
    <w:rsid w:val="00F30EC7"/>
    <w:rsid w:val="00F40695"/>
    <w:rsid w:val="00F50712"/>
    <w:rsid w:val="00F669C7"/>
    <w:rsid w:val="00F66FCC"/>
    <w:rsid w:val="00F738BF"/>
    <w:rsid w:val="00F807EC"/>
    <w:rsid w:val="00FA3F07"/>
    <w:rsid w:val="00FB3E40"/>
    <w:rsid w:val="00FC0F21"/>
    <w:rsid w:val="00FD1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11A"/>
  </w:style>
  <w:style w:type="paragraph" w:styleId="Heading1">
    <w:name w:val="heading 1"/>
    <w:basedOn w:val="Normal"/>
    <w:next w:val="Normal"/>
    <w:link w:val="Heading1Char"/>
    <w:uiPriority w:val="9"/>
    <w:qFormat/>
    <w:rsid w:val="005D44A7"/>
    <w:pPr>
      <w:keepNext/>
      <w:keepLines/>
      <w:spacing w:before="600" w:after="240" w:line="240" w:lineRule="auto"/>
      <w:outlineLvl w:val="0"/>
    </w:pPr>
    <w:rPr>
      <w:b/>
      <w:bCs/>
      <w:caps/>
      <w:color w:val="244061" w:themeColor="accent1" w:themeShade="8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4A7"/>
    <w:pPr>
      <w:spacing w:after="180" w:line="288" w:lineRule="auto"/>
      <w:ind w:left="720"/>
    </w:pPr>
    <w:rPr>
      <w:rFonts w:ascii="Calibri" w:hAnsi="Calibri" w:cs="Times New Roman"/>
      <w:color w:val="404040"/>
      <w:sz w:val="18"/>
      <w:szCs w:val="18"/>
    </w:rPr>
  </w:style>
  <w:style w:type="character" w:styleId="Hyperlink">
    <w:name w:val="Hyperlink"/>
    <w:basedOn w:val="DefaultParagraphFont"/>
    <w:uiPriority w:val="99"/>
    <w:semiHidden/>
    <w:unhideWhenUsed/>
    <w:rsid w:val="005D44A7"/>
    <w:rPr>
      <w:color w:val="0000FF"/>
      <w:u w:val="single"/>
    </w:rPr>
  </w:style>
  <w:style w:type="paragraph" w:styleId="PlainText">
    <w:name w:val="Plain Text"/>
    <w:basedOn w:val="Normal"/>
    <w:link w:val="PlainTextChar"/>
    <w:uiPriority w:val="99"/>
    <w:semiHidden/>
    <w:unhideWhenUsed/>
    <w:rsid w:val="005D44A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44A7"/>
    <w:rPr>
      <w:rFonts w:ascii="Consolas" w:hAnsi="Consolas" w:cs="Consolas"/>
      <w:sz w:val="21"/>
      <w:szCs w:val="21"/>
    </w:rPr>
  </w:style>
  <w:style w:type="paragraph" w:styleId="HTMLPreformatted">
    <w:name w:val="HTML Preformatted"/>
    <w:basedOn w:val="Normal"/>
    <w:link w:val="HTMLPreformattedChar"/>
    <w:uiPriority w:val="99"/>
    <w:semiHidden/>
    <w:unhideWhenUsed/>
    <w:rsid w:val="005D4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D44A7"/>
    <w:rPr>
      <w:rFonts w:ascii="Courier New" w:hAnsi="Courier New" w:cs="Courier New"/>
      <w:sz w:val="20"/>
      <w:szCs w:val="20"/>
    </w:rPr>
  </w:style>
  <w:style w:type="character" w:customStyle="1" w:styleId="Heading1Char">
    <w:name w:val="Heading 1 Char"/>
    <w:basedOn w:val="DefaultParagraphFont"/>
    <w:link w:val="Heading1"/>
    <w:uiPriority w:val="9"/>
    <w:rsid w:val="005D44A7"/>
    <w:rPr>
      <w:b/>
      <w:bCs/>
      <w:caps/>
      <w:color w:val="244061" w:themeColor="accent1" w:themeShade="80"/>
      <w:sz w:val="28"/>
      <w:szCs w:val="28"/>
      <w:lang w:eastAsia="ja-JP"/>
    </w:rPr>
  </w:style>
  <w:style w:type="character" w:styleId="FollowedHyperlink">
    <w:name w:val="FollowedHyperlink"/>
    <w:basedOn w:val="DefaultParagraphFont"/>
    <w:uiPriority w:val="99"/>
    <w:semiHidden/>
    <w:unhideWhenUsed/>
    <w:rsid w:val="0067326A"/>
    <w:rPr>
      <w:color w:val="800080" w:themeColor="followedHyperlink"/>
      <w:u w:val="single"/>
    </w:rPr>
  </w:style>
  <w:style w:type="paragraph" w:styleId="BodyText">
    <w:name w:val="Body Text"/>
    <w:basedOn w:val="Normal"/>
    <w:link w:val="BodyTextChar"/>
    <w:uiPriority w:val="1"/>
    <w:qFormat/>
    <w:rsid w:val="006C656E"/>
    <w:pPr>
      <w:widowControl w:val="0"/>
      <w:spacing w:after="0" w:line="240" w:lineRule="auto"/>
      <w:ind w:left="9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C656E"/>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81EED"/>
    <w:rPr>
      <w:sz w:val="16"/>
      <w:szCs w:val="16"/>
    </w:rPr>
  </w:style>
  <w:style w:type="paragraph" w:styleId="CommentText">
    <w:name w:val="annotation text"/>
    <w:basedOn w:val="Normal"/>
    <w:link w:val="CommentTextChar"/>
    <w:uiPriority w:val="99"/>
    <w:semiHidden/>
    <w:unhideWhenUsed/>
    <w:rsid w:val="00B81EED"/>
    <w:pPr>
      <w:spacing w:line="240" w:lineRule="auto"/>
    </w:pPr>
    <w:rPr>
      <w:sz w:val="20"/>
      <w:szCs w:val="20"/>
    </w:rPr>
  </w:style>
  <w:style w:type="character" w:customStyle="1" w:styleId="CommentTextChar">
    <w:name w:val="Comment Text Char"/>
    <w:basedOn w:val="DefaultParagraphFont"/>
    <w:link w:val="CommentText"/>
    <w:uiPriority w:val="99"/>
    <w:semiHidden/>
    <w:rsid w:val="00B81EED"/>
    <w:rPr>
      <w:sz w:val="20"/>
      <w:szCs w:val="20"/>
    </w:rPr>
  </w:style>
  <w:style w:type="paragraph" w:styleId="CommentSubject">
    <w:name w:val="annotation subject"/>
    <w:basedOn w:val="CommentText"/>
    <w:next w:val="CommentText"/>
    <w:link w:val="CommentSubjectChar"/>
    <w:uiPriority w:val="99"/>
    <w:semiHidden/>
    <w:unhideWhenUsed/>
    <w:rsid w:val="00B81EED"/>
    <w:rPr>
      <w:b/>
      <w:bCs/>
    </w:rPr>
  </w:style>
  <w:style w:type="character" w:customStyle="1" w:styleId="CommentSubjectChar">
    <w:name w:val="Comment Subject Char"/>
    <w:basedOn w:val="CommentTextChar"/>
    <w:link w:val="CommentSubject"/>
    <w:uiPriority w:val="99"/>
    <w:semiHidden/>
    <w:rsid w:val="00B81EED"/>
    <w:rPr>
      <w:b/>
      <w:bCs/>
      <w:sz w:val="20"/>
      <w:szCs w:val="20"/>
    </w:rPr>
  </w:style>
  <w:style w:type="paragraph" w:styleId="BalloonText">
    <w:name w:val="Balloon Text"/>
    <w:basedOn w:val="Normal"/>
    <w:link w:val="BalloonTextChar"/>
    <w:uiPriority w:val="99"/>
    <w:semiHidden/>
    <w:unhideWhenUsed/>
    <w:rsid w:val="00B81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ED"/>
    <w:rPr>
      <w:rFonts w:ascii="Tahoma" w:hAnsi="Tahoma" w:cs="Tahoma"/>
      <w:sz w:val="16"/>
      <w:szCs w:val="16"/>
    </w:rPr>
  </w:style>
  <w:style w:type="paragraph" w:styleId="Header">
    <w:name w:val="header"/>
    <w:basedOn w:val="Normal"/>
    <w:link w:val="HeaderChar"/>
    <w:uiPriority w:val="99"/>
    <w:semiHidden/>
    <w:unhideWhenUsed/>
    <w:rsid w:val="00101E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E09"/>
  </w:style>
  <w:style w:type="paragraph" w:styleId="Footer">
    <w:name w:val="footer"/>
    <w:basedOn w:val="Normal"/>
    <w:link w:val="FooterChar"/>
    <w:uiPriority w:val="99"/>
    <w:unhideWhenUsed/>
    <w:rsid w:val="00101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E09"/>
  </w:style>
  <w:style w:type="paragraph" w:styleId="Revision">
    <w:name w:val="Revision"/>
    <w:hidden/>
    <w:uiPriority w:val="99"/>
    <w:semiHidden/>
    <w:rsid w:val="00970289"/>
    <w:pPr>
      <w:spacing w:after="0" w:line="240" w:lineRule="auto"/>
    </w:pPr>
  </w:style>
  <w:style w:type="paragraph" w:styleId="DocumentMap">
    <w:name w:val="Document Map"/>
    <w:basedOn w:val="Normal"/>
    <w:link w:val="DocumentMapChar"/>
    <w:uiPriority w:val="99"/>
    <w:semiHidden/>
    <w:unhideWhenUsed/>
    <w:rsid w:val="0097028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70289"/>
    <w:rPr>
      <w:rFonts w:ascii="Times New Roman" w:hAnsi="Times New Roman" w:cs="Times New Roman"/>
      <w:sz w:val="24"/>
      <w:szCs w:val="24"/>
    </w:rPr>
  </w:style>
  <w:style w:type="paragraph" w:customStyle="1" w:styleId="sectbi">
    <w:name w:val="sectbi"/>
    <w:basedOn w:val="Normal"/>
    <w:rsid w:val="00E75395"/>
    <w:pPr>
      <w:autoSpaceDE w:val="0"/>
      <w:autoSpaceDN w:val="0"/>
      <w:spacing w:after="60" w:line="480" w:lineRule="atLeast"/>
      <w:ind w:left="720"/>
      <w:jc w:val="both"/>
    </w:pPr>
    <w:rPr>
      <w:rFonts w:ascii="Arial" w:eastAsia="Times New Roman" w:hAnsi="Arial" w:cs="Arial"/>
      <w:sz w:val="24"/>
      <w:szCs w:val="24"/>
    </w:rPr>
  </w:style>
  <w:style w:type="paragraph" w:customStyle="1" w:styleId="sectind">
    <w:name w:val="sectind"/>
    <w:basedOn w:val="Normal"/>
    <w:rsid w:val="00E75395"/>
    <w:pPr>
      <w:autoSpaceDE w:val="0"/>
      <w:autoSpaceDN w:val="0"/>
      <w:spacing w:before="60" w:after="60" w:line="480" w:lineRule="atLeast"/>
      <w:ind w:firstLine="360"/>
      <w:jc w:val="both"/>
    </w:pPr>
    <w:rPr>
      <w:rFonts w:ascii="Arial" w:eastAsia="Times New Roman" w:hAnsi="Arial" w:cs="Arial"/>
      <w:sz w:val="24"/>
      <w:szCs w:val="24"/>
    </w:rPr>
  </w:style>
  <w:style w:type="paragraph" w:customStyle="1" w:styleId="vacno">
    <w:name w:val="vacno"/>
    <w:basedOn w:val="Normal"/>
    <w:rsid w:val="00E75395"/>
    <w:pPr>
      <w:keepNext/>
      <w:autoSpaceDE w:val="0"/>
      <w:autoSpaceDN w:val="0"/>
      <w:spacing w:before="60" w:after="60" w:line="480" w:lineRule="atLeast"/>
      <w:jc w:val="both"/>
    </w:pPr>
    <w:rPr>
      <w:rFonts w:ascii="Arial" w:eastAsia="Times New Roman" w:hAnsi="Arial" w:cs="Arial"/>
      <w:b/>
      <w:bCs/>
      <w:sz w:val="24"/>
      <w:szCs w:val="24"/>
    </w:rPr>
  </w:style>
  <w:style w:type="paragraph" w:customStyle="1" w:styleId="sectbi2">
    <w:name w:val="sectbi2"/>
    <w:basedOn w:val="Normal"/>
    <w:rsid w:val="00DC6815"/>
    <w:pPr>
      <w:autoSpaceDE w:val="0"/>
      <w:autoSpaceDN w:val="0"/>
      <w:spacing w:after="60" w:line="480" w:lineRule="atLeast"/>
      <w:ind w:left="1080"/>
      <w:jc w:val="both"/>
    </w:pPr>
    <w:rPr>
      <w:rFonts w:ascii="Arial" w:eastAsia="Times New Roman" w:hAnsi="Arial" w:cs="Arial"/>
      <w:sz w:val="24"/>
      <w:szCs w:val="24"/>
    </w:rPr>
  </w:style>
  <w:style w:type="paragraph" w:styleId="NoSpacing">
    <w:name w:val="No Spacing"/>
    <w:uiPriority w:val="1"/>
    <w:qFormat/>
    <w:rsid w:val="00442E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44A7"/>
    <w:pPr>
      <w:keepNext/>
      <w:keepLines/>
      <w:spacing w:before="600" w:after="240" w:line="240" w:lineRule="auto"/>
      <w:outlineLvl w:val="0"/>
    </w:pPr>
    <w:rPr>
      <w:b/>
      <w:bCs/>
      <w:caps/>
      <w:color w:val="244061" w:themeColor="accent1" w:themeShade="8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4A7"/>
    <w:pPr>
      <w:spacing w:after="180" w:line="288" w:lineRule="auto"/>
      <w:ind w:left="720"/>
    </w:pPr>
    <w:rPr>
      <w:rFonts w:ascii="Calibri" w:hAnsi="Calibri" w:cs="Times New Roman"/>
      <w:color w:val="404040"/>
      <w:sz w:val="18"/>
      <w:szCs w:val="18"/>
    </w:rPr>
  </w:style>
  <w:style w:type="character" w:styleId="Hyperlink">
    <w:name w:val="Hyperlink"/>
    <w:basedOn w:val="DefaultParagraphFont"/>
    <w:uiPriority w:val="99"/>
    <w:semiHidden/>
    <w:unhideWhenUsed/>
    <w:rsid w:val="005D44A7"/>
    <w:rPr>
      <w:color w:val="0000FF"/>
      <w:u w:val="single"/>
    </w:rPr>
  </w:style>
  <w:style w:type="paragraph" w:styleId="PlainText">
    <w:name w:val="Plain Text"/>
    <w:basedOn w:val="Normal"/>
    <w:link w:val="PlainTextChar"/>
    <w:uiPriority w:val="99"/>
    <w:semiHidden/>
    <w:unhideWhenUsed/>
    <w:rsid w:val="005D44A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D44A7"/>
    <w:rPr>
      <w:rFonts w:ascii="Consolas" w:hAnsi="Consolas" w:cs="Consolas"/>
      <w:sz w:val="21"/>
      <w:szCs w:val="21"/>
    </w:rPr>
  </w:style>
  <w:style w:type="paragraph" w:styleId="HTMLPreformatted">
    <w:name w:val="HTML Preformatted"/>
    <w:basedOn w:val="Normal"/>
    <w:link w:val="HTMLPreformattedChar"/>
    <w:uiPriority w:val="99"/>
    <w:semiHidden/>
    <w:unhideWhenUsed/>
    <w:rsid w:val="005D4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D44A7"/>
    <w:rPr>
      <w:rFonts w:ascii="Courier New" w:hAnsi="Courier New" w:cs="Courier New"/>
      <w:sz w:val="20"/>
      <w:szCs w:val="20"/>
    </w:rPr>
  </w:style>
  <w:style w:type="character" w:customStyle="1" w:styleId="Heading1Char">
    <w:name w:val="Heading 1 Char"/>
    <w:basedOn w:val="DefaultParagraphFont"/>
    <w:link w:val="Heading1"/>
    <w:uiPriority w:val="9"/>
    <w:rsid w:val="005D44A7"/>
    <w:rPr>
      <w:b/>
      <w:bCs/>
      <w:caps/>
      <w:color w:val="244061" w:themeColor="accent1" w:themeShade="80"/>
      <w:sz w:val="28"/>
      <w:szCs w:val="28"/>
      <w:lang w:eastAsia="ja-JP"/>
    </w:rPr>
  </w:style>
  <w:style w:type="character" w:styleId="FollowedHyperlink">
    <w:name w:val="FollowedHyperlink"/>
    <w:basedOn w:val="DefaultParagraphFont"/>
    <w:uiPriority w:val="99"/>
    <w:semiHidden/>
    <w:unhideWhenUsed/>
    <w:rsid w:val="0067326A"/>
    <w:rPr>
      <w:color w:val="800080" w:themeColor="followedHyperlink"/>
      <w:u w:val="single"/>
    </w:rPr>
  </w:style>
  <w:style w:type="paragraph" w:styleId="BodyText">
    <w:name w:val="Body Text"/>
    <w:basedOn w:val="Normal"/>
    <w:link w:val="BodyTextChar"/>
    <w:uiPriority w:val="1"/>
    <w:qFormat/>
    <w:rsid w:val="006C656E"/>
    <w:pPr>
      <w:widowControl w:val="0"/>
      <w:spacing w:after="0" w:line="240" w:lineRule="auto"/>
      <w:ind w:left="9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C656E"/>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81EED"/>
    <w:rPr>
      <w:sz w:val="16"/>
      <w:szCs w:val="16"/>
    </w:rPr>
  </w:style>
  <w:style w:type="paragraph" w:styleId="CommentText">
    <w:name w:val="annotation text"/>
    <w:basedOn w:val="Normal"/>
    <w:link w:val="CommentTextChar"/>
    <w:uiPriority w:val="99"/>
    <w:semiHidden/>
    <w:unhideWhenUsed/>
    <w:rsid w:val="00B81EED"/>
    <w:pPr>
      <w:spacing w:line="240" w:lineRule="auto"/>
    </w:pPr>
    <w:rPr>
      <w:sz w:val="20"/>
      <w:szCs w:val="20"/>
    </w:rPr>
  </w:style>
  <w:style w:type="character" w:customStyle="1" w:styleId="CommentTextChar">
    <w:name w:val="Comment Text Char"/>
    <w:basedOn w:val="DefaultParagraphFont"/>
    <w:link w:val="CommentText"/>
    <w:uiPriority w:val="99"/>
    <w:semiHidden/>
    <w:rsid w:val="00B81EED"/>
    <w:rPr>
      <w:sz w:val="20"/>
      <w:szCs w:val="20"/>
    </w:rPr>
  </w:style>
  <w:style w:type="paragraph" w:styleId="CommentSubject">
    <w:name w:val="annotation subject"/>
    <w:basedOn w:val="CommentText"/>
    <w:next w:val="CommentText"/>
    <w:link w:val="CommentSubjectChar"/>
    <w:uiPriority w:val="99"/>
    <w:semiHidden/>
    <w:unhideWhenUsed/>
    <w:rsid w:val="00B81EED"/>
    <w:rPr>
      <w:b/>
      <w:bCs/>
    </w:rPr>
  </w:style>
  <w:style w:type="character" w:customStyle="1" w:styleId="CommentSubjectChar">
    <w:name w:val="Comment Subject Char"/>
    <w:basedOn w:val="CommentTextChar"/>
    <w:link w:val="CommentSubject"/>
    <w:uiPriority w:val="99"/>
    <w:semiHidden/>
    <w:rsid w:val="00B81EED"/>
    <w:rPr>
      <w:b/>
      <w:bCs/>
      <w:sz w:val="20"/>
      <w:szCs w:val="20"/>
    </w:rPr>
  </w:style>
  <w:style w:type="paragraph" w:styleId="BalloonText">
    <w:name w:val="Balloon Text"/>
    <w:basedOn w:val="Normal"/>
    <w:link w:val="BalloonTextChar"/>
    <w:uiPriority w:val="99"/>
    <w:semiHidden/>
    <w:unhideWhenUsed/>
    <w:rsid w:val="00B81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ED"/>
    <w:rPr>
      <w:rFonts w:ascii="Tahoma" w:hAnsi="Tahoma" w:cs="Tahoma"/>
      <w:sz w:val="16"/>
      <w:szCs w:val="16"/>
    </w:rPr>
  </w:style>
  <w:style w:type="paragraph" w:styleId="Header">
    <w:name w:val="header"/>
    <w:basedOn w:val="Normal"/>
    <w:link w:val="HeaderChar"/>
    <w:uiPriority w:val="99"/>
    <w:semiHidden/>
    <w:unhideWhenUsed/>
    <w:rsid w:val="00101E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E09"/>
  </w:style>
  <w:style w:type="paragraph" w:styleId="Footer">
    <w:name w:val="footer"/>
    <w:basedOn w:val="Normal"/>
    <w:link w:val="FooterChar"/>
    <w:uiPriority w:val="99"/>
    <w:unhideWhenUsed/>
    <w:rsid w:val="00101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E09"/>
  </w:style>
  <w:style w:type="paragraph" w:styleId="Revision">
    <w:name w:val="Revision"/>
    <w:hidden/>
    <w:uiPriority w:val="99"/>
    <w:semiHidden/>
    <w:rsid w:val="00970289"/>
    <w:pPr>
      <w:spacing w:after="0" w:line="240" w:lineRule="auto"/>
    </w:pPr>
  </w:style>
  <w:style w:type="paragraph" w:styleId="DocumentMap">
    <w:name w:val="Document Map"/>
    <w:basedOn w:val="Normal"/>
    <w:link w:val="DocumentMapChar"/>
    <w:uiPriority w:val="99"/>
    <w:semiHidden/>
    <w:unhideWhenUsed/>
    <w:rsid w:val="0097028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70289"/>
    <w:rPr>
      <w:rFonts w:ascii="Times New Roman" w:hAnsi="Times New Roman" w:cs="Times New Roman"/>
      <w:sz w:val="24"/>
      <w:szCs w:val="24"/>
    </w:rPr>
  </w:style>
  <w:style w:type="paragraph" w:customStyle="1" w:styleId="sectbi">
    <w:name w:val="sectbi"/>
    <w:basedOn w:val="Normal"/>
    <w:rsid w:val="00E75395"/>
    <w:pPr>
      <w:autoSpaceDE w:val="0"/>
      <w:autoSpaceDN w:val="0"/>
      <w:spacing w:after="60" w:line="480" w:lineRule="atLeast"/>
      <w:ind w:left="720"/>
      <w:jc w:val="both"/>
    </w:pPr>
    <w:rPr>
      <w:rFonts w:ascii="Arial" w:eastAsia="Times New Roman" w:hAnsi="Arial" w:cs="Arial"/>
      <w:sz w:val="24"/>
      <w:szCs w:val="24"/>
    </w:rPr>
  </w:style>
  <w:style w:type="paragraph" w:customStyle="1" w:styleId="sectind">
    <w:name w:val="sectind"/>
    <w:basedOn w:val="Normal"/>
    <w:rsid w:val="00E75395"/>
    <w:pPr>
      <w:autoSpaceDE w:val="0"/>
      <w:autoSpaceDN w:val="0"/>
      <w:spacing w:before="60" w:after="60" w:line="480" w:lineRule="atLeast"/>
      <w:ind w:firstLine="360"/>
      <w:jc w:val="both"/>
    </w:pPr>
    <w:rPr>
      <w:rFonts w:ascii="Arial" w:eastAsia="Times New Roman" w:hAnsi="Arial" w:cs="Arial"/>
      <w:sz w:val="24"/>
      <w:szCs w:val="24"/>
    </w:rPr>
  </w:style>
  <w:style w:type="paragraph" w:customStyle="1" w:styleId="vacno">
    <w:name w:val="vacno"/>
    <w:basedOn w:val="Normal"/>
    <w:rsid w:val="00E75395"/>
    <w:pPr>
      <w:keepNext/>
      <w:autoSpaceDE w:val="0"/>
      <w:autoSpaceDN w:val="0"/>
      <w:spacing w:before="60" w:after="60" w:line="480" w:lineRule="atLeast"/>
      <w:jc w:val="both"/>
    </w:pPr>
    <w:rPr>
      <w:rFonts w:ascii="Arial" w:eastAsia="Times New Roman" w:hAnsi="Arial" w:cs="Arial"/>
      <w:b/>
      <w:bCs/>
      <w:sz w:val="24"/>
      <w:szCs w:val="24"/>
    </w:rPr>
  </w:style>
  <w:style w:type="paragraph" w:customStyle="1" w:styleId="sectbi2">
    <w:name w:val="sectbi2"/>
    <w:basedOn w:val="Normal"/>
    <w:rsid w:val="00DC6815"/>
    <w:pPr>
      <w:autoSpaceDE w:val="0"/>
      <w:autoSpaceDN w:val="0"/>
      <w:spacing w:after="60" w:line="480" w:lineRule="atLeast"/>
      <w:ind w:left="1080"/>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18495159">
      <w:bodyDiv w:val="1"/>
      <w:marLeft w:val="0"/>
      <w:marRight w:val="0"/>
      <w:marTop w:val="0"/>
      <w:marBottom w:val="0"/>
      <w:divBdr>
        <w:top w:val="none" w:sz="0" w:space="0" w:color="auto"/>
        <w:left w:val="none" w:sz="0" w:space="0" w:color="auto"/>
        <w:bottom w:val="none" w:sz="0" w:space="0" w:color="auto"/>
        <w:right w:val="none" w:sz="0" w:space="0" w:color="auto"/>
      </w:divBdr>
    </w:div>
    <w:div w:id="173037322">
      <w:bodyDiv w:val="1"/>
      <w:marLeft w:val="0"/>
      <w:marRight w:val="0"/>
      <w:marTop w:val="0"/>
      <w:marBottom w:val="0"/>
      <w:divBdr>
        <w:top w:val="none" w:sz="0" w:space="0" w:color="auto"/>
        <w:left w:val="none" w:sz="0" w:space="0" w:color="auto"/>
        <w:bottom w:val="none" w:sz="0" w:space="0" w:color="auto"/>
        <w:right w:val="none" w:sz="0" w:space="0" w:color="auto"/>
      </w:divBdr>
    </w:div>
    <w:div w:id="248396295">
      <w:bodyDiv w:val="1"/>
      <w:marLeft w:val="0"/>
      <w:marRight w:val="0"/>
      <w:marTop w:val="0"/>
      <w:marBottom w:val="0"/>
      <w:divBdr>
        <w:top w:val="none" w:sz="0" w:space="0" w:color="auto"/>
        <w:left w:val="none" w:sz="0" w:space="0" w:color="auto"/>
        <w:bottom w:val="none" w:sz="0" w:space="0" w:color="auto"/>
        <w:right w:val="none" w:sz="0" w:space="0" w:color="auto"/>
      </w:divBdr>
    </w:div>
    <w:div w:id="535315020">
      <w:bodyDiv w:val="1"/>
      <w:marLeft w:val="0"/>
      <w:marRight w:val="0"/>
      <w:marTop w:val="0"/>
      <w:marBottom w:val="0"/>
      <w:divBdr>
        <w:top w:val="none" w:sz="0" w:space="0" w:color="auto"/>
        <w:left w:val="none" w:sz="0" w:space="0" w:color="auto"/>
        <w:bottom w:val="none" w:sz="0" w:space="0" w:color="auto"/>
        <w:right w:val="none" w:sz="0" w:space="0" w:color="auto"/>
      </w:divBdr>
    </w:div>
    <w:div w:id="562641215">
      <w:bodyDiv w:val="1"/>
      <w:marLeft w:val="0"/>
      <w:marRight w:val="0"/>
      <w:marTop w:val="0"/>
      <w:marBottom w:val="0"/>
      <w:divBdr>
        <w:top w:val="none" w:sz="0" w:space="0" w:color="auto"/>
        <w:left w:val="none" w:sz="0" w:space="0" w:color="auto"/>
        <w:bottom w:val="none" w:sz="0" w:space="0" w:color="auto"/>
        <w:right w:val="none" w:sz="0" w:space="0" w:color="auto"/>
      </w:divBdr>
    </w:div>
    <w:div w:id="637539573">
      <w:bodyDiv w:val="1"/>
      <w:marLeft w:val="0"/>
      <w:marRight w:val="0"/>
      <w:marTop w:val="0"/>
      <w:marBottom w:val="0"/>
      <w:divBdr>
        <w:top w:val="none" w:sz="0" w:space="0" w:color="auto"/>
        <w:left w:val="none" w:sz="0" w:space="0" w:color="auto"/>
        <w:bottom w:val="none" w:sz="0" w:space="0" w:color="auto"/>
        <w:right w:val="none" w:sz="0" w:space="0" w:color="auto"/>
      </w:divBdr>
    </w:div>
    <w:div w:id="637565940">
      <w:bodyDiv w:val="1"/>
      <w:marLeft w:val="0"/>
      <w:marRight w:val="0"/>
      <w:marTop w:val="0"/>
      <w:marBottom w:val="0"/>
      <w:divBdr>
        <w:top w:val="none" w:sz="0" w:space="0" w:color="auto"/>
        <w:left w:val="none" w:sz="0" w:space="0" w:color="auto"/>
        <w:bottom w:val="none" w:sz="0" w:space="0" w:color="auto"/>
        <w:right w:val="none" w:sz="0" w:space="0" w:color="auto"/>
      </w:divBdr>
    </w:div>
    <w:div w:id="716662722">
      <w:bodyDiv w:val="1"/>
      <w:marLeft w:val="0"/>
      <w:marRight w:val="0"/>
      <w:marTop w:val="0"/>
      <w:marBottom w:val="0"/>
      <w:divBdr>
        <w:top w:val="none" w:sz="0" w:space="0" w:color="auto"/>
        <w:left w:val="none" w:sz="0" w:space="0" w:color="auto"/>
        <w:bottom w:val="none" w:sz="0" w:space="0" w:color="auto"/>
        <w:right w:val="none" w:sz="0" w:space="0" w:color="auto"/>
      </w:divBdr>
    </w:div>
    <w:div w:id="907568140">
      <w:bodyDiv w:val="1"/>
      <w:marLeft w:val="0"/>
      <w:marRight w:val="0"/>
      <w:marTop w:val="0"/>
      <w:marBottom w:val="0"/>
      <w:divBdr>
        <w:top w:val="none" w:sz="0" w:space="0" w:color="auto"/>
        <w:left w:val="none" w:sz="0" w:space="0" w:color="auto"/>
        <w:bottom w:val="none" w:sz="0" w:space="0" w:color="auto"/>
        <w:right w:val="none" w:sz="0" w:space="0" w:color="auto"/>
      </w:divBdr>
    </w:div>
    <w:div w:id="1030690864">
      <w:bodyDiv w:val="1"/>
      <w:marLeft w:val="0"/>
      <w:marRight w:val="0"/>
      <w:marTop w:val="0"/>
      <w:marBottom w:val="0"/>
      <w:divBdr>
        <w:top w:val="none" w:sz="0" w:space="0" w:color="auto"/>
        <w:left w:val="none" w:sz="0" w:space="0" w:color="auto"/>
        <w:bottom w:val="none" w:sz="0" w:space="0" w:color="auto"/>
        <w:right w:val="none" w:sz="0" w:space="0" w:color="auto"/>
      </w:divBdr>
    </w:div>
    <w:div w:id="1258173053">
      <w:bodyDiv w:val="1"/>
      <w:marLeft w:val="0"/>
      <w:marRight w:val="0"/>
      <w:marTop w:val="0"/>
      <w:marBottom w:val="0"/>
      <w:divBdr>
        <w:top w:val="none" w:sz="0" w:space="0" w:color="auto"/>
        <w:left w:val="none" w:sz="0" w:space="0" w:color="auto"/>
        <w:bottom w:val="none" w:sz="0" w:space="0" w:color="auto"/>
        <w:right w:val="none" w:sz="0" w:space="0" w:color="auto"/>
      </w:divBdr>
    </w:div>
    <w:div w:id="1490554510">
      <w:bodyDiv w:val="1"/>
      <w:marLeft w:val="0"/>
      <w:marRight w:val="0"/>
      <w:marTop w:val="0"/>
      <w:marBottom w:val="0"/>
      <w:divBdr>
        <w:top w:val="none" w:sz="0" w:space="0" w:color="auto"/>
        <w:left w:val="none" w:sz="0" w:space="0" w:color="auto"/>
        <w:bottom w:val="none" w:sz="0" w:space="0" w:color="auto"/>
        <w:right w:val="none" w:sz="0" w:space="0" w:color="auto"/>
      </w:divBdr>
    </w:div>
    <w:div w:id="1520972688">
      <w:bodyDiv w:val="1"/>
      <w:marLeft w:val="0"/>
      <w:marRight w:val="0"/>
      <w:marTop w:val="0"/>
      <w:marBottom w:val="0"/>
      <w:divBdr>
        <w:top w:val="none" w:sz="0" w:space="0" w:color="auto"/>
        <w:left w:val="none" w:sz="0" w:space="0" w:color="auto"/>
        <w:bottom w:val="none" w:sz="0" w:space="0" w:color="auto"/>
        <w:right w:val="none" w:sz="0" w:space="0" w:color="auto"/>
      </w:divBdr>
    </w:div>
    <w:div w:id="1931236483">
      <w:bodyDiv w:val="1"/>
      <w:marLeft w:val="0"/>
      <w:marRight w:val="0"/>
      <w:marTop w:val="0"/>
      <w:marBottom w:val="0"/>
      <w:divBdr>
        <w:top w:val="none" w:sz="0" w:space="0" w:color="auto"/>
        <w:left w:val="none" w:sz="0" w:space="0" w:color="auto"/>
        <w:bottom w:val="none" w:sz="0" w:space="0" w:color="auto"/>
        <w:right w:val="none" w:sz="0" w:space="0" w:color="auto"/>
      </w:divBdr>
    </w:div>
    <w:div w:id="2014527573">
      <w:bodyDiv w:val="1"/>
      <w:marLeft w:val="0"/>
      <w:marRight w:val="0"/>
      <w:marTop w:val="0"/>
      <w:marBottom w:val="0"/>
      <w:divBdr>
        <w:top w:val="none" w:sz="0" w:space="0" w:color="auto"/>
        <w:left w:val="none" w:sz="0" w:space="0" w:color="auto"/>
        <w:bottom w:val="none" w:sz="0" w:space="0" w:color="auto"/>
        <w:right w:val="none" w:sz="0" w:space="0" w:color="auto"/>
      </w:divBdr>
    </w:div>
    <w:div w:id="2026439091">
      <w:bodyDiv w:val="1"/>
      <w:marLeft w:val="0"/>
      <w:marRight w:val="0"/>
      <w:marTop w:val="0"/>
      <w:marBottom w:val="0"/>
      <w:divBdr>
        <w:top w:val="none" w:sz="0" w:space="0" w:color="auto"/>
        <w:left w:val="none" w:sz="0" w:space="0" w:color="auto"/>
        <w:bottom w:val="none" w:sz="0" w:space="0" w:color="auto"/>
        <w:right w:val="none" w:sz="0" w:space="0" w:color="auto"/>
      </w:divBdr>
    </w:div>
    <w:div w:id="21178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bhds.virginia.gov/professionals-and-service-providers/human-rights-for-service-providers/chris-training"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iamedicaid.dmas.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mas.virginia.go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cid:image002.jpg@01D1CBBA.97AB0C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0E2EA-0084-4639-A9A4-D96A8DE01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3962</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Challis Smith</dc:creator>
  <cp:lastModifiedBy>wuw66345</cp:lastModifiedBy>
  <cp:revision>2</cp:revision>
  <cp:lastPrinted>2016-06-22T21:37:00Z</cp:lastPrinted>
  <dcterms:created xsi:type="dcterms:W3CDTF">2016-06-29T15:46:00Z</dcterms:created>
  <dcterms:modified xsi:type="dcterms:W3CDTF">2016-06-29T15:46:00Z</dcterms:modified>
</cp:coreProperties>
</file>